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99A0" w14:textId="77777777" w:rsidR="004F0DE9" w:rsidRDefault="004F0DE9" w:rsidP="00A271A5">
      <w:pPr>
        <w:jc w:val="center"/>
        <w:rPr>
          <w:sz w:val="40"/>
          <w:szCs w:val="40"/>
        </w:rPr>
      </w:pPr>
    </w:p>
    <w:p w14:paraId="37F16632" w14:textId="77777777" w:rsidR="00A271A5" w:rsidRPr="00CD6604" w:rsidRDefault="00A271A5" w:rsidP="00A271A5">
      <w:pPr>
        <w:jc w:val="center"/>
        <w:rPr>
          <w:sz w:val="40"/>
          <w:szCs w:val="40"/>
        </w:rPr>
      </w:pPr>
      <w:r w:rsidRPr="00CD6604">
        <w:rPr>
          <w:rFonts w:hint="eastAsia"/>
          <w:sz w:val="40"/>
          <w:szCs w:val="40"/>
        </w:rPr>
        <w:t>大阪市区政会議</w:t>
      </w:r>
    </w:p>
    <w:p w14:paraId="42EA5931" w14:textId="77777777" w:rsidR="00A271A5" w:rsidRDefault="00A271A5" w:rsidP="00A271A5">
      <w:pPr>
        <w:jc w:val="center"/>
        <w:rPr>
          <w:sz w:val="40"/>
          <w:szCs w:val="40"/>
        </w:rPr>
      </w:pPr>
    </w:p>
    <w:p w14:paraId="336C7C27" w14:textId="77777777" w:rsidR="00010FEC" w:rsidRPr="00CD6604" w:rsidRDefault="00010FEC" w:rsidP="00A271A5">
      <w:pPr>
        <w:jc w:val="center"/>
        <w:rPr>
          <w:sz w:val="40"/>
          <w:szCs w:val="40"/>
        </w:rPr>
      </w:pPr>
    </w:p>
    <w:p w14:paraId="63E3A55B" w14:textId="77777777" w:rsidR="00A271A5" w:rsidRPr="00CD6604" w:rsidRDefault="00A271A5" w:rsidP="00A271A5">
      <w:pPr>
        <w:jc w:val="center"/>
        <w:rPr>
          <w:sz w:val="40"/>
          <w:szCs w:val="40"/>
        </w:rPr>
      </w:pPr>
      <w:r w:rsidRPr="00CD6604">
        <w:rPr>
          <w:rFonts w:hint="eastAsia"/>
          <w:sz w:val="40"/>
          <w:szCs w:val="40"/>
        </w:rPr>
        <w:t>区政会議の運営の基本となる事項に関する条例</w:t>
      </w:r>
    </w:p>
    <w:p w14:paraId="2F4B6EF3" w14:textId="77777777" w:rsidR="00A271A5" w:rsidRDefault="00A271A5" w:rsidP="00A271A5">
      <w:pPr>
        <w:jc w:val="center"/>
        <w:rPr>
          <w:sz w:val="40"/>
          <w:szCs w:val="40"/>
        </w:rPr>
      </w:pPr>
      <w:r w:rsidRPr="00CD6604">
        <w:rPr>
          <w:rFonts w:hint="eastAsia"/>
          <w:sz w:val="40"/>
          <w:szCs w:val="40"/>
        </w:rPr>
        <w:t>ガイドブック</w:t>
      </w:r>
    </w:p>
    <w:p w14:paraId="7BEC206A" w14:textId="77777777" w:rsidR="00A271A5" w:rsidRDefault="00A271A5" w:rsidP="00A271A5">
      <w:pPr>
        <w:jc w:val="center"/>
        <w:rPr>
          <w:sz w:val="40"/>
          <w:szCs w:val="40"/>
        </w:rPr>
      </w:pPr>
    </w:p>
    <w:p w14:paraId="2CA46EEE" w14:textId="77777777" w:rsidR="00A271A5" w:rsidRDefault="00A271A5" w:rsidP="00A271A5">
      <w:pPr>
        <w:jc w:val="center"/>
        <w:rPr>
          <w:sz w:val="40"/>
          <w:szCs w:val="40"/>
        </w:rPr>
      </w:pPr>
    </w:p>
    <w:p w14:paraId="3B407402" w14:textId="77777777" w:rsidR="00010FEC" w:rsidRDefault="00010FEC" w:rsidP="00A271A5">
      <w:pPr>
        <w:jc w:val="center"/>
        <w:rPr>
          <w:sz w:val="40"/>
          <w:szCs w:val="40"/>
        </w:rPr>
      </w:pPr>
    </w:p>
    <w:p w14:paraId="32AF3882" w14:textId="77777777" w:rsidR="00010FEC" w:rsidRDefault="00010FEC" w:rsidP="00A271A5">
      <w:pPr>
        <w:jc w:val="center"/>
        <w:rPr>
          <w:sz w:val="40"/>
          <w:szCs w:val="40"/>
        </w:rPr>
      </w:pPr>
    </w:p>
    <w:p w14:paraId="0717AD85" w14:textId="77777777" w:rsidR="00010FEC" w:rsidRDefault="00010FEC" w:rsidP="00A271A5">
      <w:pPr>
        <w:jc w:val="center"/>
        <w:rPr>
          <w:sz w:val="40"/>
          <w:szCs w:val="40"/>
        </w:rPr>
      </w:pPr>
    </w:p>
    <w:p w14:paraId="32687613" w14:textId="77777777" w:rsidR="00010FEC" w:rsidRDefault="00010FEC" w:rsidP="00A271A5">
      <w:pPr>
        <w:jc w:val="center"/>
        <w:rPr>
          <w:sz w:val="40"/>
          <w:szCs w:val="40"/>
        </w:rPr>
      </w:pPr>
    </w:p>
    <w:p w14:paraId="6C867790" w14:textId="77777777" w:rsidR="00010FEC" w:rsidRDefault="00010FEC" w:rsidP="00A271A5">
      <w:pPr>
        <w:jc w:val="center"/>
        <w:rPr>
          <w:sz w:val="40"/>
          <w:szCs w:val="40"/>
        </w:rPr>
      </w:pPr>
    </w:p>
    <w:p w14:paraId="7DA5C625" w14:textId="77777777" w:rsidR="00A271A5" w:rsidRDefault="00A271A5" w:rsidP="00A271A5">
      <w:pPr>
        <w:jc w:val="center"/>
        <w:rPr>
          <w:sz w:val="40"/>
          <w:szCs w:val="40"/>
        </w:rPr>
      </w:pPr>
    </w:p>
    <w:p w14:paraId="5BAF7CF0" w14:textId="6FED2068" w:rsidR="00A271A5" w:rsidRPr="00EB4D26" w:rsidRDefault="00CB7F31" w:rsidP="00A271A5">
      <w:pPr>
        <w:jc w:val="center"/>
        <w:rPr>
          <w:sz w:val="40"/>
          <w:szCs w:val="40"/>
        </w:rPr>
      </w:pPr>
      <w:r>
        <w:rPr>
          <w:rFonts w:hint="eastAsia"/>
          <w:sz w:val="40"/>
          <w:szCs w:val="40"/>
        </w:rPr>
        <w:t>令和</w:t>
      </w:r>
      <w:r w:rsidR="00C97711" w:rsidRPr="004500F0">
        <w:rPr>
          <w:rFonts w:hint="eastAsia"/>
          <w:sz w:val="40"/>
          <w:szCs w:val="40"/>
        </w:rPr>
        <w:t>６</w:t>
      </w:r>
      <w:r w:rsidR="00A271A5" w:rsidRPr="00EB4D26">
        <w:rPr>
          <w:rFonts w:asciiTheme="minorEastAsia" w:hAnsiTheme="minorEastAsia" w:hint="eastAsia"/>
          <w:sz w:val="40"/>
          <w:szCs w:val="40"/>
        </w:rPr>
        <w:t>年</w:t>
      </w:r>
      <w:r w:rsidR="00631105" w:rsidRPr="00EB4D26">
        <w:rPr>
          <w:rFonts w:asciiTheme="minorEastAsia" w:hAnsiTheme="minorEastAsia" w:hint="eastAsia"/>
          <w:sz w:val="40"/>
          <w:szCs w:val="40"/>
        </w:rPr>
        <w:t>４</w:t>
      </w:r>
      <w:r w:rsidR="00A271A5" w:rsidRPr="00EB4D26">
        <w:rPr>
          <w:rFonts w:hint="eastAsia"/>
          <w:sz w:val="40"/>
          <w:szCs w:val="40"/>
        </w:rPr>
        <w:t>月</w:t>
      </w:r>
    </w:p>
    <w:p w14:paraId="7658FAFF" w14:textId="77777777" w:rsidR="00A271A5" w:rsidRDefault="00A271A5" w:rsidP="00A271A5">
      <w:pPr>
        <w:jc w:val="center"/>
        <w:rPr>
          <w:sz w:val="40"/>
          <w:szCs w:val="40"/>
        </w:rPr>
      </w:pPr>
    </w:p>
    <w:p w14:paraId="4EA1F37C" w14:textId="77777777" w:rsidR="00010FEC" w:rsidRPr="00CD6604" w:rsidRDefault="00010FEC" w:rsidP="00A271A5">
      <w:pPr>
        <w:jc w:val="center"/>
        <w:rPr>
          <w:sz w:val="40"/>
          <w:szCs w:val="40"/>
        </w:rPr>
      </w:pPr>
    </w:p>
    <w:p w14:paraId="3606B6C9" w14:textId="77777777" w:rsidR="00A271A5" w:rsidRPr="00A271A5" w:rsidRDefault="00A271A5" w:rsidP="00A271A5">
      <w:pPr>
        <w:jc w:val="center"/>
        <w:rPr>
          <w:sz w:val="40"/>
          <w:szCs w:val="40"/>
        </w:rPr>
      </w:pPr>
      <w:r w:rsidRPr="00CD6604">
        <w:rPr>
          <w:rFonts w:hint="eastAsia"/>
          <w:sz w:val="40"/>
          <w:szCs w:val="40"/>
        </w:rPr>
        <w:t>大阪市</w:t>
      </w:r>
    </w:p>
    <w:p w14:paraId="3A9F1596" w14:textId="77777777" w:rsidR="00A271A5" w:rsidRDefault="00A271A5">
      <w:pPr>
        <w:widowControl/>
        <w:jc w:val="left"/>
      </w:pPr>
      <w:r>
        <w:br w:type="page"/>
      </w:r>
    </w:p>
    <w:p w14:paraId="040BE9CC" w14:textId="77777777" w:rsidR="00A271A5" w:rsidRPr="00A271A5" w:rsidRDefault="00A271A5" w:rsidP="00A271A5">
      <w:pPr>
        <w:rPr>
          <w:rFonts w:ascii="HG丸ｺﾞｼｯｸM-PRO" w:eastAsia="HG丸ｺﾞｼｯｸM-PRO"/>
          <w:sz w:val="32"/>
          <w:szCs w:val="32"/>
        </w:rPr>
      </w:pPr>
      <w:r>
        <w:rPr>
          <w:rFonts w:ascii="HG丸ｺﾞｼｯｸM-PRO" w:eastAsia="HG丸ｺﾞｼｯｸM-PRO" w:hint="eastAsia"/>
          <w:sz w:val="32"/>
          <w:szCs w:val="32"/>
        </w:rPr>
        <w:lastRenderedPageBreak/>
        <w:t>○</w:t>
      </w:r>
      <w:r w:rsidRPr="00A271A5">
        <w:rPr>
          <w:rFonts w:ascii="HG丸ｺﾞｼｯｸM-PRO" w:eastAsia="HG丸ｺﾞｼｯｸM-PRO" w:hint="eastAsia"/>
          <w:sz w:val="32"/>
          <w:szCs w:val="32"/>
        </w:rPr>
        <w:t>はじめに</w:t>
      </w:r>
    </w:p>
    <w:p w14:paraId="5814E377" w14:textId="77777777" w:rsidR="00A271A5" w:rsidRPr="00A271A5" w:rsidRDefault="00A271A5" w:rsidP="00A271A5">
      <w:pPr>
        <w:rPr>
          <w:rFonts w:ascii="HG丸ｺﾞｼｯｸM-PRO" w:eastAsia="HG丸ｺﾞｼｯｸM-PRO"/>
          <w:sz w:val="24"/>
          <w:szCs w:val="24"/>
        </w:rPr>
      </w:pPr>
      <w:r w:rsidRPr="00A271A5">
        <w:rPr>
          <w:rFonts w:ascii="HG丸ｺﾞｼｯｸM-PRO" w:eastAsia="HG丸ｺﾞｼｯｸM-PRO" w:hint="eastAsia"/>
          <w:sz w:val="24"/>
          <w:szCs w:val="24"/>
        </w:rPr>
        <w:t>【区政会議の位置付けの強化と条例化】</w:t>
      </w:r>
    </w:p>
    <w:p w14:paraId="34673A73" w14:textId="77777777" w:rsidR="00A271A5" w:rsidRPr="00010FEC" w:rsidRDefault="00A271A5" w:rsidP="008D098A">
      <w:pPr>
        <w:spacing w:line="0" w:lineRule="atLeast"/>
        <w:rPr>
          <w:sz w:val="24"/>
          <w:szCs w:val="24"/>
        </w:rPr>
      </w:pPr>
    </w:p>
    <w:p w14:paraId="773A2F08" w14:textId="77777777" w:rsidR="00A271A5" w:rsidRPr="00D660C1" w:rsidRDefault="00A271A5" w:rsidP="008D098A">
      <w:pPr>
        <w:spacing w:line="0" w:lineRule="atLeast"/>
        <w:rPr>
          <w:rFonts w:asciiTheme="minorEastAsia" w:hAnsiTheme="minorEastAsia"/>
          <w:sz w:val="24"/>
          <w:szCs w:val="24"/>
        </w:rPr>
      </w:pPr>
      <w:r w:rsidRPr="00010FEC">
        <w:rPr>
          <w:rFonts w:hint="eastAsia"/>
          <w:sz w:val="24"/>
          <w:szCs w:val="24"/>
        </w:rPr>
        <w:t xml:space="preserve">　平成</w:t>
      </w:r>
      <w:r w:rsidRPr="00D660C1">
        <w:rPr>
          <w:rFonts w:asciiTheme="minorEastAsia" w:hAnsiTheme="minorEastAsia" w:hint="eastAsia"/>
          <w:sz w:val="24"/>
          <w:szCs w:val="24"/>
        </w:rPr>
        <w:t>23年7月以降、区政への区民の参画を促進し、区内の課題及び実情を把握するため開催されてきた区政会議は、市規則である「区における総合行政の推進に関する規則」に根拠を有していました。</w:t>
      </w:r>
    </w:p>
    <w:p w14:paraId="0E2B3D45" w14:textId="77777777" w:rsidR="00A271A5" w:rsidRPr="00D660C1" w:rsidRDefault="00A271A5" w:rsidP="00010FEC">
      <w:pPr>
        <w:spacing w:line="0" w:lineRule="atLeast"/>
        <w:ind w:firstLineChars="100" w:firstLine="240"/>
        <w:rPr>
          <w:rFonts w:asciiTheme="minorEastAsia" w:hAnsiTheme="minorEastAsia"/>
          <w:sz w:val="24"/>
          <w:szCs w:val="24"/>
        </w:rPr>
      </w:pPr>
      <w:r w:rsidRPr="00D660C1">
        <w:rPr>
          <w:rFonts w:asciiTheme="minorEastAsia" w:hAnsiTheme="minorEastAsia" w:hint="eastAsia"/>
          <w:sz w:val="24"/>
          <w:szCs w:val="24"/>
        </w:rPr>
        <w:t>平成24年7月策定の「市政改革プラン」に基づいて同年8月から局を補助組織化し、大きな権限を持つようになった区長による区政運営について、施策・事業の立案段階から、その実績・成果に係る評価の段階まで、区民の意見を聴取しながら、ＰＤＣ</w:t>
      </w:r>
      <w:r w:rsidR="00D660C1">
        <w:rPr>
          <w:rFonts w:asciiTheme="minorEastAsia" w:hAnsiTheme="minorEastAsia" w:hint="eastAsia"/>
          <w:sz w:val="24"/>
          <w:szCs w:val="24"/>
        </w:rPr>
        <w:t>Ａ</w:t>
      </w:r>
      <w:r w:rsidRPr="00D660C1">
        <w:rPr>
          <w:rFonts w:asciiTheme="minorEastAsia" w:hAnsiTheme="minorEastAsia" w:hint="eastAsia"/>
          <w:sz w:val="24"/>
          <w:szCs w:val="24"/>
        </w:rPr>
        <w:t>サイクルを的確に実施していくことはますます重要となってきました。</w:t>
      </w:r>
    </w:p>
    <w:p w14:paraId="2BDA412E" w14:textId="77777777" w:rsidR="00A271A5" w:rsidRPr="00D660C1" w:rsidRDefault="00A271A5" w:rsidP="00010FEC">
      <w:pPr>
        <w:spacing w:line="0" w:lineRule="atLeast"/>
        <w:ind w:firstLineChars="100" w:firstLine="240"/>
        <w:rPr>
          <w:rFonts w:asciiTheme="minorEastAsia" w:hAnsiTheme="minorEastAsia"/>
          <w:sz w:val="24"/>
          <w:szCs w:val="24"/>
        </w:rPr>
      </w:pPr>
      <w:r w:rsidRPr="00D660C1">
        <w:rPr>
          <w:rFonts w:asciiTheme="minorEastAsia" w:hAnsiTheme="minorEastAsia" w:hint="eastAsia"/>
          <w:sz w:val="24"/>
          <w:szCs w:val="24"/>
        </w:rPr>
        <w:t>このことから、区政会議については、各区で地域の状況に応じた運営をすることを基本としつつも、その適切な運営を図る観点から、委員に意見を求める事項や、委員の任期等、全市的な統一基準を、従来よりも多く、具体的に規範化することとしました。</w:t>
      </w:r>
    </w:p>
    <w:p w14:paraId="6F0355A1" w14:textId="77777777" w:rsidR="00A271A5" w:rsidRPr="00010FEC" w:rsidRDefault="00A271A5" w:rsidP="00010FEC">
      <w:pPr>
        <w:spacing w:line="0" w:lineRule="atLeast"/>
        <w:ind w:firstLineChars="100" w:firstLine="240"/>
        <w:rPr>
          <w:sz w:val="24"/>
          <w:szCs w:val="24"/>
        </w:rPr>
      </w:pPr>
      <w:r w:rsidRPr="00D660C1">
        <w:rPr>
          <w:rFonts w:asciiTheme="minorEastAsia" w:hAnsiTheme="minorEastAsia" w:hint="eastAsia"/>
          <w:sz w:val="24"/>
          <w:szCs w:val="24"/>
        </w:rPr>
        <w:t>また、その規範を、従来のような市規則ではなく、条例によるものとすること（「区政会議の運営の基本となる事項に関する条例」。平成25年3月29日公布、6月1日施行。また、同日、「区における総合行政の推進に関する規則」は廃止。）により、市民の代表である市会においても区政会議の仕組みを承認</w:t>
      </w:r>
      <w:r w:rsidRPr="00010FEC">
        <w:rPr>
          <w:rFonts w:hint="eastAsia"/>
          <w:sz w:val="24"/>
          <w:szCs w:val="24"/>
        </w:rPr>
        <w:t>していただき、大阪市全体で認知されたものとなりました。</w:t>
      </w:r>
    </w:p>
    <w:p w14:paraId="6DF8EC1C" w14:textId="77777777" w:rsidR="00A271A5" w:rsidRPr="00010FEC" w:rsidRDefault="00A271A5" w:rsidP="00010FEC">
      <w:pPr>
        <w:spacing w:line="0" w:lineRule="atLeast"/>
        <w:ind w:firstLineChars="100" w:firstLine="240"/>
        <w:rPr>
          <w:sz w:val="24"/>
          <w:szCs w:val="24"/>
        </w:rPr>
      </w:pPr>
      <w:r w:rsidRPr="00010FEC">
        <w:rPr>
          <w:rFonts w:hint="eastAsia"/>
          <w:sz w:val="24"/>
          <w:szCs w:val="24"/>
        </w:rPr>
        <w:t>これによって、区政会議は、現行の政令指定都市制度の下においても、より強い民主的正当性を有することとなるとともに、上記市政改革プランにおいて、基礎自治行政について徹底的に追求するとした「ニア・イズ・ベター（補完性・近接性の原理）」の実現に向けた区民による区政への参画という意味でも、より強い根拠が与えられることとなりました。</w:t>
      </w:r>
    </w:p>
    <w:p w14:paraId="0186DA4C" w14:textId="77777777" w:rsidR="008D098A" w:rsidRPr="00010FEC" w:rsidRDefault="008D098A" w:rsidP="008D098A">
      <w:pPr>
        <w:spacing w:line="0" w:lineRule="atLeast"/>
        <w:rPr>
          <w:rFonts w:ascii="HG丸ｺﾞｼｯｸM-PRO" w:eastAsia="HG丸ｺﾞｼｯｸM-PRO"/>
          <w:sz w:val="24"/>
          <w:szCs w:val="24"/>
        </w:rPr>
      </w:pPr>
    </w:p>
    <w:p w14:paraId="2D714D48" w14:textId="77777777" w:rsidR="00A271A5" w:rsidRPr="00010FEC" w:rsidRDefault="00A271A5" w:rsidP="008D098A">
      <w:pPr>
        <w:spacing w:line="0" w:lineRule="atLeast"/>
        <w:rPr>
          <w:rFonts w:ascii="HG丸ｺﾞｼｯｸM-PRO" w:eastAsia="HG丸ｺﾞｼｯｸM-PRO"/>
          <w:sz w:val="24"/>
          <w:szCs w:val="24"/>
        </w:rPr>
      </w:pPr>
      <w:r w:rsidRPr="00010FEC">
        <w:rPr>
          <w:rFonts w:ascii="HG丸ｺﾞｼｯｸM-PRO" w:eastAsia="HG丸ｺﾞｼｯｸM-PRO" w:hint="eastAsia"/>
          <w:sz w:val="24"/>
          <w:szCs w:val="24"/>
        </w:rPr>
        <w:t>【「区政会議の運営の基本となる事項に関する条例」の内容について】</w:t>
      </w:r>
    </w:p>
    <w:p w14:paraId="6EAE9B6C" w14:textId="77777777" w:rsidR="00A271A5" w:rsidRPr="00010FEC" w:rsidRDefault="00A271A5" w:rsidP="008D098A">
      <w:pPr>
        <w:spacing w:line="0" w:lineRule="atLeast"/>
        <w:rPr>
          <w:rFonts w:ascii="HG丸ｺﾞｼｯｸM-PRO" w:eastAsia="HG丸ｺﾞｼｯｸM-PRO"/>
          <w:sz w:val="24"/>
          <w:szCs w:val="24"/>
        </w:rPr>
      </w:pPr>
    </w:p>
    <w:p w14:paraId="3B8D6287" w14:textId="77777777" w:rsidR="00A271A5" w:rsidRPr="00010FEC" w:rsidRDefault="00A271A5" w:rsidP="008D098A">
      <w:pPr>
        <w:spacing w:line="0" w:lineRule="atLeast"/>
        <w:rPr>
          <w:sz w:val="24"/>
          <w:szCs w:val="24"/>
        </w:rPr>
      </w:pPr>
      <w:r w:rsidRPr="00010FEC">
        <w:rPr>
          <w:rFonts w:hint="eastAsia"/>
          <w:sz w:val="24"/>
          <w:szCs w:val="24"/>
        </w:rPr>
        <w:t>◆ねらい</w:t>
      </w:r>
    </w:p>
    <w:p w14:paraId="3A09A0A5" w14:textId="77777777" w:rsidR="00A271A5" w:rsidRPr="00010FEC" w:rsidRDefault="00A271A5" w:rsidP="00010FEC">
      <w:pPr>
        <w:spacing w:line="0" w:lineRule="atLeast"/>
        <w:ind w:left="240" w:hangingChars="100" w:hanging="240"/>
        <w:rPr>
          <w:sz w:val="24"/>
          <w:szCs w:val="24"/>
        </w:rPr>
      </w:pPr>
      <w:r w:rsidRPr="00010FEC">
        <w:rPr>
          <w:rFonts w:hint="eastAsia"/>
          <w:sz w:val="24"/>
          <w:szCs w:val="24"/>
        </w:rPr>
        <w:t xml:space="preserve">　　区政会議について、各区で地域の状況に応じた運営をすることを基本としつつも、その適切な運営を図る観点から、全市的な統一基準を規範化することとしたものです。</w:t>
      </w:r>
    </w:p>
    <w:p w14:paraId="1E64BE59" w14:textId="77777777" w:rsidR="00A271A5" w:rsidRPr="00010FEC" w:rsidRDefault="00A271A5" w:rsidP="00010FEC">
      <w:pPr>
        <w:spacing w:line="0" w:lineRule="atLeast"/>
        <w:ind w:left="240" w:hangingChars="100" w:hanging="240"/>
        <w:rPr>
          <w:sz w:val="24"/>
          <w:szCs w:val="24"/>
        </w:rPr>
      </w:pPr>
    </w:p>
    <w:p w14:paraId="19E71F19" w14:textId="77777777" w:rsidR="00A271A5" w:rsidRPr="00010FEC" w:rsidRDefault="00A271A5" w:rsidP="008D098A">
      <w:pPr>
        <w:spacing w:line="0" w:lineRule="atLeast"/>
        <w:rPr>
          <w:sz w:val="24"/>
          <w:szCs w:val="24"/>
        </w:rPr>
      </w:pPr>
      <w:r w:rsidRPr="00010FEC">
        <w:rPr>
          <w:rFonts w:hint="eastAsia"/>
          <w:sz w:val="24"/>
          <w:szCs w:val="24"/>
        </w:rPr>
        <w:t>◆区政運営全体との関係</w:t>
      </w:r>
    </w:p>
    <w:p w14:paraId="52A0AF7D" w14:textId="77777777" w:rsidR="00A271A5" w:rsidRPr="00010FEC" w:rsidRDefault="00A271A5" w:rsidP="00010FEC">
      <w:pPr>
        <w:spacing w:line="0" w:lineRule="atLeast"/>
        <w:ind w:left="240" w:hangingChars="100" w:hanging="240"/>
        <w:rPr>
          <w:sz w:val="24"/>
          <w:szCs w:val="24"/>
        </w:rPr>
      </w:pPr>
      <w:r w:rsidRPr="00010FEC">
        <w:rPr>
          <w:rFonts w:hint="eastAsia"/>
          <w:sz w:val="24"/>
          <w:szCs w:val="24"/>
        </w:rPr>
        <w:t xml:space="preserve">　　「ニア・イズ・ベター」の推進のためには、区長は区民の意見やニーズをしっかりと把握し、区民に区政運営に参画してもらい、評価してもらうことが必要です。区政会議は、これらの取組の中でも基本的な取組と位置付けられるものであり、全区でこの条例にのっとり適切に運営される必要があります。また、区長は、区政会議にとどまらず、工夫を凝らして多様な区民の意見やニーズを把握する取組を進める必要があります。</w:t>
      </w:r>
    </w:p>
    <w:p w14:paraId="79792B18" w14:textId="77777777" w:rsidR="00A271A5" w:rsidRPr="00010FEC" w:rsidRDefault="00A271A5" w:rsidP="00010FEC">
      <w:pPr>
        <w:spacing w:line="0" w:lineRule="atLeast"/>
        <w:ind w:left="240" w:hangingChars="100" w:hanging="240"/>
        <w:rPr>
          <w:sz w:val="24"/>
          <w:szCs w:val="24"/>
        </w:rPr>
      </w:pPr>
    </w:p>
    <w:p w14:paraId="38772C02" w14:textId="77777777" w:rsidR="00A271A5" w:rsidRPr="00010FEC" w:rsidRDefault="00A271A5" w:rsidP="008D098A">
      <w:pPr>
        <w:spacing w:line="0" w:lineRule="atLeast"/>
        <w:rPr>
          <w:sz w:val="24"/>
          <w:szCs w:val="24"/>
        </w:rPr>
      </w:pPr>
      <w:r w:rsidRPr="00010FEC">
        <w:rPr>
          <w:rFonts w:hint="eastAsia"/>
          <w:sz w:val="24"/>
          <w:szCs w:val="24"/>
        </w:rPr>
        <w:t>◆行政運営上の会合として</w:t>
      </w:r>
    </w:p>
    <w:p w14:paraId="4EE01EF8" w14:textId="77777777" w:rsidR="001F1D8E" w:rsidRDefault="00A271A5" w:rsidP="001F1D8E">
      <w:pPr>
        <w:widowControl/>
        <w:spacing w:line="0" w:lineRule="atLeast"/>
        <w:ind w:left="240" w:hangingChars="100" w:hanging="240"/>
        <w:jc w:val="left"/>
        <w:rPr>
          <w:sz w:val="24"/>
          <w:szCs w:val="24"/>
        </w:rPr>
      </w:pPr>
      <w:r w:rsidRPr="00010FEC">
        <w:rPr>
          <w:rFonts w:hint="eastAsia"/>
          <w:sz w:val="24"/>
          <w:szCs w:val="24"/>
        </w:rPr>
        <w:t xml:space="preserve">　　区政会議は、区民等からの多様な意見を聴</w:t>
      </w:r>
      <w:r w:rsidRPr="00D660C1">
        <w:rPr>
          <w:rFonts w:asciiTheme="minorEastAsia" w:hAnsiTheme="minorEastAsia" w:hint="eastAsia"/>
          <w:sz w:val="24"/>
          <w:szCs w:val="24"/>
        </w:rPr>
        <w:t>取することが目的であり、委員間で意見を闘わせて、会議としての単一の結論をめざすものではないことから、地方自治法第138条の４第</w:t>
      </w:r>
      <w:r w:rsidR="00D660C1">
        <w:rPr>
          <w:rFonts w:asciiTheme="minorEastAsia" w:hAnsiTheme="minorEastAsia" w:hint="eastAsia"/>
          <w:sz w:val="24"/>
          <w:szCs w:val="24"/>
        </w:rPr>
        <w:t>３</w:t>
      </w:r>
      <w:r w:rsidRPr="00D660C1">
        <w:rPr>
          <w:rFonts w:asciiTheme="minorEastAsia" w:hAnsiTheme="minorEastAsia" w:hint="eastAsia"/>
          <w:sz w:val="24"/>
          <w:szCs w:val="24"/>
        </w:rPr>
        <w:t>項に基づく本市の附属機関（例えば審</w:t>
      </w:r>
      <w:r w:rsidRPr="00010FEC">
        <w:rPr>
          <w:rFonts w:hint="eastAsia"/>
          <w:sz w:val="24"/>
          <w:szCs w:val="24"/>
        </w:rPr>
        <w:t>議会）ではなく、あくまで、行政運営上の会合として条例化されたものです。</w:t>
      </w:r>
    </w:p>
    <w:p w14:paraId="0710EC8F" w14:textId="77777777" w:rsidR="001F1D8E" w:rsidRDefault="001F1D8E" w:rsidP="001F1D8E">
      <w:pPr>
        <w:widowControl/>
        <w:spacing w:line="0" w:lineRule="atLeast"/>
        <w:ind w:left="240" w:hangingChars="100" w:hanging="240"/>
        <w:jc w:val="left"/>
        <w:rPr>
          <w:sz w:val="24"/>
          <w:szCs w:val="24"/>
        </w:rPr>
      </w:pPr>
    </w:p>
    <w:p w14:paraId="2F4FE2F9" w14:textId="77777777" w:rsidR="001F1D8E" w:rsidRDefault="001F1D8E" w:rsidP="001F1D8E">
      <w:pPr>
        <w:widowControl/>
        <w:spacing w:line="0" w:lineRule="atLeast"/>
        <w:ind w:left="240" w:hangingChars="100" w:hanging="240"/>
        <w:jc w:val="left"/>
        <w:rPr>
          <w:sz w:val="24"/>
          <w:szCs w:val="24"/>
        </w:rPr>
      </w:pPr>
    </w:p>
    <w:p w14:paraId="26C326B4" w14:textId="77777777" w:rsidR="001F1D8E" w:rsidRPr="008D098A" w:rsidRDefault="00500FA3" w:rsidP="001F1D8E">
      <w:pPr>
        <w:widowControl/>
        <w:spacing w:line="0" w:lineRule="atLeast"/>
        <w:ind w:left="210" w:hangingChars="100" w:hanging="210"/>
        <w:jc w:val="left"/>
        <w:rPr>
          <w:szCs w:val="21"/>
        </w:rPr>
      </w:pPr>
      <w:r w:rsidRPr="008D098A">
        <w:rPr>
          <w:szCs w:val="21"/>
        </w:rPr>
        <w:br w:type="page"/>
      </w:r>
    </w:p>
    <w:p w14:paraId="27B07C5E" w14:textId="77777777" w:rsidR="00296702" w:rsidRDefault="00296702" w:rsidP="00145FF7">
      <w:pPr>
        <w:widowControl/>
        <w:jc w:val="left"/>
        <w:rPr>
          <w:rFonts w:ascii="HG丸ｺﾞｼｯｸM-PRO" w:eastAsia="HG丸ｺﾞｼｯｸM-PRO"/>
          <w:sz w:val="32"/>
          <w:szCs w:val="32"/>
        </w:rPr>
        <w:sectPr w:rsidR="00296702" w:rsidSect="00FE7FC3">
          <w:headerReference w:type="default" r:id="rId8"/>
          <w:footerReference w:type="default" r:id="rId9"/>
          <w:footerReference w:type="first" r:id="rId10"/>
          <w:pgSz w:w="11906" w:h="16838" w:code="9"/>
          <w:pgMar w:top="1418" w:right="1134" w:bottom="1418" w:left="1134" w:header="851" w:footer="992" w:gutter="0"/>
          <w:pgNumType w:fmt="numberInDash" w:start="1"/>
          <w:cols w:space="425"/>
          <w:titlePg/>
          <w:docGrid w:type="linesAndChars" w:linePitch="359"/>
        </w:sectPr>
      </w:pPr>
    </w:p>
    <w:tbl>
      <w:tblPr>
        <w:tblStyle w:val="a3"/>
        <w:tblpPr w:leftFromText="142" w:rightFromText="142" w:vertAnchor="page" w:horzAnchor="margin" w:tblpY="2662"/>
        <w:tblW w:w="0" w:type="auto"/>
        <w:tblLook w:val="04A0" w:firstRow="1" w:lastRow="0" w:firstColumn="1" w:lastColumn="0" w:noHBand="0" w:noVBand="1"/>
      </w:tblPr>
      <w:tblGrid>
        <w:gridCol w:w="9464"/>
      </w:tblGrid>
      <w:tr w:rsidR="0025503C" w14:paraId="7A0F3496" w14:textId="77777777" w:rsidTr="00417B8D">
        <w:trPr>
          <w:trHeight w:val="7356"/>
        </w:trPr>
        <w:tc>
          <w:tcPr>
            <w:tcW w:w="9464" w:type="dxa"/>
          </w:tcPr>
          <w:p w14:paraId="389FE5BC" w14:textId="77777777" w:rsidR="0025503C" w:rsidRPr="00A72EE7" w:rsidRDefault="001346F3" w:rsidP="00417B8D">
            <w:pPr>
              <w:spacing w:line="360" w:lineRule="auto"/>
              <w:rPr>
                <w:b/>
                <w:sz w:val="24"/>
                <w:szCs w:val="24"/>
              </w:rPr>
            </w:pPr>
            <w:r>
              <w:rPr>
                <w:rFonts w:ascii="HG丸ｺﾞｼｯｸM-PRO" w:eastAsia="HG丸ｺﾞｼｯｸM-PRO"/>
                <w:sz w:val="32"/>
                <w:szCs w:val="32"/>
              </w:rPr>
              <w:t xml:space="preserve"> </w:t>
            </w:r>
            <w:r w:rsidR="009D2C8D" w:rsidRPr="00A72EE7">
              <w:rPr>
                <w:rFonts w:hint="eastAsia"/>
                <w:b/>
                <w:sz w:val="24"/>
                <w:szCs w:val="24"/>
              </w:rPr>
              <w:t>Ⅰ　条例等の逐条解説</w:t>
            </w:r>
          </w:p>
          <w:p w14:paraId="693D30FD" w14:textId="77777777" w:rsidR="0025503C" w:rsidRPr="00080391" w:rsidRDefault="00A66B9D" w:rsidP="00417B8D">
            <w:pPr>
              <w:spacing w:line="360" w:lineRule="auto"/>
              <w:rPr>
                <w:sz w:val="24"/>
                <w:szCs w:val="24"/>
              </w:rPr>
            </w:pPr>
            <w:r w:rsidRPr="00080391">
              <w:rPr>
                <w:rFonts w:hint="eastAsia"/>
                <w:sz w:val="24"/>
                <w:szCs w:val="24"/>
              </w:rPr>
              <w:t>１．</w:t>
            </w:r>
            <w:r w:rsidR="0025503C" w:rsidRPr="00080391">
              <w:rPr>
                <w:rFonts w:hint="eastAsia"/>
                <w:sz w:val="24"/>
                <w:szCs w:val="24"/>
              </w:rPr>
              <w:t>区政会議の運営の基本となる事項に関する条例の解説</w:t>
            </w:r>
          </w:p>
          <w:p w14:paraId="6B8D55FD" w14:textId="77777777" w:rsidR="0033562E" w:rsidRPr="00080391" w:rsidRDefault="0025503C" w:rsidP="00417B8D">
            <w:pPr>
              <w:rPr>
                <w:sz w:val="24"/>
                <w:szCs w:val="24"/>
              </w:rPr>
            </w:pPr>
            <w:r w:rsidRPr="00080391">
              <w:rPr>
                <w:rFonts w:hint="eastAsia"/>
                <w:sz w:val="24"/>
                <w:szCs w:val="24"/>
              </w:rPr>
              <w:t xml:space="preserve">　第１条（目的）</w:t>
            </w:r>
            <w:r w:rsidR="00790898" w:rsidRPr="00080391">
              <w:rPr>
                <w:rFonts w:hint="eastAsia"/>
                <w:sz w:val="24"/>
                <w:szCs w:val="24"/>
              </w:rPr>
              <w:t>・・・・・・・・・・・・・・・・・・・・・・・・・・　６</w:t>
            </w:r>
          </w:p>
          <w:p w14:paraId="2828C352" w14:textId="77777777" w:rsidR="0033562E" w:rsidRPr="00080391" w:rsidRDefault="0025503C" w:rsidP="00080391">
            <w:pPr>
              <w:ind w:firstLineChars="93" w:firstLine="223"/>
              <w:rPr>
                <w:sz w:val="24"/>
                <w:szCs w:val="24"/>
              </w:rPr>
            </w:pPr>
            <w:r w:rsidRPr="00080391">
              <w:rPr>
                <w:rFonts w:hint="eastAsia"/>
                <w:sz w:val="24"/>
                <w:szCs w:val="24"/>
              </w:rPr>
              <w:t>第２条（定義）</w:t>
            </w:r>
            <w:r w:rsidR="00790898" w:rsidRPr="00080391">
              <w:rPr>
                <w:rFonts w:hint="eastAsia"/>
                <w:sz w:val="24"/>
                <w:szCs w:val="24"/>
              </w:rPr>
              <w:t>・・・・・・・・・・・・・・・・・・・・・・・・・・　６</w:t>
            </w:r>
          </w:p>
          <w:p w14:paraId="3ED9F6BB" w14:textId="77777777" w:rsidR="0025503C" w:rsidRPr="00080391" w:rsidRDefault="0025503C" w:rsidP="00080391">
            <w:pPr>
              <w:ind w:firstLineChars="93" w:firstLine="223"/>
              <w:rPr>
                <w:sz w:val="24"/>
                <w:szCs w:val="24"/>
              </w:rPr>
            </w:pPr>
            <w:r w:rsidRPr="00080391">
              <w:rPr>
                <w:rFonts w:hint="eastAsia"/>
                <w:sz w:val="24"/>
                <w:szCs w:val="24"/>
              </w:rPr>
              <w:t>第３条（基本原則）・・</w:t>
            </w:r>
            <w:r w:rsidR="00A72EE7" w:rsidRPr="00080391">
              <w:rPr>
                <w:rFonts w:hint="eastAsia"/>
                <w:sz w:val="24"/>
                <w:szCs w:val="24"/>
              </w:rPr>
              <w:t>・・</w:t>
            </w:r>
            <w:r w:rsidR="00790898" w:rsidRPr="00080391">
              <w:rPr>
                <w:rFonts w:hint="eastAsia"/>
                <w:sz w:val="24"/>
                <w:szCs w:val="24"/>
              </w:rPr>
              <w:t>・・・・・・・・・・・・・・・</w:t>
            </w:r>
            <w:r w:rsidR="00A72EE7" w:rsidRPr="00080391">
              <w:rPr>
                <w:rFonts w:hint="eastAsia"/>
                <w:sz w:val="24"/>
                <w:szCs w:val="24"/>
              </w:rPr>
              <w:t>・・</w:t>
            </w:r>
            <w:r w:rsidRPr="00080391">
              <w:rPr>
                <w:rFonts w:hint="eastAsia"/>
                <w:sz w:val="24"/>
                <w:szCs w:val="24"/>
              </w:rPr>
              <w:t xml:space="preserve">・・・　</w:t>
            </w:r>
            <w:r w:rsidR="00790898" w:rsidRPr="00080391">
              <w:rPr>
                <w:rFonts w:hint="eastAsia"/>
                <w:sz w:val="24"/>
                <w:szCs w:val="24"/>
              </w:rPr>
              <w:t>６</w:t>
            </w:r>
          </w:p>
          <w:p w14:paraId="4ADB4AE2" w14:textId="77777777" w:rsidR="0025503C" w:rsidRPr="00080391" w:rsidRDefault="0025503C" w:rsidP="00417B8D">
            <w:pPr>
              <w:rPr>
                <w:sz w:val="24"/>
                <w:szCs w:val="24"/>
              </w:rPr>
            </w:pPr>
            <w:r w:rsidRPr="00080391">
              <w:rPr>
                <w:rFonts w:hint="eastAsia"/>
                <w:sz w:val="24"/>
                <w:szCs w:val="24"/>
              </w:rPr>
              <w:t xml:space="preserve">　第４条（委員）・・・・・・・・・・・・・・・・・・・</w:t>
            </w:r>
            <w:r w:rsidR="00A72EE7" w:rsidRPr="00080391">
              <w:rPr>
                <w:rFonts w:hint="eastAsia"/>
                <w:sz w:val="24"/>
                <w:szCs w:val="24"/>
              </w:rPr>
              <w:t>・・・・</w:t>
            </w:r>
            <w:r w:rsidRPr="00080391">
              <w:rPr>
                <w:rFonts w:hint="eastAsia"/>
                <w:sz w:val="24"/>
                <w:szCs w:val="24"/>
              </w:rPr>
              <w:t xml:space="preserve">・・・　</w:t>
            </w:r>
            <w:r w:rsidR="006B6135" w:rsidRPr="00080391">
              <w:rPr>
                <w:rFonts w:hint="eastAsia"/>
                <w:sz w:val="24"/>
                <w:szCs w:val="24"/>
              </w:rPr>
              <w:t>７</w:t>
            </w:r>
          </w:p>
          <w:p w14:paraId="59D4AFF8" w14:textId="77777777" w:rsidR="0025503C" w:rsidRPr="00080391" w:rsidRDefault="0025503C" w:rsidP="00417B8D">
            <w:pPr>
              <w:rPr>
                <w:sz w:val="24"/>
                <w:szCs w:val="24"/>
              </w:rPr>
            </w:pPr>
            <w:r w:rsidRPr="00080391">
              <w:rPr>
                <w:rFonts w:hint="eastAsia"/>
                <w:sz w:val="24"/>
                <w:szCs w:val="24"/>
              </w:rPr>
              <w:t xml:space="preserve">　第５条（委員の意見を求める事項）・・・</w:t>
            </w:r>
            <w:r w:rsidR="00A72EE7" w:rsidRPr="00080391">
              <w:rPr>
                <w:rFonts w:hint="eastAsia"/>
                <w:sz w:val="24"/>
                <w:szCs w:val="24"/>
              </w:rPr>
              <w:t>・・</w:t>
            </w:r>
            <w:r w:rsidR="000D7734" w:rsidRPr="00080391">
              <w:rPr>
                <w:rFonts w:hint="eastAsia"/>
                <w:sz w:val="24"/>
                <w:szCs w:val="24"/>
              </w:rPr>
              <w:t>・・・・・・・</w:t>
            </w:r>
            <w:r w:rsidR="00A72EE7" w:rsidRPr="00080391">
              <w:rPr>
                <w:rFonts w:hint="eastAsia"/>
                <w:sz w:val="24"/>
                <w:szCs w:val="24"/>
              </w:rPr>
              <w:t>・・</w:t>
            </w:r>
            <w:r w:rsidRPr="00080391">
              <w:rPr>
                <w:rFonts w:hint="eastAsia"/>
                <w:sz w:val="24"/>
                <w:szCs w:val="24"/>
              </w:rPr>
              <w:t>・・</w:t>
            </w:r>
            <w:r w:rsidR="000D7734" w:rsidRPr="00080391">
              <w:rPr>
                <w:rFonts w:hint="eastAsia"/>
                <w:sz w:val="24"/>
                <w:szCs w:val="24"/>
              </w:rPr>
              <w:t>・</w:t>
            </w:r>
            <w:r w:rsidR="006B6135" w:rsidRPr="00080391">
              <w:rPr>
                <w:rFonts w:hint="eastAsia"/>
                <w:sz w:val="24"/>
                <w:szCs w:val="24"/>
              </w:rPr>
              <w:t>１０</w:t>
            </w:r>
          </w:p>
          <w:p w14:paraId="4F6F9E33" w14:textId="77777777" w:rsidR="00F7031E" w:rsidRPr="00080391" w:rsidRDefault="0025503C" w:rsidP="00417B8D">
            <w:pPr>
              <w:rPr>
                <w:sz w:val="24"/>
                <w:szCs w:val="24"/>
              </w:rPr>
            </w:pPr>
            <w:r w:rsidRPr="00080391">
              <w:rPr>
                <w:rFonts w:hint="eastAsia"/>
                <w:sz w:val="24"/>
                <w:szCs w:val="24"/>
              </w:rPr>
              <w:t xml:space="preserve">　</w:t>
            </w:r>
            <w:r w:rsidR="000D7734" w:rsidRPr="00080391">
              <w:rPr>
                <w:rFonts w:hint="eastAsia"/>
                <w:sz w:val="24"/>
                <w:szCs w:val="24"/>
              </w:rPr>
              <w:t>第６条（招集）</w:t>
            </w:r>
            <w:r w:rsidR="00F7031E" w:rsidRPr="00080391">
              <w:rPr>
                <w:rFonts w:hint="eastAsia"/>
                <w:sz w:val="24"/>
                <w:szCs w:val="24"/>
              </w:rPr>
              <w:t>・・・・・・・・・・・・・・・・・・・・・・・・・・</w:t>
            </w:r>
            <w:r w:rsidR="006B6135" w:rsidRPr="00080391">
              <w:rPr>
                <w:rFonts w:hint="eastAsia"/>
                <w:sz w:val="24"/>
                <w:szCs w:val="24"/>
              </w:rPr>
              <w:t>１１</w:t>
            </w:r>
          </w:p>
          <w:p w14:paraId="0814F3F5" w14:textId="77777777" w:rsidR="0025503C" w:rsidRPr="00080391" w:rsidRDefault="0025503C" w:rsidP="00080391">
            <w:pPr>
              <w:ind w:firstLineChars="93" w:firstLine="223"/>
              <w:rPr>
                <w:sz w:val="24"/>
                <w:szCs w:val="24"/>
              </w:rPr>
            </w:pPr>
            <w:r w:rsidRPr="00080391">
              <w:rPr>
                <w:rFonts w:hint="eastAsia"/>
                <w:sz w:val="24"/>
                <w:szCs w:val="24"/>
              </w:rPr>
              <w:t>第７条（議事）・・・・・・・・・・・・・・</w:t>
            </w:r>
            <w:r w:rsidR="00A72EE7" w:rsidRPr="00080391">
              <w:rPr>
                <w:rFonts w:hint="eastAsia"/>
                <w:sz w:val="24"/>
                <w:szCs w:val="24"/>
              </w:rPr>
              <w:t>・</w:t>
            </w:r>
            <w:r w:rsidRPr="00080391">
              <w:rPr>
                <w:rFonts w:hint="eastAsia"/>
                <w:sz w:val="24"/>
                <w:szCs w:val="24"/>
              </w:rPr>
              <w:t>・・・</w:t>
            </w:r>
            <w:r w:rsidR="00F7031E" w:rsidRPr="00080391">
              <w:rPr>
                <w:rFonts w:hint="eastAsia"/>
                <w:sz w:val="24"/>
                <w:szCs w:val="24"/>
              </w:rPr>
              <w:t>・・・・・・・</w:t>
            </w:r>
            <w:r w:rsidR="000D7734" w:rsidRPr="00080391">
              <w:rPr>
                <w:rFonts w:hint="eastAsia"/>
                <w:sz w:val="24"/>
                <w:szCs w:val="24"/>
              </w:rPr>
              <w:t>・</w:t>
            </w:r>
            <w:r w:rsidR="006B6135" w:rsidRPr="00080391">
              <w:rPr>
                <w:rFonts w:hint="eastAsia"/>
                <w:sz w:val="24"/>
                <w:szCs w:val="24"/>
              </w:rPr>
              <w:t>１１</w:t>
            </w:r>
          </w:p>
          <w:p w14:paraId="26DFA0EC" w14:textId="77777777" w:rsidR="0025503C" w:rsidRPr="00080391" w:rsidRDefault="0025503C" w:rsidP="00417B8D">
            <w:pPr>
              <w:rPr>
                <w:sz w:val="24"/>
                <w:szCs w:val="24"/>
              </w:rPr>
            </w:pPr>
            <w:r w:rsidRPr="00080391">
              <w:rPr>
                <w:rFonts w:hint="eastAsia"/>
                <w:sz w:val="24"/>
                <w:szCs w:val="24"/>
              </w:rPr>
              <w:t xml:space="preserve">　第８条（大阪市会議員等関係者の出席）・・・・・・・</w:t>
            </w:r>
            <w:r w:rsidR="00A72EE7" w:rsidRPr="00080391">
              <w:rPr>
                <w:rFonts w:hint="eastAsia"/>
                <w:sz w:val="24"/>
                <w:szCs w:val="24"/>
              </w:rPr>
              <w:t>・・・・</w:t>
            </w:r>
            <w:r w:rsidRPr="00080391">
              <w:rPr>
                <w:rFonts w:hint="eastAsia"/>
                <w:sz w:val="24"/>
                <w:szCs w:val="24"/>
              </w:rPr>
              <w:t>・・・・</w:t>
            </w:r>
            <w:r w:rsidR="006B6135" w:rsidRPr="00080391">
              <w:rPr>
                <w:rFonts w:hint="eastAsia"/>
                <w:sz w:val="24"/>
                <w:szCs w:val="24"/>
              </w:rPr>
              <w:t>１２</w:t>
            </w:r>
          </w:p>
          <w:p w14:paraId="6C2D49EF" w14:textId="77777777" w:rsidR="0025503C" w:rsidRPr="00080391" w:rsidRDefault="0025503C" w:rsidP="00417B8D">
            <w:pPr>
              <w:rPr>
                <w:sz w:val="24"/>
                <w:szCs w:val="24"/>
              </w:rPr>
            </w:pPr>
            <w:r w:rsidRPr="00080391">
              <w:rPr>
                <w:rFonts w:hint="eastAsia"/>
                <w:sz w:val="24"/>
                <w:szCs w:val="24"/>
              </w:rPr>
              <w:t xml:space="preserve">　第９条（区長が講ずるべき措置等）・・・・・・・・・</w:t>
            </w:r>
            <w:r w:rsidR="00A72EE7" w:rsidRPr="00080391">
              <w:rPr>
                <w:rFonts w:hint="eastAsia"/>
                <w:sz w:val="24"/>
                <w:szCs w:val="24"/>
              </w:rPr>
              <w:t>・・・・</w:t>
            </w:r>
            <w:r w:rsidRPr="00080391">
              <w:rPr>
                <w:rFonts w:hint="eastAsia"/>
                <w:sz w:val="24"/>
                <w:szCs w:val="24"/>
              </w:rPr>
              <w:t>・・・・</w:t>
            </w:r>
            <w:r w:rsidR="006B6135" w:rsidRPr="00080391">
              <w:rPr>
                <w:rFonts w:hint="eastAsia"/>
                <w:sz w:val="24"/>
                <w:szCs w:val="24"/>
              </w:rPr>
              <w:t>１３</w:t>
            </w:r>
          </w:p>
          <w:p w14:paraId="207A4B9D" w14:textId="77777777" w:rsidR="0025503C" w:rsidRPr="00080391" w:rsidRDefault="0025503C" w:rsidP="00417B8D">
            <w:pPr>
              <w:rPr>
                <w:rFonts w:asciiTheme="minorEastAsia" w:hAnsiTheme="minorEastAsia"/>
                <w:sz w:val="24"/>
                <w:szCs w:val="24"/>
              </w:rPr>
            </w:pPr>
            <w:r w:rsidRPr="00080391">
              <w:rPr>
                <w:rFonts w:asciiTheme="minorEastAsia" w:hAnsiTheme="minorEastAsia" w:hint="eastAsia"/>
                <w:sz w:val="24"/>
                <w:szCs w:val="24"/>
              </w:rPr>
              <w:t xml:space="preserve">　第１０</w:t>
            </w:r>
            <w:r w:rsidRPr="00080391">
              <w:rPr>
                <w:rFonts w:hint="eastAsia"/>
                <w:sz w:val="24"/>
                <w:szCs w:val="24"/>
              </w:rPr>
              <w:t>条（決議があった場合の取扱い）</w:t>
            </w:r>
            <w:r w:rsidRPr="00080391">
              <w:rPr>
                <w:rFonts w:asciiTheme="minorEastAsia" w:hAnsiTheme="minorEastAsia" w:hint="eastAsia"/>
                <w:sz w:val="24"/>
                <w:szCs w:val="24"/>
              </w:rPr>
              <w:t>・</w:t>
            </w:r>
            <w:r w:rsidRPr="00080391">
              <w:rPr>
                <w:rFonts w:hint="eastAsia"/>
                <w:sz w:val="24"/>
                <w:szCs w:val="24"/>
              </w:rPr>
              <w:t>・・・・・・</w:t>
            </w:r>
            <w:r w:rsidR="00A72EE7" w:rsidRPr="00080391">
              <w:rPr>
                <w:rFonts w:hint="eastAsia"/>
                <w:sz w:val="24"/>
                <w:szCs w:val="24"/>
              </w:rPr>
              <w:t>・・・・</w:t>
            </w:r>
            <w:r w:rsidRPr="00080391">
              <w:rPr>
                <w:rFonts w:hint="eastAsia"/>
                <w:sz w:val="24"/>
                <w:szCs w:val="24"/>
              </w:rPr>
              <w:t>・・・</w:t>
            </w:r>
            <w:r w:rsidRPr="00080391">
              <w:rPr>
                <w:rFonts w:asciiTheme="minorEastAsia" w:hAnsiTheme="minorEastAsia" w:hint="eastAsia"/>
                <w:sz w:val="24"/>
                <w:szCs w:val="24"/>
              </w:rPr>
              <w:t>・</w:t>
            </w:r>
            <w:r w:rsidR="006B6135" w:rsidRPr="00080391">
              <w:rPr>
                <w:rFonts w:asciiTheme="minorEastAsia" w:hAnsiTheme="minorEastAsia" w:hint="eastAsia"/>
                <w:sz w:val="24"/>
                <w:szCs w:val="24"/>
              </w:rPr>
              <w:t>１４</w:t>
            </w:r>
          </w:p>
          <w:p w14:paraId="0EB38E32" w14:textId="77777777" w:rsidR="0025503C" w:rsidRPr="00080391" w:rsidRDefault="0025503C" w:rsidP="00417B8D">
            <w:pPr>
              <w:rPr>
                <w:sz w:val="24"/>
                <w:szCs w:val="24"/>
              </w:rPr>
            </w:pPr>
            <w:r w:rsidRPr="00080391">
              <w:rPr>
                <w:rFonts w:asciiTheme="minorEastAsia" w:hAnsiTheme="minorEastAsia" w:hint="eastAsia"/>
                <w:sz w:val="24"/>
                <w:szCs w:val="24"/>
              </w:rPr>
              <w:t xml:space="preserve">　第</w:t>
            </w:r>
            <w:r w:rsidRPr="00080391">
              <w:rPr>
                <w:rFonts w:hint="eastAsia"/>
                <w:sz w:val="24"/>
                <w:szCs w:val="24"/>
              </w:rPr>
              <w:t>１１条（会議録及び運営状況の公表）</w:t>
            </w:r>
            <w:r w:rsidRPr="00080391">
              <w:rPr>
                <w:rFonts w:asciiTheme="minorEastAsia" w:hAnsiTheme="minorEastAsia" w:hint="eastAsia"/>
                <w:sz w:val="24"/>
                <w:szCs w:val="24"/>
              </w:rPr>
              <w:t>・</w:t>
            </w:r>
            <w:r w:rsidRPr="00080391">
              <w:rPr>
                <w:rFonts w:hint="eastAsia"/>
                <w:sz w:val="24"/>
                <w:szCs w:val="24"/>
              </w:rPr>
              <w:t>・・・・・・</w:t>
            </w:r>
            <w:r w:rsidR="00A72EE7" w:rsidRPr="00080391">
              <w:rPr>
                <w:rFonts w:hint="eastAsia"/>
                <w:sz w:val="24"/>
                <w:szCs w:val="24"/>
              </w:rPr>
              <w:t>・・・・</w:t>
            </w:r>
            <w:r w:rsidRPr="00080391">
              <w:rPr>
                <w:rFonts w:hint="eastAsia"/>
                <w:sz w:val="24"/>
                <w:szCs w:val="24"/>
              </w:rPr>
              <w:t>・・・・</w:t>
            </w:r>
            <w:r w:rsidRPr="00080391">
              <w:rPr>
                <w:rFonts w:asciiTheme="minorEastAsia" w:hAnsiTheme="minorEastAsia" w:hint="eastAsia"/>
                <w:sz w:val="24"/>
                <w:szCs w:val="24"/>
              </w:rPr>
              <w:t>１</w:t>
            </w:r>
            <w:r w:rsidR="006B6135" w:rsidRPr="00080391">
              <w:rPr>
                <w:rFonts w:asciiTheme="minorEastAsia" w:hAnsiTheme="minorEastAsia" w:hint="eastAsia"/>
                <w:sz w:val="24"/>
                <w:szCs w:val="24"/>
              </w:rPr>
              <w:t>５</w:t>
            </w:r>
          </w:p>
          <w:p w14:paraId="1962C492" w14:textId="77777777" w:rsidR="0025503C" w:rsidRPr="00080391" w:rsidRDefault="0025503C" w:rsidP="00080391">
            <w:pPr>
              <w:ind w:firstLineChars="93" w:firstLine="223"/>
              <w:rPr>
                <w:rFonts w:asciiTheme="minorEastAsia" w:hAnsiTheme="minorEastAsia"/>
                <w:sz w:val="24"/>
                <w:szCs w:val="24"/>
              </w:rPr>
            </w:pPr>
            <w:r w:rsidRPr="00080391">
              <w:rPr>
                <w:rFonts w:asciiTheme="minorEastAsia" w:hAnsiTheme="minorEastAsia" w:hint="eastAsia"/>
                <w:sz w:val="24"/>
                <w:szCs w:val="24"/>
              </w:rPr>
              <w:t>第１２</w:t>
            </w:r>
            <w:r w:rsidRPr="00080391">
              <w:rPr>
                <w:rFonts w:hint="eastAsia"/>
                <w:sz w:val="24"/>
                <w:szCs w:val="24"/>
              </w:rPr>
              <w:t>条（区長への委任等）</w:t>
            </w:r>
            <w:r w:rsidRPr="00080391">
              <w:rPr>
                <w:rFonts w:asciiTheme="minorEastAsia" w:hAnsiTheme="minorEastAsia" w:hint="eastAsia"/>
                <w:sz w:val="24"/>
                <w:szCs w:val="24"/>
              </w:rPr>
              <w:t>・・</w:t>
            </w:r>
            <w:r w:rsidRPr="00080391">
              <w:rPr>
                <w:rFonts w:hint="eastAsia"/>
                <w:sz w:val="24"/>
                <w:szCs w:val="24"/>
              </w:rPr>
              <w:t>・・・・・・・・・・</w:t>
            </w:r>
            <w:r w:rsidR="00A72EE7" w:rsidRPr="00080391">
              <w:rPr>
                <w:rFonts w:hint="eastAsia"/>
                <w:sz w:val="24"/>
                <w:szCs w:val="24"/>
              </w:rPr>
              <w:t>・・・・</w:t>
            </w:r>
            <w:r w:rsidRPr="00080391">
              <w:rPr>
                <w:rFonts w:hint="eastAsia"/>
                <w:sz w:val="24"/>
                <w:szCs w:val="24"/>
              </w:rPr>
              <w:t>・・・・</w:t>
            </w:r>
            <w:r w:rsidR="006B6135" w:rsidRPr="00080391">
              <w:rPr>
                <w:rFonts w:asciiTheme="minorEastAsia" w:hAnsiTheme="minorEastAsia" w:hint="eastAsia"/>
                <w:sz w:val="24"/>
                <w:szCs w:val="24"/>
              </w:rPr>
              <w:t>１５</w:t>
            </w:r>
          </w:p>
          <w:p w14:paraId="7D1BD58D" w14:textId="77777777" w:rsidR="0025503C" w:rsidRPr="00080391" w:rsidRDefault="0025503C" w:rsidP="00417B8D">
            <w:pPr>
              <w:rPr>
                <w:rFonts w:asciiTheme="minorEastAsia" w:hAnsiTheme="minorEastAsia"/>
                <w:sz w:val="24"/>
                <w:szCs w:val="24"/>
              </w:rPr>
            </w:pPr>
            <w:r w:rsidRPr="00080391">
              <w:rPr>
                <w:rFonts w:asciiTheme="minorEastAsia" w:hAnsiTheme="minorEastAsia" w:hint="eastAsia"/>
                <w:sz w:val="24"/>
                <w:szCs w:val="24"/>
              </w:rPr>
              <w:t xml:space="preserve">　附則</w:t>
            </w:r>
            <w:r w:rsidR="007C3D5A">
              <w:rPr>
                <w:rFonts w:asciiTheme="minorEastAsia" w:hAnsiTheme="minorEastAsia" w:hint="eastAsia"/>
                <w:sz w:val="24"/>
                <w:szCs w:val="24"/>
              </w:rPr>
              <w:t xml:space="preserve"> ・</w:t>
            </w:r>
            <w:r w:rsidRPr="00080391">
              <w:rPr>
                <w:rFonts w:asciiTheme="minorEastAsia" w:hAnsiTheme="minorEastAsia" w:hint="eastAsia"/>
                <w:sz w:val="24"/>
                <w:szCs w:val="24"/>
              </w:rPr>
              <w:t>・・・・・・・・・・</w:t>
            </w:r>
            <w:r w:rsidRPr="00080391">
              <w:rPr>
                <w:rFonts w:hint="eastAsia"/>
                <w:sz w:val="24"/>
                <w:szCs w:val="24"/>
              </w:rPr>
              <w:t>・・・・・・・・・</w:t>
            </w:r>
            <w:r w:rsidRPr="00080391">
              <w:rPr>
                <w:rFonts w:asciiTheme="minorEastAsia" w:hAnsiTheme="minorEastAsia" w:hint="eastAsia"/>
                <w:sz w:val="24"/>
                <w:szCs w:val="24"/>
              </w:rPr>
              <w:t>・・</w:t>
            </w:r>
            <w:r w:rsidR="00A72EE7" w:rsidRPr="00080391">
              <w:rPr>
                <w:rFonts w:asciiTheme="minorEastAsia" w:hAnsiTheme="minorEastAsia" w:hint="eastAsia"/>
                <w:sz w:val="24"/>
                <w:szCs w:val="24"/>
              </w:rPr>
              <w:t>・・・・</w:t>
            </w:r>
            <w:r w:rsidRPr="00080391">
              <w:rPr>
                <w:rFonts w:asciiTheme="minorEastAsia" w:hAnsiTheme="minorEastAsia" w:hint="eastAsia"/>
                <w:sz w:val="24"/>
                <w:szCs w:val="24"/>
              </w:rPr>
              <w:t>・・・</w:t>
            </w:r>
            <w:r w:rsidR="006B6135" w:rsidRPr="00080391">
              <w:rPr>
                <w:rFonts w:asciiTheme="minorEastAsia" w:hAnsiTheme="minorEastAsia" w:hint="eastAsia"/>
                <w:sz w:val="24"/>
                <w:szCs w:val="24"/>
              </w:rPr>
              <w:t>・１６</w:t>
            </w:r>
          </w:p>
          <w:p w14:paraId="2FDC6B20" w14:textId="77777777" w:rsidR="0025503C" w:rsidRPr="007C3D5A" w:rsidRDefault="0025503C" w:rsidP="00417B8D">
            <w:pPr>
              <w:spacing w:line="360" w:lineRule="auto"/>
              <w:rPr>
                <w:sz w:val="24"/>
                <w:szCs w:val="24"/>
              </w:rPr>
            </w:pPr>
          </w:p>
          <w:p w14:paraId="3606697E" w14:textId="77777777" w:rsidR="0025503C" w:rsidRPr="00080391" w:rsidRDefault="00A66B9D" w:rsidP="00417B8D">
            <w:pPr>
              <w:spacing w:line="360" w:lineRule="auto"/>
              <w:rPr>
                <w:sz w:val="24"/>
                <w:szCs w:val="24"/>
              </w:rPr>
            </w:pPr>
            <w:r w:rsidRPr="00080391">
              <w:rPr>
                <w:rFonts w:hint="eastAsia"/>
                <w:sz w:val="24"/>
                <w:szCs w:val="24"/>
              </w:rPr>
              <w:t>２．</w:t>
            </w:r>
            <w:r w:rsidR="0025503C" w:rsidRPr="00080391">
              <w:rPr>
                <w:rFonts w:hint="eastAsia"/>
                <w:sz w:val="24"/>
                <w:szCs w:val="24"/>
              </w:rPr>
              <w:t>区政会議の委員の定数の基準及び会議録等の公表等に関する規則の解説</w:t>
            </w:r>
          </w:p>
          <w:p w14:paraId="2F09C976" w14:textId="77777777" w:rsidR="0033562E" w:rsidRPr="00080391" w:rsidRDefault="0025503C" w:rsidP="00417B8D">
            <w:pPr>
              <w:rPr>
                <w:sz w:val="24"/>
                <w:szCs w:val="24"/>
              </w:rPr>
            </w:pPr>
            <w:r w:rsidRPr="00080391">
              <w:rPr>
                <w:rFonts w:hint="eastAsia"/>
                <w:sz w:val="24"/>
                <w:szCs w:val="24"/>
              </w:rPr>
              <w:t xml:space="preserve">　第１条（趣旨）</w:t>
            </w:r>
            <w:r w:rsidR="006B6135" w:rsidRPr="00080391">
              <w:rPr>
                <w:rFonts w:hint="eastAsia"/>
                <w:sz w:val="24"/>
                <w:szCs w:val="24"/>
              </w:rPr>
              <w:t>・・・・・・・・・・・・・・・・・・・・・・・・・・１７</w:t>
            </w:r>
          </w:p>
          <w:p w14:paraId="258280AC" w14:textId="77777777" w:rsidR="0025503C" w:rsidRPr="00080391" w:rsidRDefault="0025503C" w:rsidP="00080391">
            <w:pPr>
              <w:ind w:firstLineChars="93" w:firstLine="223"/>
              <w:rPr>
                <w:sz w:val="24"/>
                <w:szCs w:val="24"/>
              </w:rPr>
            </w:pPr>
            <w:r w:rsidRPr="00080391">
              <w:rPr>
                <w:rFonts w:hint="eastAsia"/>
                <w:sz w:val="24"/>
                <w:szCs w:val="24"/>
              </w:rPr>
              <w:t>第２条（定義）</w:t>
            </w:r>
            <w:r w:rsidRPr="00080391">
              <w:rPr>
                <w:rFonts w:hint="eastAsia"/>
                <w:w w:val="15"/>
                <w:sz w:val="24"/>
                <w:szCs w:val="24"/>
              </w:rPr>
              <w:t xml:space="preserve"> </w:t>
            </w:r>
            <w:r w:rsidR="006B6135" w:rsidRPr="00080391">
              <w:rPr>
                <w:rFonts w:hint="eastAsia"/>
                <w:w w:val="15"/>
                <w:sz w:val="24"/>
                <w:szCs w:val="24"/>
              </w:rPr>
              <w:t xml:space="preserve">     </w:t>
            </w:r>
            <w:r w:rsidRPr="00080391">
              <w:rPr>
                <w:rFonts w:hint="eastAsia"/>
                <w:sz w:val="24"/>
                <w:szCs w:val="24"/>
              </w:rPr>
              <w:t>・</w:t>
            </w:r>
            <w:r w:rsidR="006B6135" w:rsidRPr="00080391">
              <w:rPr>
                <w:rFonts w:hint="eastAsia"/>
                <w:sz w:val="24"/>
                <w:szCs w:val="24"/>
              </w:rPr>
              <w:t>・・・・・・・</w:t>
            </w:r>
            <w:r w:rsidRPr="00080391">
              <w:rPr>
                <w:rFonts w:hint="eastAsia"/>
                <w:sz w:val="24"/>
                <w:szCs w:val="24"/>
              </w:rPr>
              <w:t>・・・・・・・・・</w:t>
            </w:r>
            <w:r w:rsidR="00A72EE7" w:rsidRPr="00080391">
              <w:rPr>
                <w:rFonts w:hint="eastAsia"/>
                <w:sz w:val="24"/>
                <w:szCs w:val="24"/>
              </w:rPr>
              <w:t>・・・・</w:t>
            </w:r>
            <w:r w:rsidRPr="00080391">
              <w:rPr>
                <w:rFonts w:hint="eastAsia"/>
                <w:sz w:val="24"/>
                <w:szCs w:val="24"/>
              </w:rPr>
              <w:t>・・・・１</w:t>
            </w:r>
            <w:r w:rsidR="006B6135" w:rsidRPr="00080391">
              <w:rPr>
                <w:rFonts w:hint="eastAsia"/>
                <w:sz w:val="24"/>
                <w:szCs w:val="24"/>
              </w:rPr>
              <w:t>７</w:t>
            </w:r>
          </w:p>
          <w:p w14:paraId="1A8F00EE" w14:textId="77777777" w:rsidR="0025503C" w:rsidRPr="00080391" w:rsidRDefault="0025503C" w:rsidP="00080391">
            <w:pPr>
              <w:ind w:firstLineChars="93" w:firstLine="223"/>
              <w:rPr>
                <w:sz w:val="24"/>
                <w:szCs w:val="24"/>
              </w:rPr>
            </w:pPr>
            <w:r w:rsidRPr="00080391">
              <w:rPr>
                <w:rFonts w:hint="eastAsia"/>
                <w:sz w:val="24"/>
                <w:szCs w:val="24"/>
              </w:rPr>
              <w:t>第３条（区政会議の委員の定数に係る基準）・・・・・</w:t>
            </w:r>
            <w:r w:rsidR="00A72EE7" w:rsidRPr="00080391">
              <w:rPr>
                <w:rFonts w:hint="eastAsia"/>
                <w:sz w:val="24"/>
                <w:szCs w:val="24"/>
              </w:rPr>
              <w:t>・・・・</w:t>
            </w:r>
            <w:r w:rsidRPr="00080391">
              <w:rPr>
                <w:rFonts w:hint="eastAsia"/>
                <w:sz w:val="24"/>
                <w:szCs w:val="24"/>
              </w:rPr>
              <w:t>・・・・</w:t>
            </w:r>
            <w:r w:rsidR="009368B5" w:rsidRPr="00080391">
              <w:rPr>
                <w:rFonts w:hint="eastAsia"/>
                <w:sz w:val="24"/>
                <w:szCs w:val="24"/>
              </w:rPr>
              <w:t>１</w:t>
            </w:r>
            <w:r w:rsidR="006B6135" w:rsidRPr="00080391">
              <w:rPr>
                <w:rFonts w:hint="eastAsia"/>
                <w:sz w:val="24"/>
                <w:szCs w:val="24"/>
              </w:rPr>
              <w:t>７</w:t>
            </w:r>
          </w:p>
          <w:p w14:paraId="7B237802" w14:textId="77777777" w:rsidR="0025503C" w:rsidRPr="00080391" w:rsidRDefault="0025503C" w:rsidP="00417B8D">
            <w:pPr>
              <w:rPr>
                <w:sz w:val="24"/>
                <w:szCs w:val="24"/>
              </w:rPr>
            </w:pPr>
            <w:r w:rsidRPr="00080391">
              <w:rPr>
                <w:rFonts w:hint="eastAsia"/>
                <w:sz w:val="24"/>
                <w:szCs w:val="24"/>
              </w:rPr>
              <w:t xml:space="preserve">　第４条（会議録等の作成及び公表）・・・・・・・・</w:t>
            </w:r>
            <w:r w:rsidR="00A72EE7" w:rsidRPr="00080391">
              <w:rPr>
                <w:rFonts w:hint="eastAsia"/>
                <w:sz w:val="24"/>
                <w:szCs w:val="24"/>
              </w:rPr>
              <w:t>・・・・</w:t>
            </w:r>
            <w:r w:rsidRPr="00080391">
              <w:rPr>
                <w:rFonts w:hint="eastAsia"/>
                <w:sz w:val="24"/>
                <w:szCs w:val="24"/>
              </w:rPr>
              <w:t>・・・・・</w:t>
            </w:r>
            <w:r w:rsidR="009368B5" w:rsidRPr="00080391">
              <w:rPr>
                <w:rFonts w:hint="eastAsia"/>
                <w:sz w:val="24"/>
                <w:szCs w:val="24"/>
              </w:rPr>
              <w:t>１</w:t>
            </w:r>
            <w:r w:rsidR="006B6135" w:rsidRPr="00080391">
              <w:rPr>
                <w:rFonts w:hint="eastAsia"/>
                <w:sz w:val="24"/>
                <w:szCs w:val="24"/>
              </w:rPr>
              <w:t>８</w:t>
            </w:r>
          </w:p>
          <w:p w14:paraId="1ABFE4DB" w14:textId="77777777" w:rsidR="0025503C" w:rsidRPr="00080391" w:rsidRDefault="0025503C" w:rsidP="00417B8D">
            <w:pPr>
              <w:rPr>
                <w:sz w:val="24"/>
                <w:szCs w:val="24"/>
              </w:rPr>
            </w:pPr>
            <w:r w:rsidRPr="00080391">
              <w:rPr>
                <w:rFonts w:hint="eastAsia"/>
                <w:sz w:val="24"/>
                <w:szCs w:val="24"/>
              </w:rPr>
              <w:t xml:space="preserve">　第５条（区政会議の運営状況の公表）・・・・・・・・</w:t>
            </w:r>
            <w:r w:rsidR="00A72EE7" w:rsidRPr="00080391">
              <w:rPr>
                <w:rFonts w:hint="eastAsia"/>
                <w:sz w:val="24"/>
                <w:szCs w:val="24"/>
              </w:rPr>
              <w:t>・・・・</w:t>
            </w:r>
            <w:r w:rsidR="006B6135" w:rsidRPr="00080391">
              <w:rPr>
                <w:rFonts w:hint="eastAsia"/>
                <w:sz w:val="24"/>
                <w:szCs w:val="24"/>
              </w:rPr>
              <w:t>・・・・１９</w:t>
            </w:r>
          </w:p>
          <w:p w14:paraId="4EBB7069" w14:textId="77777777" w:rsidR="0025503C" w:rsidRPr="00080391" w:rsidRDefault="0025503C" w:rsidP="00417B8D">
            <w:pPr>
              <w:rPr>
                <w:sz w:val="24"/>
                <w:szCs w:val="24"/>
              </w:rPr>
            </w:pPr>
            <w:r w:rsidRPr="00080391">
              <w:rPr>
                <w:rFonts w:hint="eastAsia"/>
                <w:sz w:val="24"/>
                <w:szCs w:val="24"/>
              </w:rPr>
              <w:t xml:space="preserve">　附則</w:t>
            </w:r>
            <w:r w:rsidRPr="00080391">
              <w:rPr>
                <w:rFonts w:hint="eastAsia"/>
                <w:w w:val="50"/>
                <w:sz w:val="24"/>
                <w:szCs w:val="24"/>
              </w:rPr>
              <w:t xml:space="preserve">　</w:t>
            </w:r>
            <w:r w:rsidRPr="00080391">
              <w:rPr>
                <w:rFonts w:hint="eastAsia"/>
                <w:sz w:val="24"/>
                <w:szCs w:val="24"/>
              </w:rPr>
              <w:t>・・・・・・・・・・・・・・・・・・・・・</w:t>
            </w:r>
            <w:r w:rsidR="00A72EE7" w:rsidRPr="00080391">
              <w:rPr>
                <w:rFonts w:hint="eastAsia"/>
                <w:sz w:val="24"/>
                <w:szCs w:val="24"/>
              </w:rPr>
              <w:t>・・・・</w:t>
            </w:r>
            <w:r w:rsidR="006B6135" w:rsidRPr="00080391">
              <w:rPr>
                <w:rFonts w:hint="eastAsia"/>
                <w:sz w:val="24"/>
                <w:szCs w:val="24"/>
              </w:rPr>
              <w:t>・・・・・２０</w:t>
            </w:r>
          </w:p>
          <w:p w14:paraId="07D45798" w14:textId="77777777" w:rsidR="0025503C" w:rsidRPr="00080391" w:rsidRDefault="0025503C" w:rsidP="00417B8D">
            <w:pPr>
              <w:spacing w:line="360" w:lineRule="auto"/>
              <w:rPr>
                <w:sz w:val="24"/>
                <w:szCs w:val="24"/>
              </w:rPr>
            </w:pPr>
          </w:p>
          <w:p w14:paraId="783127D3" w14:textId="77777777" w:rsidR="0025503C" w:rsidRPr="00080391" w:rsidRDefault="00A66B9D" w:rsidP="00417B8D">
            <w:pPr>
              <w:spacing w:line="360" w:lineRule="auto"/>
              <w:rPr>
                <w:sz w:val="24"/>
                <w:szCs w:val="24"/>
              </w:rPr>
            </w:pPr>
            <w:r w:rsidRPr="00080391">
              <w:rPr>
                <w:rFonts w:hint="eastAsia"/>
                <w:sz w:val="24"/>
                <w:szCs w:val="24"/>
              </w:rPr>
              <w:t>３．</w:t>
            </w:r>
            <w:r w:rsidR="0025503C" w:rsidRPr="00080391">
              <w:rPr>
                <w:rFonts w:hint="eastAsia"/>
                <w:sz w:val="24"/>
                <w:szCs w:val="24"/>
              </w:rPr>
              <w:t>○○区区政会議運営要綱　モデル要綱と解説</w:t>
            </w:r>
          </w:p>
          <w:p w14:paraId="10D1C00B" w14:textId="77777777" w:rsidR="0033562E" w:rsidRPr="00080391" w:rsidRDefault="0025503C" w:rsidP="00080391">
            <w:pPr>
              <w:ind w:firstLineChars="100" w:firstLine="240"/>
              <w:rPr>
                <w:sz w:val="24"/>
                <w:szCs w:val="24"/>
              </w:rPr>
            </w:pPr>
            <w:r w:rsidRPr="00080391">
              <w:rPr>
                <w:rFonts w:hint="eastAsia"/>
                <w:sz w:val="24"/>
                <w:szCs w:val="24"/>
              </w:rPr>
              <w:t>第１条（趣旨）</w:t>
            </w:r>
            <w:r w:rsidR="006B6135" w:rsidRPr="00080391">
              <w:rPr>
                <w:rFonts w:hint="eastAsia"/>
                <w:sz w:val="24"/>
                <w:szCs w:val="24"/>
              </w:rPr>
              <w:t>・・・・・・・・・・・・・・・・・・・・・・・・・・２１</w:t>
            </w:r>
          </w:p>
          <w:p w14:paraId="59C1192C" w14:textId="77777777" w:rsidR="0025503C" w:rsidRPr="00080391" w:rsidRDefault="0025503C" w:rsidP="00080391">
            <w:pPr>
              <w:ind w:firstLineChars="100" w:firstLine="240"/>
              <w:rPr>
                <w:sz w:val="24"/>
                <w:szCs w:val="24"/>
              </w:rPr>
            </w:pPr>
            <w:r w:rsidRPr="00080391">
              <w:rPr>
                <w:rFonts w:hint="eastAsia"/>
                <w:sz w:val="24"/>
                <w:szCs w:val="24"/>
              </w:rPr>
              <w:t>第２条（定義）</w:t>
            </w:r>
            <w:r w:rsidR="006B6135" w:rsidRPr="00080391">
              <w:rPr>
                <w:rFonts w:hint="eastAsia"/>
                <w:sz w:val="24"/>
                <w:szCs w:val="24"/>
              </w:rPr>
              <w:t xml:space="preserve"> </w:t>
            </w:r>
            <w:r w:rsidRPr="00080391">
              <w:rPr>
                <w:rFonts w:hint="eastAsia"/>
                <w:w w:val="10"/>
                <w:sz w:val="24"/>
                <w:szCs w:val="24"/>
              </w:rPr>
              <w:t xml:space="preserve"> </w:t>
            </w:r>
            <w:r w:rsidRPr="00080391">
              <w:rPr>
                <w:rFonts w:hint="eastAsia"/>
                <w:sz w:val="24"/>
                <w:szCs w:val="24"/>
              </w:rPr>
              <w:t>・・・・・・・・・</w:t>
            </w:r>
            <w:r w:rsidR="00A72EE7" w:rsidRPr="00080391">
              <w:rPr>
                <w:rFonts w:hint="eastAsia"/>
                <w:sz w:val="24"/>
                <w:szCs w:val="24"/>
              </w:rPr>
              <w:t>・・・・</w:t>
            </w:r>
            <w:r w:rsidR="009368B5" w:rsidRPr="00080391">
              <w:rPr>
                <w:rFonts w:hint="eastAsia"/>
                <w:sz w:val="24"/>
                <w:szCs w:val="24"/>
              </w:rPr>
              <w:t>・・・</w:t>
            </w:r>
            <w:r w:rsidR="006B6135" w:rsidRPr="00080391">
              <w:rPr>
                <w:rFonts w:hint="eastAsia"/>
                <w:sz w:val="24"/>
                <w:szCs w:val="24"/>
              </w:rPr>
              <w:t>・・・・・・・</w:t>
            </w:r>
            <w:r w:rsidR="009368B5" w:rsidRPr="00080391">
              <w:rPr>
                <w:rFonts w:hint="eastAsia"/>
                <w:sz w:val="24"/>
                <w:szCs w:val="24"/>
              </w:rPr>
              <w:t>・・</w:t>
            </w:r>
            <w:r w:rsidR="006B6135" w:rsidRPr="00080391">
              <w:rPr>
                <w:rFonts w:hint="eastAsia"/>
                <w:sz w:val="24"/>
                <w:szCs w:val="24"/>
              </w:rPr>
              <w:t>２１</w:t>
            </w:r>
          </w:p>
          <w:p w14:paraId="5FEF8925" w14:textId="77777777" w:rsidR="0025503C" w:rsidRPr="00080391" w:rsidRDefault="0025503C" w:rsidP="00417B8D">
            <w:pPr>
              <w:rPr>
                <w:sz w:val="24"/>
                <w:szCs w:val="24"/>
              </w:rPr>
            </w:pPr>
            <w:r w:rsidRPr="00080391">
              <w:rPr>
                <w:rFonts w:hint="eastAsia"/>
                <w:sz w:val="24"/>
                <w:szCs w:val="24"/>
              </w:rPr>
              <w:t xml:space="preserve">　第３条（委員の構成及び定数）</w:t>
            </w:r>
            <w:r w:rsidRPr="00080391">
              <w:rPr>
                <w:rFonts w:hint="eastAsia"/>
                <w:sz w:val="24"/>
                <w:szCs w:val="24"/>
              </w:rPr>
              <w:t xml:space="preserve"> </w:t>
            </w:r>
            <w:r w:rsidRPr="00080391">
              <w:rPr>
                <w:rFonts w:hint="eastAsia"/>
                <w:sz w:val="24"/>
                <w:szCs w:val="24"/>
              </w:rPr>
              <w:t>・・・・・・・・・</w:t>
            </w:r>
            <w:r w:rsidR="00A72EE7" w:rsidRPr="00080391">
              <w:rPr>
                <w:rFonts w:hint="eastAsia"/>
                <w:sz w:val="24"/>
                <w:szCs w:val="24"/>
              </w:rPr>
              <w:t>・・・・</w:t>
            </w:r>
            <w:r w:rsidR="009368B5" w:rsidRPr="00080391">
              <w:rPr>
                <w:rFonts w:hint="eastAsia"/>
                <w:sz w:val="24"/>
                <w:szCs w:val="24"/>
              </w:rPr>
              <w:t>・・・・・</w:t>
            </w:r>
            <w:r w:rsidR="006B6135" w:rsidRPr="00080391">
              <w:rPr>
                <w:rFonts w:hint="eastAsia"/>
                <w:sz w:val="24"/>
                <w:szCs w:val="24"/>
              </w:rPr>
              <w:t>２１</w:t>
            </w:r>
          </w:p>
          <w:p w14:paraId="036D3A52" w14:textId="77777777" w:rsidR="0025503C" w:rsidRPr="00080391" w:rsidRDefault="0025503C" w:rsidP="00417B8D">
            <w:pPr>
              <w:rPr>
                <w:sz w:val="24"/>
                <w:szCs w:val="24"/>
              </w:rPr>
            </w:pPr>
            <w:r w:rsidRPr="00080391">
              <w:rPr>
                <w:rFonts w:hint="eastAsia"/>
                <w:sz w:val="24"/>
                <w:szCs w:val="24"/>
              </w:rPr>
              <w:t xml:space="preserve">　第４条（委員の選定方法等）・・・・・・・・・・・</w:t>
            </w:r>
            <w:r w:rsidR="00A72EE7" w:rsidRPr="00080391">
              <w:rPr>
                <w:rFonts w:hint="eastAsia"/>
                <w:sz w:val="24"/>
                <w:szCs w:val="24"/>
              </w:rPr>
              <w:t>・・・・</w:t>
            </w:r>
            <w:r w:rsidR="009368B5" w:rsidRPr="00080391">
              <w:rPr>
                <w:rFonts w:hint="eastAsia"/>
                <w:sz w:val="24"/>
                <w:szCs w:val="24"/>
              </w:rPr>
              <w:t>・・・・・</w:t>
            </w:r>
            <w:r w:rsidR="006B6135" w:rsidRPr="00080391">
              <w:rPr>
                <w:rFonts w:hint="eastAsia"/>
                <w:sz w:val="24"/>
                <w:szCs w:val="24"/>
              </w:rPr>
              <w:t>２２</w:t>
            </w:r>
          </w:p>
          <w:p w14:paraId="10630228" w14:textId="77777777" w:rsidR="0025503C" w:rsidRPr="00080391" w:rsidRDefault="0025503C" w:rsidP="00417B8D">
            <w:pPr>
              <w:rPr>
                <w:sz w:val="24"/>
                <w:szCs w:val="24"/>
              </w:rPr>
            </w:pPr>
            <w:r w:rsidRPr="00080391">
              <w:rPr>
                <w:rFonts w:hint="eastAsia"/>
                <w:sz w:val="24"/>
                <w:szCs w:val="24"/>
              </w:rPr>
              <w:t xml:space="preserve">　第５条（委員の意見を求める事項）・・・・・・・・</w:t>
            </w:r>
            <w:r w:rsidR="00A72EE7" w:rsidRPr="00080391">
              <w:rPr>
                <w:rFonts w:hint="eastAsia"/>
                <w:sz w:val="24"/>
                <w:szCs w:val="24"/>
              </w:rPr>
              <w:t>・・・・</w:t>
            </w:r>
            <w:r w:rsidR="009368B5" w:rsidRPr="00080391">
              <w:rPr>
                <w:rFonts w:hint="eastAsia"/>
                <w:sz w:val="24"/>
                <w:szCs w:val="24"/>
              </w:rPr>
              <w:t>・・・・・</w:t>
            </w:r>
            <w:r w:rsidR="006B6135" w:rsidRPr="00080391">
              <w:rPr>
                <w:rFonts w:hint="eastAsia"/>
                <w:sz w:val="24"/>
                <w:szCs w:val="24"/>
              </w:rPr>
              <w:t>２３</w:t>
            </w:r>
          </w:p>
          <w:p w14:paraId="41566C02" w14:textId="77777777" w:rsidR="0025503C" w:rsidRPr="00080391" w:rsidRDefault="0025503C" w:rsidP="00417B8D">
            <w:pPr>
              <w:rPr>
                <w:sz w:val="24"/>
                <w:szCs w:val="24"/>
              </w:rPr>
            </w:pPr>
            <w:r w:rsidRPr="00080391">
              <w:rPr>
                <w:rFonts w:hint="eastAsia"/>
                <w:sz w:val="24"/>
                <w:szCs w:val="24"/>
              </w:rPr>
              <w:t xml:space="preserve">　第６条（開催の時期）・・・・・・・・・・・・・・</w:t>
            </w:r>
            <w:r w:rsidR="00A72EE7" w:rsidRPr="00080391">
              <w:rPr>
                <w:rFonts w:hint="eastAsia"/>
                <w:sz w:val="24"/>
                <w:szCs w:val="24"/>
              </w:rPr>
              <w:t>・・・・</w:t>
            </w:r>
            <w:r w:rsidR="009368B5" w:rsidRPr="00080391">
              <w:rPr>
                <w:rFonts w:hint="eastAsia"/>
                <w:sz w:val="24"/>
                <w:szCs w:val="24"/>
              </w:rPr>
              <w:t>・・・・・２</w:t>
            </w:r>
            <w:r w:rsidR="006B6135" w:rsidRPr="00080391">
              <w:rPr>
                <w:rFonts w:hint="eastAsia"/>
                <w:sz w:val="24"/>
                <w:szCs w:val="24"/>
              </w:rPr>
              <w:t>３</w:t>
            </w:r>
          </w:p>
          <w:p w14:paraId="2B7A5A66" w14:textId="77777777" w:rsidR="0025503C" w:rsidRPr="00080391" w:rsidRDefault="0025503C" w:rsidP="00417B8D">
            <w:pPr>
              <w:rPr>
                <w:sz w:val="24"/>
                <w:szCs w:val="24"/>
              </w:rPr>
            </w:pPr>
            <w:r w:rsidRPr="00080391">
              <w:rPr>
                <w:rFonts w:hint="eastAsia"/>
                <w:sz w:val="24"/>
                <w:szCs w:val="24"/>
              </w:rPr>
              <w:t xml:space="preserve">　第７条（部会の開催）・・・・・・・・・・・・・・</w:t>
            </w:r>
            <w:r w:rsidR="00A72EE7" w:rsidRPr="00080391">
              <w:rPr>
                <w:rFonts w:hint="eastAsia"/>
                <w:sz w:val="24"/>
                <w:szCs w:val="24"/>
              </w:rPr>
              <w:t>・・・・</w:t>
            </w:r>
            <w:r w:rsidR="006B6135" w:rsidRPr="00080391">
              <w:rPr>
                <w:rFonts w:hint="eastAsia"/>
                <w:sz w:val="24"/>
                <w:szCs w:val="24"/>
              </w:rPr>
              <w:t>・・・・・２４</w:t>
            </w:r>
          </w:p>
          <w:p w14:paraId="0FEAD473" w14:textId="77777777" w:rsidR="001346F3" w:rsidRPr="00080391" w:rsidRDefault="0025503C" w:rsidP="00417B8D">
            <w:pPr>
              <w:rPr>
                <w:sz w:val="24"/>
                <w:szCs w:val="24"/>
              </w:rPr>
            </w:pPr>
            <w:r w:rsidRPr="00080391">
              <w:rPr>
                <w:rFonts w:hint="eastAsia"/>
                <w:sz w:val="24"/>
                <w:szCs w:val="24"/>
              </w:rPr>
              <w:t xml:space="preserve">　第８条（会議の公開の方法等）</w:t>
            </w:r>
            <w:r w:rsidR="00AA6D2A" w:rsidRPr="00080391">
              <w:rPr>
                <w:rFonts w:hint="eastAsia"/>
                <w:sz w:val="24"/>
                <w:szCs w:val="24"/>
              </w:rPr>
              <w:t>・・・</w:t>
            </w:r>
            <w:r w:rsidRPr="00080391">
              <w:rPr>
                <w:rFonts w:hint="eastAsia"/>
                <w:sz w:val="24"/>
                <w:szCs w:val="24"/>
              </w:rPr>
              <w:t>・・・・・・・・・・</w:t>
            </w:r>
            <w:r w:rsidR="00A72EE7" w:rsidRPr="00080391">
              <w:rPr>
                <w:rFonts w:hint="eastAsia"/>
                <w:sz w:val="24"/>
                <w:szCs w:val="24"/>
              </w:rPr>
              <w:t>・・・・</w:t>
            </w:r>
            <w:r w:rsidR="001346F3" w:rsidRPr="00080391">
              <w:rPr>
                <w:rFonts w:hint="eastAsia"/>
                <w:sz w:val="24"/>
                <w:szCs w:val="24"/>
              </w:rPr>
              <w:t>・・２５</w:t>
            </w:r>
          </w:p>
          <w:p w14:paraId="3EE4E7A4" w14:textId="77777777" w:rsidR="00AA6D2A" w:rsidRPr="00080391" w:rsidRDefault="00AA6D2A" w:rsidP="00417B8D">
            <w:pPr>
              <w:rPr>
                <w:sz w:val="24"/>
                <w:szCs w:val="24"/>
              </w:rPr>
            </w:pPr>
            <w:r w:rsidRPr="00080391">
              <w:rPr>
                <w:rFonts w:hint="eastAsia"/>
                <w:sz w:val="24"/>
                <w:szCs w:val="24"/>
              </w:rPr>
              <w:t xml:space="preserve">　附則</w:t>
            </w:r>
            <w:r w:rsidRPr="00080391">
              <w:rPr>
                <w:rFonts w:hint="eastAsia"/>
                <w:w w:val="50"/>
                <w:sz w:val="24"/>
                <w:szCs w:val="24"/>
              </w:rPr>
              <w:t xml:space="preserve">　</w:t>
            </w:r>
            <w:r w:rsidRPr="00080391">
              <w:rPr>
                <w:rFonts w:hint="eastAsia"/>
                <w:sz w:val="24"/>
                <w:szCs w:val="24"/>
              </w:rPr>
              <w:t>・・・・・・・・・・・・・・・・・・・・・・・・・・・・・・２５</w:t>
            </w:r>
          </w:p>
          <w:p w14:paraId="6E974A54" w14:textId="77777777" w:rsidR="0025503C" w:rsidRPr="00080391" w:rsidRDefault="001346F3" w:rsidP="00417B8D">
            <w:pPr>
              <w:rPr>
                <w:sz w:val="24"/>
                <w:szCs w:val="24"/>
              </w:rPr>
            </w:pPr>
            <w:r w:rsidRPr="00080391">
              <w:rPr>
                <w:rFonts w:hint="eastAsia"/>
                <w:sz w:val="24"/>
                <w:szCs w:val="24"/>
              </w:rPr>
              <w:t xml:space="preserve">　モデル要綱【解説】における「必須」の意味の整理</w:t>
            </w:r>
            <w:r w:rsidRPr="00080391">
              <w:rPr>
                <w:rFonts w:hint="eastAsia"/>
                <w:sz w:val="24"/>
                <w:szCs w:val="24"/>
              </w:rPr>
              <w:t xml:space="preserve"> </w:t>
            </w:r>
            <w:r w:rsidRPr="00080391">
              <w:rPr>
                <w:rFonts w:hint="eastAsia"/>
                <w:sz w:val="24"/>
                <w:szCs w:val="24"/>
              </w:rPr>
              <w:t>・・・・・・・・・２６</w:t>
            </w:r>
          </w:p>
          <w:p w14:paraId="3D0B6ADB" w14:textId="77777777" w:rsidR="0025503C" w:rsidRDefault="0025503C" w:rsidP="00417B8D">
            <w:pPr>
              <w:spacing w:line="360" w:lineRule="auto"/>
            </w:pPr>
          </w:p>
        </w:tc>
      </w:tr>
    </w:tbl>
    <w:p w14:paraId="34616750" w14:textId="77777777" w:rsidR="00296702" w:rsidRDefault="00296702">
      <w:pPr>
        <w:widowControl/>
        <w:jc w:val="left"/>
        <w:rPr>
          <w:b/>
          <w:sz w:val="26"/>
          <w:szCs w:val="26"/>
        </w:rPr>
        <w:sectPr w:rsidR="00296702" w:rsidSect="0025503C">
          <w:type w:val="continuous"/>
          <w:pgSz w:w="11906" w:h="16838" w:code="9"/>
          <w:pgMar w:top="1418" w:right="1134" w:bottom="1418" w:left="1134" w:header="851" w:footer="992" w:gutter="0"/>
          <w:pgNumType w:fmt="numberInDash"/>
          <w:cols w:space="425"/>
          <w:titlePg/>
          <w:docGrid w:linePitch="360"/>
        </w:sectPr>
      </w:pPr>
    </w:p>
    <w:p w14:paraId="17C5359E" w14:textId="77777777" w:rsidR="00417B8D" w:rsidRDefault="00F06D21">
      <w:pPr>
        <w:widowControl/>
        <w:jc w:val="left"/>
        <w:rPr>
          <w:rFonts w:asciiTheme="minorEastAsia" w:hAnsiTheme="minorEastAsia"/>
          <w:szCs w:val="21"/>
        </w:rPr>
      </w:pPr>
      <w:r>
        <w:rPr>
          <w:rFonts w:ascii="HG丸ｺﾞｼｯｸM-PRO" w:eastAsia="HG丸ｺﾞｼｯｸM-PRO"/>
          <w:noProof/>
          <w:sz w:val="32"/>
          <w:szCs w:val="32"/>
        </w:rPr>
        <mc:AlternateContent>
          <mc:Choice Requires="wps">
            <w:drawing>
              <wp:anchor distT="0" distB="0" distL="114300" distR="114300" simplePos="0" relativeHeight="251737088" behindDoc="0" locked="0" layoutInCell="1" allowOverlap="1" wp14:anchorId="697365D5" wp14:editId="0B1698EA">
                <wp:simplePos x="0" y="0"/>
                <wp:positionH relativeFrom="column">
                  <wp:posOffset>-124460</wp:posOffset>
                </wp:positionH>
                <wp:positionV relativeFrom="paragraph">
                  <wp:posOffset>-3810</wp:posOffset>
                </wp:positionV>
                <wp:extent cx="1329055" cy="446405"/>
                <wp:effectExtent l="0" t="0" r="0" b="1270"/>
                <wp:wrapNone/>
                <wp:docPr id="4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899B6" w14:textId="77777777" w:rsidR="00C126BD" w:rsidRDefault="00C126BD">
                            <w:r w:rsidRPr="00500FA3">
                              <w:rPr>
                                <w:rFonts w:ascii="HG丸ｺﾞｼｯｸM-PRO" w:eastAsia="HG丸ｺﾞｼｯｸM-PRO" w:hint="eastAsia"/>
                                <w:sz w:val="32"/>
                                <w:szCs w:val="32"/>
                              </w:rPr>
                              <w:t>○目　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365D5" id="Rectangle 91" o:spid="_x0000_s1026" style="position:absolute;margin-left:-9.8pt;margin-top:-.3pt;width:104.65pt;height:35.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" stroked="f">
                <v:textbox inset="5.85pt,.7pt,5.85pt,.7pt">
                  <w:txbxContent>
                    <w:p w14:paraId="2DF899B6" w14:textId="77777777" w:rsidR="00C126BD" w:rsidRDefault="00C126BD">
                      <w:r w:rsidRPr="00500FA3">
                        <w:rPr>
                          <w:rFonts w:ascii="HG丸ｺﾞｼｯｸM-PRO" w:eastAsia="HG丸ｺﾞｼｯｸM-PRO" w:hint="eastAsia"/>
                          <w:sz w:val="32"/>
                          <w:szCs w:val="32"/>
                        </w:rPr>
                        <w:t>○目　次</w:t>
                      </w:r>
                    </w:p>
                  </w:txbxContent>
                </v:textbox>
              </v:rect>
            </w:pict>
          </mc:Fallback>
        </mc:AlternateContent>
      </w:r>
    </w:p>
    <w:p w14:paraId="03A6A1CE" w14:textId="77777777" w:rsidR="00417B8D" w:rsidRDefault="00417B8D">
      <w:pPr>
        <w:widowControl/>
        <w:jc w:val="left"/>
        <w:rPr>
          <w:rFonts w:asciiTheme="minorEastAsia" w:hAnsiTheme="minorEastAsia"/>
          <w:szCs w:val="21"/>
        </w:rPr>
      </w:pPr>
    </w:p>
    <w:p w14:paraId="2A9A002E" w14:textId="77777777" w:rsidR="00417B8D" w:rsidRPr="00417B8D" w:rsidRDefault="00417B8D" w:rsidP="00B53F0E">
      <w:pPr>
        <w:widowControl/>
        <w:jc w:val="left"/>
        <w:rPr>
          <w:rFonts w:asciiTheme="minorEastAsia" w:hAnsiTheme="minorEastAsia"/>
          <w:szCs w:val="21"/>
        </w:rPr>
      </w:pPr>
      <w:r>
        <w:rPr>
          <w:rFonts w:asciiTheme="minorEastAsia" w:hAnsiTheme="minorEastAsia"/>
          <w:szCs w:val="21"/>
        </w:rPr>
        <w:br w:type="page"/>
      </w:r>
    </w:p>
    <w:tbl>
      <w:tblPr>
        <w:tblStyle w:val="a3"/>
        <w:tblW w:w="0" w:type="auto"/>
        <w:tblLook w:val="04A0" w:firstRow="1" w:lastRow="0" w:firstColumn="1" w:lastColumn="0" w:noHBand="0" w:noVBand="1"/>
      </w:tblPr>
      <w:tblGrid>
        <w:gridCol w:w="9464"/>
      </w:tblGrid>
      <w:tr w:rsidR="00417B8D" w14:paraId="0084E271" w14:textId="77777777" w:rsidTr="00080391">
        <w:trPr>
          <w:trHeight w:val="1469"/>
        </w:trPr>
        <w:tc>
          <w:tcPr>
            <w:tcW w:w="9464" w:type="dxa"/>
          </w:tcPr>
          <w:p w14:paraId="71059BDB" w14:textId="77777777" w:rsidR="00417B8D" w:rsidRDefault="00417B8D" w:rsidP="00B53F0E">
            <w:pPr>
              <w:widowControl/>
              <w:jc w:val="left"/>
              <w:rPr>
                <w:rFonts w:asciiTheme="minorEastAsia" w:hAnsiTheme="minorEastAsia"/>
                <w:szCs w:val="21"/>
              </w:rPr>
            </w:pPr>
          </w:p>
          <w:p w14:paraId="7F3914C5" w14:textId="77777777" w:rsidR="00417B8D" w:rsidRPr="00080391" w:rsidRDefault="00417B8D" w:rsidP="00417B8D">
            <w:pPr>
              <w:spacing w:line="360" w:lineRule="auto"/>
              <w:rPr>
                <w:sz w:val="24"/>
                <w:szCs w:val="24"/>
              </w:rPr>
            </w:pPr>
            <w:r w:rsidRPr="00080391">
              <w:rPr>
                <w:rFonts w:hint="eastAsia"/>
                <w:sz w:val="24"/>
                <w:szCs w:val="24"/>
              </w:rPr>
              <w:t>４．○○区区政会議委員公募手続事務要領　モデル要領と解説</w:t>
            </w:r>
            <w:r w:rsidRPr="00080391">
              <w:rPr>
                <w:rFonts w:hint="eastAsia"/>
                <w:sz w:val="24"/>
                <w:szCs w:val="24"/>
              </w:rPr>
              <w:t xml:space="preserve"> </w:t>
            </w:r>
          </w:p>
          <w:p w14:paraId="4BDEBF47" w14:textId="77777777" w:rsidR="00417B8D" w:rsidRPr="00080391" w:rsidRDefault="00417B8D" w:rsidP="00080391">
            <w:pPr>
              <w:ind w:firstLineChars="100" w:firstLine="235"/>
              <w:rPr>
                <w:sz w:val="24"/>
                <w:szCs w:val="24"/>
              </w:rPr>
            </w:pPr>
            <w:r w:rsidRPr="00080391">
              <w:rPr>
                <w:rFonts w:hint="eastAsia"/>
                <w:sz w:val="24"/>
                <w:szCs w:val="24"/>
              </w:rPr>
              <w:t>第１条（趣旨）・・・・・・・・・・・・・・・・・・・・・・・・・・２７</w:t>
            </w:r>
          </w:p>
          <w:p w14:paraId="3B5CEE6B" w14:textId="77777777" w:rsidR="00417B8D" w:rsidRPr="00080391" w:rsidRDefault="00417B8D" w:rsidP="00080391">
            <w:pPr>
              <w:ind w:firstLineChars="100" w:firstLine="235"/>
              <w:rPr>
                <w:sz w:val="24"/>
                <w:szCs w:val="24"/>
              </w:rPr>
            </w:pPr>
            <w:r w:rsidRPr="00080391">
              <w:rPr>
                <w:rFonts w:hint="eastAsia"/>
                <w:sz w:val="24"/>
                <w:szCs w:val="24"/>
              </w:rPr>
              <w:t>第２条（応募資格）・・・・・・・・・・・・・・・・・・・・・・・・２７</w:t>
            </w:r>
          </w:p>
          <w:p w14:paraId="773360B9" w14:textId="77777777" w:rsidR="00417B8D" w:rsidRPr="00080391" w:rsidRDefault="00417B8D" w:rsidP="00080391">
            <w:pPr>
              <w:ind w:firstLineChars="100" w:firstLine="235"/>
              <w:rPr>
                <w:sz w:val="24"/>
                <w:szCs w:val="24"/>
              </w:rPr>
            </w:pPr>
            <w:r w:rsidRPr="00080391">
              <w:rPr>
                <w:rFonts w:hint="eastAsia"/>
                <w:sz w:val="24"/>
                <w:szCs w:val="24"/>
              </w:rPr>
              <w:t>第３条（募集人数）・・・・・・・・・・・・・・・・・・・・・・・・２７</w:t>
            </w:r>
          </w:p>
          <w:p w14:paraId="0912A1F4" w14:textId="77777777" w:rsidR="00417B8D" w:rsidRPr="00080391" w:rsidRDefault="00417B8D" w:rsidP="00080391">
            <w:pPr>
              <w:ind w:firstLineChars="100" w:firstLine="235"/>
              <w:rPr>
                <w:sz w:val="24"/>
                <w:szCs w:val="24"/>
              </w:rPr>
            </w:pPr>
            <w:r w:rsidRPr="00080391">
              <w:rPr>
                <w:rFonts w:hint="eastAsia"/>
                <w:sz w:val="24"/>
                <w:szCs w:val="24"/>
              </w:rPr>
              <w:t>第４条（公募方法）・・・・・・・・・・・・・・・・・・・・・・・・２７</w:t>
            </w:r>
          </w:p>
          <w:p w14:paraId="2ADBD426" w14:textId="77777777" w:rsidR="00417B8D" w:rsidRPr="00080391" w:rsidRDefault="00417B8D" w:rsidP="00080391">
            <w:pPr>
              <w:ind w:firstLineChars="100" w:firstLine="235"/>
              <w:rPr>
                <w:sz w:val="24"/>
                <w:szCs w:val="24"/>
              </w:rPr>
            </w:pPr>
            <w:r w:rsidRPr="00080391">
              <w:rPr>
                <w:rFonts w:hint="eastAsia"/>
                <w:sz w:val="24"/>
                <w:szCs w:val="24"/>
              </w:rPr>
              <w:t>第５条（選考を行う者及び選考の方法）・・・・・・・・・・・・・・・２８</w:t>
            </w:r>
          </w:p>
          <w:p w14:paraId="4E668CB9" w14:textId="77777777" w:rsidR="00417B8D" w:rsidRDefault="00417B8D" w:rsidP="00080391">
            <w:pPr>
              <w:ind w:firstLineChars="100" w:firstLine="235"/>
              <w:rPr>
                <w:sz w:val="24"/>
                <w:szCs w:val="24"/>
              </w:rPr>
            </w:pPr>
            <w:r w:rsidRPr="00080391">
              <w:rPr>
                <w:rFonts w:hint="eastAsia"/>
                <w:sz w:val="24"/>
                <w:szCs w:val="24"/>
              </w:rPr>
              <w:t>第６条（選考結果の通知）</w:t>
            </w:r>
            <w:r w:rsidR="00080391">
              <w:rPr>
                <w:rFonts w:hint="eastAsia"/>
                <w:sz w:val="24"/>
                <w:szCs w:val="24"/>
              </w:rPr>
              <w:t>・・・</w:t>
            </w:r>
            <w:r w:rsidRPr="00080391">
              <w:rPr>
                <w:rFonts w:hint="eastAsia"/>
                <w:sz w:val="24"/>
                <w:szCs w:val="24"/>
              </w:rPr>
              <w:t>・・・・・・・・・・・・・・・・・・２８</w:t>
            </w:r>
          </w:p>
          <w:p w14:paraId="4F3163A8" w14:textId="77777777" w:rsidR="00080391" w:rsidRPr="00080391" w:rsidRDefault="00080391" w:rsidP="00080391">
            <w:pPr>
              <w:ind w:firstLineChars="100" w:firstLine="235"/>
              <w:rPr>
                <w:sz w:val="24"/>
                <w:szCs w:val="24"/>
              </w:rPr>
            </w:pPr>
            <w:r w:rsidRPr="00080391">
              <w:rPr>
                <w:rFonts w:hint="eastAsia"/>
                <w:sz w:val="24"/>
                <w:szCs w:val="24"/>
              </w:rPr>
              <w:t>附則</w:t>
            </w:r>
            <w:r w:rsidRPr="00080391">
              <w:rPr>
                <w:rFonts w:hint="eastAsia"/>
                <w:w w:val="50"/>
                <w:sz w:val="24"/>
                <w:szCs w:val="24"/>
              </w:rPr>
              <w:t xml:space="preserve">　</w:t>
            </w:r>
            <w:r>
              <w:rPr>
                <w:rFonts w:hint="eastAsia"/>
                <w:sz w:val="24"/>
                <w:szCs w:val="24"/>
              </w:rPr>
              <w:t>・・・・・・・・・・・・・・・・・・・・・・・・・・・・・・２８</w:t>
            </w:r>
          </w:p>
          <w:p w14:paraId="34C904B1" w14:textId="77777777" w:rsidR="00417B8D" w:rsidRPr="00080391" w:rsidRDefault="00417B8D" w:rsidP="00080391">
            <w:pPr>
              <w:ind w:firstLineChars="100" w:firstLine="235"/>
              <w:rPr>
                <w:b/>
                <w:sz w:val="24"/>
                <w:szCs w:val="24"/>
              </w:rPr>
            </w:pPr>
            <w:r w:rsidRPr="00080391">
              <w:rPr>
                <w:rFonts w:hint="eastAsia"/>
                <w:sz w:val="24"/>
                <w:szCs w:val="24"/>
              </w:rPr>
              <w:t>モデル要領【解説】における「必須」の意味の整理</w:t>
            </w:r>
            <w:r w:rsidRPr="00080391">
              <w:rPr>
                <w:rFonts w:hint="eastAsia"/>
                <w:sz w:val="24"/>
                <w:szCs w:val="24"/>
              </w:rPr>
              <w:t xml:space="preserve"> </w:t>
            </w:r>
            <w:r w:rsidRPr="00080391">
              <w:rPr>
                <w:rFonts w:hint="eastAsia"/>
                <w:sz w:val="24"/>
                <w:szCs w:val="24"/>
              </w:rPr>
              <w:t>・・・・・・・・・２９</w:t>
            </w:r>
          </w:p>
          <w:p w14:paraId="1EC5B9EB" w14:textId="77777777" w:rsidR="00080391" w:rsidRDefault="00080391" w:rsidP="00417B8D">
            <w:pPr>
              <w:spacing w:line="360" w:lineRule="auto"/>
              <w:rPr>
                <w:b/>
                <w:sz w:val="24"/>
                <w:szCs w:val="24"/>
              </w:rPr>
            </w:pPr>
          </w:p>
          <w:p w14:paraId="227A2804" w14:textId="77777777" w:rsidR="00417B8D" w:rsidRPr="00A72EE7" w:rsidRDefault="00417B8D" w:rsidP="00417B8D">
            <w:pPr>
              <w:spacing w:line="360" w:lineRule="auto"/>
              <w:rPr>
                <w:b/>
                <w:sz w:val="24"/>
                <w:szCs w:val="24"/>
              </w:rPr>
            </w:pPr>
            <w:r w:rsidRPr="00A72EE7">
              <w:rPr>
                <w:rFonts w:hint="eastAsia"/>
                <w:b/>
                <w:sz w:val="24"/>
                <w:szCs w:val="24"/>
              </w:rPr>
              <w:t>Ⅱ　運用及び参考資料</w:t>
            </w:r>
          </w:p>
          <w:p w14:paraId="435DEB68" w14:textId="77777777" w:rsidR="00417B8D" w:rsidRPr="00080391" w:rsidRDefault="00417B8D" w:rsidP="00417B8D">
            <w:pPr>
              <w:rPr>
                <w:sz w:val="24"/>
                <w:szCs w:val="24"/>
              </w:rPr>
            </w:pPr>
            <w:r>
              <w:rPr>
                <w:rFonts w:hint="eastAsia"/>
              </w:rPr>
              <w:t xml:space="preserve">　</w:t>
            </w:r>
            <w:r w:rsidRPr="00080391">
              <w:rPr>
                <w:rFonts w:hint="eastAsia"/>
                <w:sz w:val="24"/>
                <w:szCs w:val="24"/>
              </w:rPr>
              <w:t>運用①：区政会議委員について</w:t>
            </w:r>
            <w:r w:rsidRPr="00080391">
              <w:rPr>
                <w:rFonts w:hint="eastAsia"/>
                <w:sz w:val="24"/>
                <w:szCs w:val="24"/>
              </w:rPr>
              <w:t xml:space="preserve"> </w:t>
            </w:r>
            <w:r w:rsidRPr="00080391">
              <w:rPr>
                <w:rFonts w:hint="eastAsia"/>
                <w:sz w:val="24"/>
                <w:szCs w:val="24"/>
              </w:rPr>
              <w:t>・・・・・・・・・・・・・・・・・・３０</w:t>
            </w:r>
          </w:p>
          <w:p w14:paraId="051CD957" w14:textId="77777777" w:rsidR="00417B8D" w:rsidRPr="00080391" w:rsidRDefault="00417B8D" w:rsidP="00417B8D">
            <w:pPr>
              <w:rPr>
                <w:sz w:val="24"/>
                <w:szCs w:val="24"/>
              </w:rPr>
            </w:pPr>
            <w:r w:rsidRPr="00080391">
              <w:rPr>
                <w:rFonts w:hint="eastAsia"/>
                <w:sz w:val="24"/>
                <w:szCs w:val="24"/>
              </w:rPr>
              <w:t xml:space="preserve">　運用②：委員の意見を求める事項について</w:t>
            </w:r>
            <w:r w:rsidRPr="00080391">
              <w:rPr>
                <w:rFonts w:hint="eastAsia"/>
                <w:sz w:val="24"/>
                <w:szCs w:val="24"/>
              </w:rPr>
              <w:t xml:space="preserve"> </w:t>
            </w:r>
            <w:r w:rsidRPr="00080391">
              <w:rPr>
                <w:rFonts w:hint="eastAsia"/>
                <w:sz w:val="24"/>
                <w:szCs w:val="24"/>
              </w:rPr>
              <w:t>・・・・・・・・・・・・・３０</w:t>
            </w:r>
          </w:p>
          <w:p w14:paraId="3ECA88F1" w14:textId="77777777" w:rsidR="00417B8D" w:rsidRPr="00080391" w:rsidRDefault="00417B8D" w:rsidP="00417B8D">
            <w:pPr>
              <w:rPr>
                <w:sz w:val="24"/>
                <w:szCs w:val="24"/>
              </w:rPr>
            </w:pPr>
            <w:r w:rsidRPr="00080391">
              <w:rPr>
                <w:rFonts w:hint="eastAsia"/>
                <w:sz w:val="24"/>
                <w:szCs w:val="24"/>
              </w:rPr>
              <w:t xml:space="preserve">　運用③：区政会議の議事及び公開について</w:t>
            </w:r>
            <w:r w:rsidRPr="00080391">
              <w:rPr>
                <w:rFonts w:hint="eastAsia"/>
                <w:sz w:val="24"/>
                <w:szCs w:val="24"/>
              </w:rPr>
              <w:t xml:space="preserve"> </w:t>
            </w:r>
            <w:r w:rsidRPr="00080391">
              <w:rPr>
                <w:rFonts w:hint="eastAsia"/>
                <w:sz w:val="24"/>
                <w:szCs w:val="24"/>
              </w:rPr>
              <w:t>・・・・・・・・・・・・・３１</w:t>
            </w:r>
          </w:p>
          <w:p w14:paraId="7AF45113" w14:textId="77777777" w:rsidR="00417B8D" w:rsidRPr="00080391" w:rsidRDefault="00417B8D" w:rsidP="00417B8D">
            <w:pPr>
              <w:rPr>
                <w:sz w:val="24"/>
                <w:szCs w:val="24"/>
              </w:rPr>
            </w:pPr>
            <w:r w:rsidRPr="00080391">
              <w:rPr>
                <w:rFonts w:hint="eastAsia"/>
                <w:sz w:val="24"/>
                <w:szCs w:val="24"/>
              </w:rPr>
              <w:t xml:space="preserve">　運用④：会議録及び運営状況の公表について</w:t>
            </w:r>
            <w:r w:rsidRPr="00080391">
              <w:rPr>
                <w:rFonts w:hint="eastAsia"/>
                <w:sz w:val="24"/>
                <w:szCs w:val="24"/>
              </w:rPr>
              <w:t xml:space="preserve"> </w:t>
            </w:r>
            <w:r w:rsidRPr="00080391">
              <w:rPr>
                <w:rFonts w:hint="eastAsia"/>
                <w:sz w:val="24"/>
                <w:szCs w:val="24"/>
              </w:rPr>
              <w:t>・・・・・・・・・・・・３２</w:t>
            </w:r>
          </w:p>
          <w:p w14:paraId="09D749B4" w14:textId="77777777" w:rsidR="00417B8D" w:rsidRPr="00080391" w:rsidRDefault="00417B8D" w:rsidP="00417B8D">
            <w:pPr>
              <w:rPr>
                <w:sz w:val="24"/>
                <w:szCs w:val="24"/>
              </w:rPr>
            </w:pPr>
            <w:r w:rsidRPr="00080391">
              <w:rPr>
                <w:rFonts w:hint="eastAsia"/>
                <w:sz w:val="24"/>
                <w:szCs w:val="24"/>
              </w:rPr>
              <w:t xml:space="preserve">　参考資料①：条例第５条（委員の意見を求める事項）関係</w:t>
            </w:r>
            <w:r w:rsidRPr="00080391">
              <w:rPr>
                <w:rFonts w:hint="eastAsia"/>
                <w:sz w:val="24"/>
                <w:szCs w:val="24"/>
              </w:rPr>
              <w:t xml:space="preserve"> </w:t>
            </w:r>
            <w:r w:rsidRPr="00080391">
              <w:rPr>
                <w:rFonts w:hint="eastAsia"/>
                <w:sz w:val="24"/>
                <w:szCs w:val="24"/>
              </w:rPr>
              <w:t>・・・・・・３４</w:t>
            </w:r>
          </w:p>
          <w:p w14:paraId="2333455A" w14:textId="77777777" w:rsidR="00417B8D" w:rsidRPr="00080391" w:rsidRDefault="00417B8D" w:rsidP="00417B8D">
            <w:pPr>
              <w:rPr>
                <w:sz w:val="24"/>
                <w:szCs w:val="24"/>
              </w:rPr>
            </w:pPr>
            <w:r w:rsidRPr="00080391">
              <w:rPr>
                <w:rFonts w:hint="eastAsia"/>
                <w:sz w:val="24"/>
                <w:szCs w:val="24"/>
              </w:rPr>
              <w:t xml:space="preserve">　参考資料②：事業運営のマネジメントサイクル</w:t>
            </w:r>
            <w:r w:rsidRPr="00080391">
              <w:rPr>
                <w:rFonts w:hint="eastAsia"/>
                <w:sz w:val="24"/>
                <w:szCs w:val="24"/>
              </w:rPr>
              <w:t xml:space="preserve"> </w:t>
            </w:r>
            <w:r w:rsidRPr="00080391">
              <w:rPr>
                <w:rFonts w:hint="eastAsia"/>
                <w:sz w:val="24"/>
                <w:szCs w:val="24"/>
              </w:rPr>
              <w:t>・・・・・・・・・・・３５</w:t>
            </w:r>
          </w:p>
          <w:p w14:paraId="00F841B3" w14:textId="77777777" w:rsidR="00417B8D" w:rsidRPr="00080391" w:rsidRDefault="00417B8D" w:rsidP="00417B8D">
            <w:pPr>
              <w:rPr>
                <w:sz w:val="24"/>
                <w:szCs w:val="24"/>
              </w:rPr>
            </w:pPr>
            <w:r w:rsidRPr="00080391">
              <w:rPr>
                <w:rFonts w:hint="eastAsia"/>
                <w:sz w:val="24"/>
                <w:szCs w:val="24"/>
              </w:rPr>
              <w:t xml:space="preserve">　参考資料③：会議録イメージ</w:t>
            </w:r>
            <w:r w:rsidRPr="00080391">
              <w:rPr>
                <w:rFonts w:hint="eastAsia"/>
                <w:sz w:val="24"/>
                <w:szCs w:val="24"/>
              </w:rPr>
              <w:t xml:space="preserve"> </w:t>
            </w:r>
            <w:r w:rsidRPr="00080391">
              <w:rPr>
                <w:rFonts w:hint="eastAsia"/>
                <w:sz w:val="24"/>
                <w:szCs w:val="24"/>
              </w:rPr>
              <w:t>・・・・・・・・・・・・・・・・・・・３６</w:t>
            </w:r>
          </w:p>
          <w:p w14:paraId="4EFD25C0" w14:textId="77777777" w:rsidR="00417B8D" w:rsidRPr="00080391" w:rsidRDefault="00417B8D" w:rsidP="00417B8D">
            <w:pPr>
              <w:rPr>
                <w:sz w:val="24"/>
                <w:szCs w:val="24"/>
              </w:rPr>
            </w:pPr>
            <w:r w:rsidRPr="00080391">
              <w:rPr>
                <w:rFonts w:hint="eastAsia"/>
                <w:sz w:val="24"/>
                <w:szCs w:val="24"/>
              </w:rPr>
              <w:t xml:space="preserve">　参考資料④：規則第５条</w:t>
            </w:r>
            <w:r w:rsidRPr="00080391">
              <w:rPr>
                <w:rFonts w:asciiTheme="minorEastAsia" w:hAnsiTheme="minorEastAsia" w:hint="eastAsia"/>
                <w:color w:val="000000" w:themeColor="text1"/>
                <w:sz w:val="24"/>
                <w:szCs w:val="24"/>
              </w:rPr>
              <w:t>（区政会議の運営状況の公表）</w:t>
            </w:r>
            <w:r w:rsidRPr="00080391">
              <w:rPr>
                <w:rFonts w:hint="eastAsia"/>
                <w:sz w:val="24"/>
                <w:szCs w:val="24"/>
              </w:rPr>
              <w:t>関係</w:t>
            </w:r>
            <w:r w:rsidRPr="00080391">
              <w:rPr>
                <w:rFonts w:hint="eastAsia"/>
                <w:sz w:val="24"/>
                <w:szCs w:val="24"/>
              </w:rPr>
              <w:t xml:space="preserve"> </w:t>
            </w:r>
            <w:r w:rsidRPr="00080391">
              <w:rPr>
                <w:rFonts w:hint="eastAsia"/>
                <w:sz w:val="24"/>
                <w:szCs w:val="24"/>
              </w:rPr>
              <w:t>・・・・・３７</w:t>
            </w:r>
          </w:p>
          <w:p w14:paraId="609E19A8" w14:textId="77777777" w:rsidR="00417B8D" w:rsidRDefault="00417B8D" w:rsidP="00417B8D">
            <w:pPr>
              <w:spacing w:line="360" w:lineRule="auto"/>
            </w:pPr>
          </w:p>
          <w:p w14:paraId="2C4B1E58" w14:textId="77777777" w:rsidR="00417B8D" w:rsidRPr="00080391" w:rsidRDefault="00417B8D" w:rsidP="00417B8D">
            <w:pPr>
              <w:spacing w:line="360" w:lineRule="auto"/>
              <w:rPr>
                <w:sz w:val="24"/>
                <w:szCs w:val="24"/>
              </w:rPr>
            </w:pPr>
            <w:r w:rsidRPr="00A72EE7">
              <w:rPr>
                <w:rFonts w:hint="eastAsia"/>
                <w:b/>
                <w:sz w:val="24"/>
                <w:szCs w:val="24"/>
              </w:rPr>
              <w:t>Ⅲ　Ｑ＆Ａ</w:t>
            </w:r>
            <w:r w:rsidRPr="001346F3">
              <w:rPr>
                <w:rFonts w:hint="eastAsia"/>
                <w:b/>
                <w:w w:val="66"/>
                <w:sz w:val="24"/>
                <w:szCs w:val="24"/>
              </w:rPr>
              <w:t xml:space="preserve"> </w:t>
            </w:r>
            <w:r w:rsidRPr="00080391">
              <w:rPr>
                <w:rFonts w:hint="eastAsia"/>
                <w:sz w:val="24"/>
                <w:szCs w:val="24"/>
              </w:rPr>
              <w:t>・・・・・・・・・・</w:t>
            </w:r>
            <w:r w:rsidR="00080391">
              <w:rPr>
                <w:rFonts w:hint="eastAsia"/>
                <w:sz w:val="24"/>
                <w:szCs w:val="24"/>
              </w:rPr>
              <w:t>・</w:t>
            </w:r>
            <w:r w:rsidRPr="00080391">
              <w:rPr>
                <w:rFonts w:hint="eastAsia"/>
                <w:sz w:val="24"/>
                <w:szCs w:val="24"/>
              </w:rPr>
              <w:t>・・・・・・・・・・・・・・・・・３９</w:t>
            </w:r>
          </w:p>
          <w:p w14:paraId="58D7E76A" w14:textId="77777777" w:rsidR="00417B8D" w:rsidRDefault="00417B8D" w:rsidP="00417B8D">
            <w:pPr>
              <w:spacing w:line="360" w:lineRule="auto"/>
            </w:pPr>
          </w:p>
          <w:p w14:paraId="6DD5B85A" w14:textId="77777777" w:rsidR="00417B8D" w:rsidRPr="00080391" w:rsidRDefault="00417B8D" w:rsidP="00417B8D">
            <w:pPr>
              <w:widowControl/>
              <w:jc w:val="left"/>
              <w:rPr>
                <w:sz w:val="24"/>
                <w:szCs w:val="24"/>
              </w:rPr>
            </w:pPr>
            <w:r w:rsidRPr="00080391">
              <w:rPr>
                <w:rFonts w:hint="eastAsia"/>
                <w:sz w:val="24"/>
                <w:szCs w:val="24"/>
              </w:rPr>
              <w:t>作成・改定の記録</w:t>
            </w:r>
            <w:r w:rsidRPr="00080391">
              <w:rPr>
                <w:rFonts w:hint="eastAsia"/>
                <w:sz w:val="24"/>
                <w:szCs w:val="24"/>
              </w:rPr>
              <w:t xml:space="preserve"> </w:t>
            </w:r>
            <w:r w:rsidR="00A8387B">
              <w:rPr>
                <w:rFonts w:hint="eastAsia"/>
                <w:sz w:val="24"/>
                <w:szCs w:val="24"/>
              </w:rPr>
              <w:t>・・・・・・・・・・・・・・・・・・・・・・・・・４９</w:t>
            </w:r>
          </w:p>
          <w:p w14:paraId="3B0E55A6" w14:textId="77777777" w:rsidR="00417B8D" w:rsidRDefault="00417B8D" w:rsidP="00417B8D">
            <w:pPr>
              <w:widowControl/>
              <w:jc w:val="left"/>
            </w:pPr>
          </w:p>
          <w:p w14:paraId="2FF88C02" w14:textId="77777777" w:rsidR="00417B8D" w:rsidRDefault="00417B8D" w:rsidP="00417B8D">
            <w:pPr>
              <w:widowControl/>
              <w:jc w:val="left"/>
            </w:pPr>
          </w:p>
          <w:p w14:paraId="6D20063C" w14:textId="77777777" w:rsidR="00417B8D" w:rsidRDefault="00417B8D" w:rsidP="00417B8D">
            <w:pPr>
              <w:widowControl/>
              <w:jc w:val="left"/>
            </w:pPr>
          </w:p>
          <w:p w14:paraId="009C2004" w14:textId="77777777" w:rsidR="00417B8D" w:rsidRDefault="00417B8D" w:rsidP="00417B8D">
            <w:pPr>
              <w:widowControl/>
              <w:jc w:val="left"/>
              <w:rPr>
                <w:rFonts w:asciiTheme="minorEastAsia" w:hAnsiTheme="minorEastAsia"/>
                <w:szCs w:val="21"/>
              </w:rPr>
            </w:pPr>
          </w:p>
        </w:tc>
      </w:tr>
    </w:tbl>
    <w:p w14:paraId="04EFCA3E" w14:textId="77777777" w:rsidR="00417B8D" w:rsidRDefault="00417B8D" w:rsidP="00B53F0E">
      <w:pPr>
        <w:widowControl/>
        <w:jc w:val="left"/>
        <w:rPr>
          <w:rFonts w:asciiTheme="minorEastAsia" w:hAnsiTheme="minorEastAsia"/>
          <w:szCs w:val="21"/>
        </w:rPr>
      </w:pPr>
    </w:p>
    <w:p w14:paraId="7E2E6C8B" w14:textId="77777777" w:rsidR="00417B8D" w:rsidRDefault="00417B8D" w:rsidP="00B53F0E">
      <w:pPr>
        <w:widowControl/>
        <w:jc w:val="left"/>
        <w:rPr>
          <w:b/>
          <w:sz w:val="32"/>
          <w:szCs w:val="32"/>
        </w:rPr>
      </w:pPr>
    </w:p>
    <w:p w14:paraId="56071504" w14:textId="77777777" w:rsidR="00417B8D" w:rsidRDefault="00417B8D">
      <w:pPr>
        <w:widowControl/>
        <w:jc w:val="left"/>
        <w:rPr>
          <w:b/>
          <w:sz w:val="32"/>
          <w:szCs w:val="32"/>
        </w:rPr>
      </w:pPr>
      <w:r>
        <w:rPr>
          <w:b/>
          <w:sz w:val="32"/>
          <w:szCs w:val="32"/>
        </w:rPr>
        <w:br w:type="page"/>
      </w:r>
    </w:p>
    <w:p w14:paraId="68BE1963" w14:textId="77777777" w:rsidR="00B53F0E" w:rsidRPr="00A72EE7" w:rsidRDefault="00F06D21" w:rsidP="00B53F0E">
      <w:pPr>
        <w:widowControl/>
        <w:jc w:val="left"/>
        <w:rPr>
          <w:b/>
          <w:sz w:val="32"/>
          <w:szCs w:val="32"/>
        </w:rPr>
      </w:pPr>
      <w:r>
        <w:rPr>
          <w:rFonts w:ascii="ＭＳ 明朝" w:hAnsi="ＭＳ 明朝"/>
          <w:noProof/>
          <w:szCs w:val="21"/>
        </w:rPr>
        <mc:AlternateContent>
          <mc:Choice Requires="wps">
            <w:drawing>
              <wp:anchor distT="0" distB="0" distL="114300" distR="114300" simplePos="0" relativeHeight="251687936" behindDoc="0" locked="0" layoutInCell="1" allowOverlap="1" wp14:anchorId="7CF4F822" wp14:editId="5CE03A38">
                <wp:simplePos x="0" y="0"/>
                <wp:positionH relativeFrom="column">
                  <wp:posOffset>-325120</wp:posOffset>
                </wp:positionH>
                <wp:positionV relativeFrom="paragraph">
                  <wp:posOffset>-617855</wp:posOffset>
                </wp:positionV>
                <wp:extent cx="6654165" cy="610870"/>
                <wp:effectExtent l="4445" t="6350" r="8890" b="1905"/>
                <wp:wrapNone/>
                <wp:docPr id="4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16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4A97681" w14:textId="77777777" w:rsidR="00C126BD" w:rsidRPr="00B53F0E" w:rsidRDefault="00C126BD" w:rsidP="00FE6E3C">
                            <w:pPr>
                              <w:widowControl/>
                              <w:jc w:val="left"/>
                              <w:rPr>
                                <w:sz w:val="20"/>
                                <w:szCs w:val="20"/>
                              </w:rPr>
                            </w:pPr>
                            <w:r w:rsidRPr="00B53F0E">
                              <w:rPr>
                                <w:rFonts w:hint="eastAsia"/>
                                <w:sz w:val="20"/>
                                <w:szCs w:val="20"/>
                              </w:rPr>
                              <w:t>Ⅰ　条例等の逐条解説</w:t>
                            </w:r>
                          </w:p>
                          <w:p w14:paraId="6434128B" w14:textId="77777777" w:rsidR="00C126BD" w:rsidRDefault="00C126BD" w:rsidP="00FE6E3C">
                            <w:pPr>
                              <w:rPr>
                                <w:sz w:val="20"/>
                                <w:szCs w:val="20"/>
                                <w:u w:val="single"/>
                              </w:rPr>
                            </w:pPr>
                            <w:r>
                              <w:rPr>
                                <w:rFonts w:hint="eastAsia"/>
                                <w:sz w:val="20"/>
                                <w:szCs w:val="20"/>
                                <w:u w:val="single"/>
                              </w:rPr>
                              <w:t>１．</w:t>
                            </w:r>
                            <w:r w:rsidRPr="00B53F0E">
                              <w:rPr>
                                <w:rFonts w:hint="eastAsia"/>
                                <w:sz w:val="20"/>
                                <w:szCs w:val="20"/>
                                <w:u w:val="single"/>
                              </w:rPr>
                              <w:t xml:space="preserve">区政会議の運営の基本となる事項に関する条例の解説　　　　　　　　　　　　　　　　　　</w:t>
                            </w:r>
                            <w:r>
                              <w:rPr>
                                <w:rFonts w:hint="eastAsia"/>
                                <w:sz w:val="20"/>
                                <w:szCs w:val="20"/>
                                <w:u w:val="single"/>
                              </w:rPr>
                              <w:t xml:space="preserve">　　　　</w:t>
                            </w:r>
                            <w:r w:rsidRPr="00B53F0E">
                              <w:rPr>
                                <w:rFonts w:hint="eastAsia"/>
                                <w:sz w:val="20"/>
                                <w:szCs w:val="20"/>
                                <w:u w:val="single"/>
                              </w:rPr>
                              <w:t xml:space="preserve">　　　　</w:t>
                            </w:r>
                          </w:p>
                          <w:p w14:paraId="3CB85CFA" w14:textId="77777777" w:rsidR="00C126BD" w:rsidRPr="00B53F0E" w:rsidRDefault="00C126BD" w:rsidP="00FE6E3C">
                            <w:pPr>
                              <w:rPr>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CF4F822" id="AutoShape 33" o:spid="_x0000_s1027" style="position:absolute;margin-left:-25.6pt;margin-top:-48.65pt;width:523.95pt;height:4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" stroked="f">
                <v:textbox inset="5.85pt,.7pt,5.85pt,.7pt">
                  <w:txbxContent>
                    <w:p w14:paraId="34A97681" w14:textId="77777777" w:rsidR="00C126BD" w:rsidRPr="00B53F0E" w:rsidRDefault="00C126BD" w:rsidP="00FE6E3C">
                      <w:pPr>
                        <w:widowControl/>
                        <w:jc w:val="left"/>
                        <w:rPr>
                          <w:sz w:val="20"/>
                          <w:szCs w:val="20"/>
                        </w:rPr>
                      </w:pPr>
                      <w:r w:rsidRPr="00B53F0E">
                        <w:rPr>
                          <w:rFonts w:hint="eastAsia"/>
                          <w:sz w:val="20"/>
                          <w:szCs w:val="20"/>
                        </w:rPr>
                        <w:t>Ⅰ　条例等の逐条解説</w:t>
                      </w:r>
                    </w:p>
                    <w:p w14:paraId="6434128B" w14:textId="77777777" w:rsidR="00C126BD" w:rsidRDefault="00C126BD" w:rsidP="00FE6E3C">
                      <w:pPr>
                        <w:rPr>
                          <w:sz w:val="20"/>
                          <w:szCs w:val="20"/>
                          <w:u w:val="single"/>
                        </w:rPr>
                      </w:pPr>
                      <w:r>
                        <w:rPr>
                          <w:rFonts w:hint="eastAsia"/>
                          <w:sz w:val="20"/>
                          <w:szCs w:val="20"/>
                          <w:u w:val="single"/>
                        </w:rPr>
                        <w:t>１．</w:t>
                      </w:r>
                      <w:r w:rsidRPr="00B53F0E">
                        <w:rPr>
                          <w:rFonts w:hint="eastAsia"/>
                          <w:sz w:val="20"/>
                          <w:szCs w:val="20"/>
                          <w:u w:val="single"/>
                        </w:rPr>
                        <w:t xml:space="preserve">区政会議の運営の基本となる事項に関する条例の解説　　　　　　　　　　　　　　　　　　</w:t>
                      </w:r>
                      <w:r>
                        <w:rPr>
                          <w:rFonts w:hint="eastAsia"/>
                          <w:sz w:val="20"/>
                          <w:szCs w:val="20"/>
                          <w:u w:val="single"/>
                        </w:rPr>
                        <w:t xml:space="preserve">　　　　</w:t>
                      </w:r>
                      <w:r w:rsidRPr="00B53F0E">
                        <w:rPr>
                          <w:rFonts w:hint="eastAsia"/>
                          <w:sz w:val="20"/>
                          <w:szCs w:val="20"/>
                          <w:u w:val="single"/>
                        </w:rPr>
                        <w:t xml:space="preserve">　　　　</w:t>
                      </w:r>
                    </w:p>
                    <w:p w14:paraId="3CB85CFA" w14:textId="77777777" w:rsidR="00C126BD" w:rsidRPr="00B53F0E" w:rsidRDefault="00C126BD" w:rsidP="00FE6E3C">
                      <w:pPr>
                        <w:rPr>
                          <w:u w:val="single"/>
                        </w:rPr>
                      </w:pPr>
                    </w:p>
                  </w:txbxContent>
                </v:textbox>
              </v:roundrect>
            </w:pict>
          </mc:Fallback>
        </mc:AlternateContent>
      </w:r>
      <w:r w:rsidR="00B53F0E" w:rsidRPr="00A72EE7">
        <w:rPr>
          <w:rFonts w:hint="eastAsia"/>
          <w:b/>
          <w:sz w:val="32"/>
          <w:szCs w:val="32"/>
        </w:rPr>
        <w:t>Ⅰ　条例等の逐条解説</w:t>
      </w:r>
    </w:p>
    <w:p w14:paraId="5FE0CA1F" w14:textId="77777777" w:rsidR="00A271A5" w:rsidRPr="005A4A5E" w:rsidRDefault="00D90286" w:rsidP="00BB7B74">
      <w:pPr>
        <w:ind w:left="256" w:hangingChars="100" w:hanging="256"/>
        <w:rPr>
          <w:b/>
          <w:sz w:val="26"/>
          <w:szCs w:val="26"/>
        </w:rPr>
      </w:pPr>
      <w:r>
        <w:rPr>
          <w:rFonts w:hint="eastAsia"/>
          <w:b/>
          <w:sz w:val="26"/>
          <w:szCs w:val="26"/>
        </w:rPr>
        <w:t>１．</w:t>
      </w:r>
      <w:r w:rsidR="00B53F0E" w:rsidRPr="005A4A5E">
        <w:rPr>
          <w:rFonts w:hint="eastAsia"/>
          <w:b/>
          <w:sz w:val="26"/>
          <w:szCs w:val="26"/>
        </w:rPr>
        <w:t>区政会議の運営の基本となる事項に関する条例</w:t>
      </w:r>
      <w:r w:rsidR="00B53F0E">
        <w:rPr>
          <w:rFonts w:hint="eastAsia"/>
          <w:b/>
          <w:sz w:val="26"/>
          <w:szCs w:val="26"/>
        </w:rPr>
        <w:t>の解説</w:t>
      </w:r>
    </w:p>
    <w:tbl>
      <w:tblPr>
        <w:tblStyle w:val="a3"/>
        <w:tblW w:w="0" w:type="auto"/>
        <w:tblInd w:w="240" w:type="dxa"/>
        <w:tblLook w:val="04A0" w:firstRow="1" w:lastRow="0" w:firstColumn="1" w:lastColumn="0" w:noHBand="0" w:noVBand="1"/>
      </w:tblPr>
      <w:tblGrid>
        <w:gridCol w:w="4755"/>
        <w:gridCol w:w="4633"/>
      </w:tblGrid>
      <w:tr w:rsidR="00A271A5" w14:paraId="17464206" w14:textId="77777777" w:rsidTr="00E70A5A">
        <w:tc>
          <w:tcPr>
            <w:tcW w:w="6956" w:type="dxa"/>
          </w:tcPr>
          <w:p w14:paraId="4DB6FB53" w14:textId="77777777" w:rsidR="00A271A5" w:rsidRPr="00A7541A" w:rsidRDefault="00A271A5" w:rsidP="00A271A5">
            <w:pPr>
              <w:jc w:val="center"/>
              <w:rPr>
                <w:szCs w:val="21"/>
              </w:rPr>
            </w:pPr>
            <w:r w:rsidRPr="00A7541A">
              <w:rPr>
                <w:rFonts w:hint="eastAsia"/>
                <w:szCs w:val="21"/>
              </w:rPr>
              <w:t>条文</w:t>
            </w:r>
          </w:p>
        </w:tc>
        <w:tc>
          <w:tcPr>
            <w:tcW w:w="6946" w:type="dxa"/>
          </w:tcPr>
          <w:p w14:paraId="7FD486D9" w14:textId="77777777" w:rsidR="00A271A5" w:rsidRPr="00A7541A" w:rsidRDefault="00A271A5" w:rsidP="00353CE4">
            <w:pPr>
              <w:jc w:val="center"/>
              <w:rPr>
                <w:szCs w:val="21"/>
              </w:rPr>
            </w:pPr>
            <w:r w:rsidRPr="00A7541A">
              <w:rPr>
                <w:rFonts w:hint="eastAsia"/>
                <w:szCs w:val="21"/>
              </w:rPr>
              <w:t>趣旨・説明</w:t>
            </w:r>
          </w:p>
        </w:tc>
      </w:tr>
      <w:tr w:rsidR="00A271A5" w14:paraId="6303C0C6" w14:textId="77777777" w:rsidTr="00E70A5A">
        <w:tc>
          <w:tcPr>
            <w:tcW w:w="6956" w:type="dxa"/>
          </w:tcPr>
          <w:p w14:paraId="7D5F9826" w14:textId="77777777" w:rsidR="00A271A5" w:rsidRPr="00A7541A" w:rsidRDefault="00A271A5" w:rsidP="00A7541A">
            <w:pPr>
              <w:spacing w:line="0" w:lineRule="atLeast"/>
              <w:rPr>
                <w:rFonts w:ascii="ＭＳ 明朝" w:hAnsi="ＭＳ 明朝"/>
                <w:szCs w:val="21"/>
              </w:rPr>
            </w:pPr>
            <w:r w:rsidRPr="00A7541A">
              <w:rPr>
                <w:rFonts w:ascii="ＭＳ 明朝" w:hAnsi="ＭＳ 明朝" w:hint="eastAsia"/>
                <w:szCs w:val="21"/>
              </w:rPr>
              <w:t>（目的）</w:t>
            </w:r>
          </w:p>
          <w:p w14:paraId="575CDDF1" w14:textId="77777777" w:rsidR="00A271A5" w:rsidRPr="00A7541A" w:rsidRDefault="00A271A5" w:rsidP="00BB7B74">
            <w:pPr>
              <w:spacing w:line="0" w:lineRule="atLeast"/>
              <w:ind w:left="205" w:hangingChars="100" w:hanging="205"/>
              <w:rPr>
                <w:szCs w:val="21"/>
              </w:rPr>
            </w:pPr>
            <w:r w:rsidRPr="00A7541A">
              <w:rPr>
                <w:rFonts w:ascii="ＭＳ 明朝" w:hAnsi="ＭＳ 明朝" w:hint="eastAsia"/>
                <w:szCs w:val="21"/>
              </w:rPr>
              <w:t>第１条　この条例は、各区において区政会議がその目的に即して適切に運営されるようにするため、区政会議の運営に関し各区に共通する基本的な事項を定めることを目的とする。</w:t>
            </w:r>
          </w:p>
        </w:tc>
        <w:tc>
          <w:tcPr>
            <w:tcW w:w="6946" w:type="dxa"/>
          </w:tcPr>
          <w:p w14:paraId="20BB555F" w14:textId="77777777" w:rsidR="0025503C" w:rsidRDefault="0025503C" w:rsidP="00BB7B74">
            <w:pPr>
              <w:spacing w:line="0" w:lineRule="atLeast"/>
              <w:ind w:firstLineChars="100" w:firstLine="205"/>
              <w:rPr>
                <w:rFonts w:ascii="ＭＳ 明朝" w:hAnsi="ＭＳ 明朝"/>
                <w:szCs w:val="21"/>
              </w:rPr>
            </w:pPr>
          </w:p>
          <w:p w14:paraId="4DC6E9CA" w14:textId="77777777" w:rsidR="00A271A5" w:rsidRPr="00A7541A" w:rsidRDefault="00A271A5" w:rsidP="00BB7B74">
            <w:pPr>
              <w:spacing w:line="0" w:lineRule="atLeast"/>
              <w:ind w:firstLineChars="100" w:firstLine="205"/>
              <w:rPr>
                <w:szCs w:val="21"/>
              </w:rPr>
            </w:pPr>
            <w:r w:rsidRPr="00A7541A">
              <w:rPr>
                <w:rFonts w:ascii="ＭＳ 明朝" w:hAnsi="ＭＳ 明朝" w:hint="eastAsia"/>
                <w:szCs w:val="21"/>
              </w:rPr>
              <w:t>区政会議の適切な運営を図るため、全市的な統一基準を条例により規範化するものです。</w:t>
            </w:r>
          </w:p>
        </w:tc>
      </w:tr>
      <w:tr w:rsidR="00A271A5" w14:paraId="394F8F1A" w14:textId="77777777" w:rsidTr="00E70A5A">
        <w:tc>
          <w:tcPr>
            <w:tcW w:w="6956" w:type="dxa"/>
          </w:tcPr>
          <w:p w14:paraId="22075654" w14:textId="77777777" w:rsidR="00A271A5" w:rsidRPr="00A7541A" w:rsidRDefault="00A271A5" w:rsidP="00A7541A">
            <w:pPr>
              <w:spacing w:line="0" w:lineRule="atLeast"/>
              <w:rPr>
                <w:rFonts w:ascii="ＭＳ 明朝" w:hAnsi="ＭＳ 明朝"/>
                <w:szCs w:val="21"/>
              </w:rPr>
            </w:pPr>
            <w:r w:rsidRPr="00A7541A">
              <w:rPr>
                <w:rFonts w:ascii="ＭＳ 明朝" w:hAnsi="ＭＳ 明朝" w:hint="eastAsia"/>
                <w:szCs w:val="21"/>
              </w:rPr>
              <w:t>（定義）</w:t>
            </w:r>
          </w:p>
          <w:p w14:paraId="0E87ABA9" w14:textId="77777777" w:rsidR="00A271A5" w:rsidRPr="00A7541A" w:rsidRDefault="00A271A5" w:rsidP="00BB7B74">
            <w:pPr>
              <w:spacing w:line="0" w:lineRule="atLeast"/>
              <w:ind w:left="205" w:hangingChars="100" w:hanging="205"/>
              <w:rPr>
                <w:rFonts w:ascii="ＭＳ 明朝" w:hAnsi="ＭＳ 明朝"/>
                <w:szCs w:val="21"/>
              </w:rPr>
            </w:pPr>
            <w:r w:rsidRPr="00A7541A">
              <w:rPr>
                <w:rFonts w:ascii="ＭＳ 明朝" w:hAnsi="ＭＳ 明朝" w:hint="eastAsia"/>
                <w:szCs w:val="21"/>
              </w:rPr>
              <w:t>第２条　この条例において｢区政会議｣とは、各区にお</w:t>
            </w:r>
            <w:r w:rsidR="00984845">
              <w:rPr>
                <w:rFonts w:ascii="ＭＳ 明朝" w:hAnsi="ＭＳ 明朝" w:hint="eastAsia"/>
                <w:szCs w:val="21"/>
              </w:rPr>
              <w:t>いて、区長、区シティ･マネージャー及び教育委員会事務局区担当教育次長</w:t>
            </w:r>
            <w:r w:rsidRPr="00A7541A">
              <w:rPr>
                <w:rFonts w:ascii="ＭＳ 明朝" w:hAnsi="ＭＳ 明朝" w:hint="eastAsia"/>
                <w:szCs w:val="21"/>
              </w:rPr>
              <w:t>（以下単に「区長」という。）の所管に属する施策及び事業(以下｢基礎自治に関する施策等｣という。)について、立案段階から意見を把握し適宜これを反映させるとともに、その実績及び成果の評価に係る意見を聴くことを目的として、区長が区民等その他の者を招集して開催する会議をいう。</w:t>
            </w:r>
          </w:p>
          <w:p w14:paraId="05D12F64" w14:textId="77777777" w:rsidR="0025503C" w:rsidRDefault="0025503C" w:rsidP="00BB7B74">
            <w:pPr>
              <w:spacing w:line="0" w:lineRule="atLeast"/>
              <w:ind w:left="205" w:hangingChars="100" w:hanging="205"/>
              <w:rPr>
                <w:rFonts w:ascii="ＭＳ 明朝" w:hAnsi="ＭＳ 明朝"/>
                <w:szCs w:val="21"/>
              </w:rPr>
            </w:pPr>
          </w:p>
          <w:p w14:paraId="4513BD42" w14:textId="77777777" w:rsidR="005019FE" w:rsidRDefault="005019FE" w:rsidP="00BB7B74">
            <w:pPr>
              <w:spacing w:line="0" w:lineRule="atLeast"/>
              <w:ind w:left="205" w:hangingChars="100" w:hanging="205"/>
              <w:rPr>
                <w:rFonts w:ascii="ＭＳ 明朝" w:hAnsi="ＭＳ 明朝"/>
                <w:szCs w:val="21"/>
              </w:rPr>
            </w:pPr>
          </w:p>
          <w:p w14:paraId="21507415" w14:textId="77777777" w:rsidR="00A271A5" w:rsidRPr="00A7541A" w:rsidRDefault="00A271A5" w:rsidP="00BB7B74">
            <w:pPr>
              <w:spacing w:line="0" w:lineRule="atLeast"/>
              <w:ind w:left="205" w:hangingChars="100" w:hanging="205"/>
              <w:rPr>
                <w:szCs w:val="21"/>
              </w:rPr>
            </w:pPr>
            <w:r w:rsidRPr="00A7541A">
              <w:rPr>
                <w:rFonts w:ascii="ＭＳ 明朝" w:hAnsi="ＭＳ 明朝" w:hint="eastAsia"/>
                <w:szCs w:val="21"/>
              </w:rPr>
              <w:t>２　この条例において｢区民等｣とは、当該区の区域内に住所を有する者、当該区の区域内に存する学校(学校教育法(昭和22年法律第26号)第１条に規定する学校、同法第124条に規定する専修学校及び同法第134条第１項に規定する各種学校をいう。)に在学する者、当該区の区域内に事務所を有する会社(会社法(平成17年法律第86号)第２条第１号に規定する会社をいう。)、官公署その他の団体に属する者及び当該区の区域内において事業を営む者をいう。</w:t>
            </w:r>
          </w:p>
        </w:tc>
        <w:tc>
          <w:tcPr>
            <w:tcW w:w="6946" w:type="dxa"/>
          </w:tcPr>
          <w:p w14:paraId="2681FAB5" w14:textId="77777777" w:rsidR="0025503C" w:rsidRDefault="0025503C" w:rsidP="00A7541A">
            <w:pPr>
              <w:spacing w:line="0" w:lineRule="atLeast"/>
              <w:rPr>
                <w:rFonts w:ascii="HG丸ｺﾞｼｯｸM-PRO" w:eastAsia="HG丸ｺﾞｼｯｸM-PRO" w:hAnsi="ＭＳ 明朝"/>
                <w:szCs w:val="21"/>
              </w:rPr>
            </w:pPr>
          </w:p>
          <w:p w14:paraId="637BCA9E" w14:textId="77777777" w:rsidR="00A271A5" w:rsidRPr="00A7541A" w:rsidRDefault="00A271A5" w:rsidP="00BB7B74">
            <w:pPr>
              <w:spacing w:line="0" w:lineRule="atLeast"/>
              <w:ind w:firstLineChars="100" w:firstLine="205"/>
              <w:rPr>
                <w:rFonts w:ascii="ＭＳ 明朝" w:hAnsi="ＭＳ 明朝"/>
                <w:szCs w:val="21"/>
              </w:rPr>
            </w:pPr>
            <w:r w:rsidRPr="00A7541A">
              <w:rPr>
                <w:rFonts w:ascii="ＭＳ 明朝" w:hAnsi="ＭＳ 明朝" w:hint="eastAsia"/>
                <w:szCs w:val="21"/>
              </w:rPr>
              <w:t>区政会議を定義する中で、その目的として次の事項を明記するものです。</w:t>
            </w:r>
          </w:p>
          <w:p w14:paraId="1F18F993" w14:textId="77777777" w:rsidR="00A271A5" w:rsidRPr="00A7541A" w:rsidRDefault="00A271A5" w:rsidP="00A7541A">
            <w:pPr>
              <w:spacing w:line="0" w:lineRule="atLeast"/>
              <w:rPr>
                <w:rFonts w:ascii="ＭＳ 明朝" w:hAnsi="ＭＳ 明朝"/>
                <w:szCs w:val="21"/>
              </w:rPr>
            </w:pPr>
            <w:r w:rsidRPr="00A7541A">
              <w:rPr>
                <w:rFonts w:ascii="ＭＳ 明朝" w:hAnsi="ＭＳ 明朝" w:hint="eastAsia"/>
                <w:szCs w:val="21"/>
              </w:rPr>
              <w:t>・基礎自治に関する施策等についての立案段階からの意見の把握と反映</w:t>
            </w:r>
          </w:p>
          <w:p w14:paraId="1C2B3EA4" w14:textId="77777777" w:rsidR="00A271A5" w:rsidRPr="00A7541A" w:rsidRDefault="00A271A5" w:rsidP="00A7541A">
            <w:pPr>
              <w:spacing w:line="0" w:lineRule="atLeast"/>
              <w:rPr>
                <w:rFonts w:ascii="ＭＳ 明朝" w:hAnsi="ＭＳ 明朝"/>
                <w:szCs w:val="21"/>
              </w:rPr>
            </w:pPr>
            <w:r w:rsidRPr="00A7541A">
              <w:rPr>
                <w:rFonts w:ascii="ＭＳ 明朝" w:hAnsi="ＭＳ 明朝" w:hint="eastAsia"/>
                <w:szCs w:val="21"/>
              </w:rPr>
              <w:t>・基礎自治に関する施策等の実績及び成果の評価に係る意見の聴取</w:t>
            </w:r>
          </w:p>
          <w:p w14:paraId="420EE2EF" w14:textId="77777777" w:rsidR="005019FE" w:rsidRDefault="005019FE" w:rsidP="005019FE">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【関連事項】</w:t>
            </w:r>
          </w:p>
          <w:p w14:paraId="5024BDFE" w14:textId="77777777" w:rsidR="0025503C" w:rsidRDefault="005019FE" w:rsidP="005019FE">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№1（</w:t>
            </w:r>
            <w:r w:rsidR="00C42EE1">
              <w:rPr>
                <w:rFonts w:ascii="HG丸ｺﾞｼｯｸM-PRO" w:eastAsia="HG丸ｺﾞｼｯｸM-PRO" w:hAnsi="ＭＳ 明朝" w:hint="eastAsia"/>
                <w:szCs w:val="21"/>
              </w:rPr>
              <w:t>3</w:t>
            </w:r>
            <w:r w:rsidR="001346F3">
              <w:rPr>
                <w:rFonts w:ascii="HG丸ｺﾞｼｯｸM-PRO" w:eastAsia="HG丸ｺﾞｼｯｸM-PRO" w:hAnsi="ＭＳ 明朝" w:hint="eastAsia"/>
                <w:szCs w:val="21"/>
              </w:rPr>
              <w:t>９</w:t>
            </w:r>
            <w:r>
              <w:rPr>
                <w:rFonts w:ascii="HG丸ｺﾞｼｯｸM-PRO" w:eastAsia="HG丸ｺﾞｼｯｸM-PRO" w:hAnsi="ＭＳ 明朝" w:hint="eastAsia"/>
                <w:szCs w:val="21"/>
              </w:rPr>
              <w:t>ページ）</w:t>
            </w:r>
          </w:p>
          <w:p w14:paraId="2C99AAF1" w14:textId="77777777" w:rsidR="0025503C" w:rsidRDefault="0025503C" w:rsidP="00A7541A">
            <w:pPr>
              <w:spacing w:line="0" w:lineRule="atLeast"/>
              <w:rPr>
                <w:rFonts w:ascii="HG丸ｺﾞｼｯｸM-PRO" w:eastAsia="HG丸ｺﾞｼｯｸM-PRO" w:hAnsi="ＭＳ 明朝"/>
                <w:szCs w:val="21"/>
              </w:rPr>
            </w:pPr>
          </w:p>
          <w:p w14:paraId="1E3FA815" w14:textId="77777777" w:rsidR="0025503C" w:rsidRDefault="0025503C" w:rsidP="00A7541A">
            <w:pPr>
              <w:spacing w:line="0" w:lineRule="atLeast"/>
              <w:rPr>
                <w:rFonts w:ascii="HG丸ｺﾞｼｯｸM-PRO" w:eastAsia="HG丸ｺﾞｼｯｸM-PRO" w:hAnsi="ＭＳ 明朝"/>
                <w:szCs w:val="21"/>
              </w:rPr>
            </w:pPr>
          </w:p>
          <w:p w14:paraId="0B2000E1" w14:textId="77777777" w:rsidR="0061083A" w:rsidRDefault="0061083A" w:rsidP="00A7541A">
            <w:pPr>
              <w:spacing w:line="0" w:lineRule="atLeast"/>
              <w:rPr>
                <w:rFonts w:ascii="HG丸ｺﾞｼｯｸM-PRO" w:eastAsia="HG丸ｺﾞｼｯｸM-PRO" w:hAnsi="ＭＳ 明朝"/>
                <w:szCs w:val="21"/>
              </w:rPr>
            </w:pPr>
          </w:p>
          <w:p w14:paraId="65CE63A5" w14:textId="77777777" w:rsidR="00A271A5" w:rsidRPr="00A7541A" w:rsidRDefault="00A271A5" w:rsidP="00BB7B74">
            <w:pPr>
              <w:spacing w:line="0" w:lineRule="atLeast"/>
              <w:ind w:firstLineChars="100" w:firstLine="205"/>
              <w:rPr>
                <w:rFonts w:ascii="ＭＳ 明朝" w:hAnsi="ＭＳ 明朝"/>
                <w:szCs w:val="21"/>
              </w:rPr>
            </w:pPr>
            <w:r w:rsidRPr="00A7541A">
              <w:rPr>
                <w:rFonts w:ascii="ＭＳ 明朝" w:hAnsi="ＭＳ 明朝" w:hint="eastAsia"/>
                <w:szCs w:val="21"/>
              </w:rPr>
              <w:t>区政会議に参加することができる区民等には、従来と同様、住民のほか在学･在勤者や自営業者も含めるものです。</w:t>
            </w:r>
          </w:p>
          <w:p w14:paraId="39D19BB7" w14:textId="77777777" w:rsidR="00A271A5" w:rsidRPr="00A7541A" w:rsidRDefault="00A271A5" w:rsidP="00A7541A">
            <w:pPr>
              <w:spacing w:line="0" w:lineRule="atLeast"/>
              <w:rPr>
                <w:szCs w:val="21"/>
              </w:rPr>
            </w:pPr>
          </w:p>
        </w:tc>
      </w:tr>
      <w:tr w:rsidR="00A7541A" w14:paraId="71CAF06E" w14:textId="77777777" w:rsidTr="00E70A5A">
        <w:tc>
          <w:tcPr>
            <w:tcW w:w="6956" w:type="dxa"/>
          </w:tcPr>
          <w:p w14:paraId="3C31A732" w14:textId="77777777" w:rsidR="00A7541A" w:rsidRPr="00A7541A" w:rsidRDefault="00A7541A" w:rsidP="00353CE4">
            <w:pPr>
              <w:spacing w:line="0" w:lineRule="atLeast"/>
              <w:rPr>
                <w:rFonts w:ascii="ＭＳ 明朝" w:hAnsi="ＭＳ 明朝"/>
                <w:szCs w:val="21"/>
              </w:rPr>
            </w:pPr>
            <w:r w:rsidRPr="00A7541A">
              <w:rPr>
                <w:rFonts w:ascii="ＭＳ 明朝" w:hAnsi="ＭＳ 明朝" w:hint="eastAsia"/>
                <w:szCs w:val="21"/>
              </w:rPr>
              <w:t>（基本原則）</w:t>
            </w:r>
          </w:p>
          <w:p w14:paraId="57E7FF55" w14:textId="77777777" w:rsidR="00A7541A" w:rsidRPr="00A7541A" w:rsidRDefault="00A7541A" w:rsidP="00BB7B74">
            <w:pPr>
              <w:spacing w:line="0" w:lineRule="atLeast"/>
              <w:ind w:left="205" w:hangingChars="100" w:hanging="205"/>
              <w:rPr>
                <w:szCs w:val="21"/>
              </w:rPr>
            </w:pPr>
            <w:r w:rsidRPr="00A7541A">
              <w:rPr>
                <w:rFonts w:ascii="ＭＳ 明朝" w:hAnsi="ＭＳ 明朝" w:hint="eastAsia"/>
                <w:szCs w:val="21"/>
              </w:rPr>
              <w:t>第３条　区の区域内の基礎自治に関する施策等を実施するに当たっては、区民等の多様な意見を的確に把握するための様々な方法を用いるほか、この条例の定めるところにより、区政会議において、立案段階から意見を把握し適宜これを反映させるとともに、その実績及び成果の評価に係る意見を聴くことを基本とするものとする。</w:t>
            </w:r>
          </w:p>
        </w:tc>
        <w:tc>
          <w:tcPr>
            <w:tcW w:w="6946" w:type="dxa"/>
          </w:tcPr>
          <w:p w14:paraId="7A3B355E" w14:textId="77777777" w:rsidR="0025503C" w:rsidRDefault="0025503C" w:rsidP="00BB7B74">
            <w:pPr>
              <w:spacing w:line="0" w:lineRule="atLeast"/>
              <w:ind w:firstLineChars="100" w:firstLine="205"/>
              <w:rPr>
                <w:rFonts w:ascii="ＭＳ 明朝" w:hAnsi="ＭＳ 明朝"/>
                <w:szCs w:val="21"/>
              </w:rPr>
            </w:pPr>
          </w:p>
          <w:p w14:paraId="4C7B6104" w14:textId="77777777" w:rsidR="00A7541A" w:rsidRPr="00A7541A" w:rsidRDefault="00A7541A" w:rsidP="00BB7B74">
            <w:pPr>
              <w:spacing w:line="0" w:lineRule="atLeast"/>
              <w:ind w:firstLineChars="100" w:firstLine="205"/>
              <w:rPr>
                <w:rFonts w:ascii="ＭＳ 明朝" w:hAnsi="ＭＳ 明朝"/>
                <w:szCs w:val="21"/>
              </w:rPr>
            </w:pPr>
            <w:r w:rsidRPr="00A7541A">
              <w:rPr>
                <w:rFonts w:ascii="ＭＳ 明朝" w:hAnsi="ＭＳ 明朝" w:hint="eastAsia"/>
                <w:szCs w:val="21"/>
              </w:rPr>
              <w:t>区の区域内の基礎自治に関する施策等の実施に当たっては、区政会議において、立案段階から意見を把握･反映するとともに実績及び成果の評価に係る意見を聴くことを基本とすることを条例上明記するものです。</w:t>
            </w:r>
          </w:p>
          <w:p w14:paraId="3445B8AF" w14:textId="77777777" w:rsidR="00A7541A" w:rsidRPr="00A7541A" w:rsidRDefault="00A7541A" w:rsidP="00BB7B74">
            <w:pPr>
              <w:spacing w:line="0" w:lineRule="atLeast"/>
              <w:ind w:firstLineChars="100" w:firstLine="205"/>
              <w:rPr>
                <w:szCs w:val="21"/>
              </w:rPr>
            </w:pPr>
            <w:r w:rsidRPr="00A7541A">
              <w:rPr>
                <w:rFonts w:ascii="ＭＳ 明朝" w:hAnsi="ＭＳ 明朝" w:hint="eastAsia"/>
                <w:szCs w:val="21"/>
              </w:rPr>
              <w:t>「ニア・イズ・ベター」の推進のためには、区長は区民の意見やニーズをしっかりと把握し、区民に区政運営に参画してもらい、評価してもらうことが必要です。区政会議は、これらの取組の中でも基本的な取組と位置付けられるものであり、全区でこの条例にのっとり適切に運営される必要がありますが、区長は、区政会議にとどまらず、工夫を凝らして多様な区民の意見やニーズを把握する取組を進める必要があります。</w:t>
            </w:r>
          </w:p>
        </w:tc>
      </w:tr>
    </w:tbl>
    <w:p w14:paraId="1176AA85" w14:textId="77777777" w:rsidR="0005637B" w:rsidRDefault="0005637B" w:rsidP="00BB7B74">
      <w:pPr>
        <w:ind w:left="205" w:hangingChars="100" w:hanging="205"/>
      </w:pPr>
    </w:p>
    <w:p w14:paraId="10785BDA" w14:textId="77777777" w:rsidR="0005637B" w:rsidRDefault="0005637B">
      <w:pPr>
        <w:widowControl/>
        <w:jc w:val="left"/>
      </w:pPr>
      <w:r>
        <w:br w:type="page"/>
      </w:r>
    </w:p>
    <w:p w14:paraId="74688220" w14:textId="77777777" w:rsidR="0005637B" w:rsidRDefault="00F06D21" w:rsidP="00BB7B74">
      <w:pPr>
        <w:ind w:left="205" w:hangingChars="100" w:hanging="205"/>
      </w:pPr>
      <w:r>
        <w:rPr>
          <w:rFonts w:ascii="ＭＳ 明朝" w:hAnsi="ＭＳ 明朝"/>
          <w:noProof/>
          <w:szCs w:val="21"/>
        </w:rPr>
        <mc:AlternateContent>
          <mc:Choice Requires="wps">
            <w:drawing>
              <wp:anchor distT="0" distB="0" distL="114300" distR="114300" simplePos="0" relativeHeight="251688960" behindDoc="0" locked="0" layoutInCell="1" allowOverlap="1" wp14:anchorId="21265894" wp14:editId="5720DE43">
                <wp:simplePos x="0" y="0"/>
                <wp:positionH relativeFrom="column">
                  <wp:posOffset>-271145</wp:posOffset>
                </wp:positionH>
                <wp:positionV relativeFrom="paragraph">
                  <wp:posOffset>-599440</wp:posOffset>
                </wp:positionV>
                <wp:extent cx="6621780" cy="610870"/>
                <wp:effectExtent l="1270" t="5715" r="6350" b="2540"/>
                <wp:wrapNone/>
                <wp:docPr id="4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EBA8AEE" w14:textId="77777777" w:rsidR="00C126BD" w:rsidRPr="00B53F0E" w:rsidRDefault="00C126BD" w:rsidP="00417B8D">
                            <w:pPr>
                              <w:widowControl/>
                              <w:ind w:firstLineChars="2500" w:firstLine="4877"/>
                              <w:jc w:val="left"/>
                              <w:rPr>
                                <w:sz w:val="20"/>
                                <w:szCs w:val="20"/>
                              </w:rPr>
                            </w:pPr>
                            <w:r w:rsidRPr="00B53F0E">
                              <w:rPr>
                                <w:rFonts w:hint="eastAsia"/>
                                <w:sz w:val="20"/>
                                <w:szCs w:val="20"/>
                              </w:rPr>
                              <w:t>Ⅰ　条例等の逐条解説</w:t>
                            </w:r>
                          </w:p>
                          <w:p w14:paraId="3570B86F" w14:textId="77777777" w:rsidR="00C126BD" w:rsidRPr="00B53F0E" w:rsidRDefault="00C126BD" w:rsidP="00B53F0E">
                            <w:pPr>
                              <w:rPr>
                                <w:u w:val="single"/>
                              </w:rPr>
                            </w:pPr>
                            <w:r w:rsidRPr="00B53F0E">
                              <w:rPr>
                                <w:rFonts w:hint="eastAsia"/>
                                <w:sz w:val="20"/>
                                <w:szCs w:val="20"/>
                                <w:u w:val="single"/>
                              </w:rPr>
                              <w:t xml:space="preserve">　</w:t>
                            </w:r>
                            <w:r>
                              <w:rPr>
                                <w:rFonts w:hint="eastAsia"/>
                                <w:sz w:val="20"/>
                                <w:szCs w:val="20"/>
                                <w:u w:val="single"/>
                              </w:rPr>
                              <w:t xml:space="preserve">　　　　　　　　　　　　　　　　　　　　　　　　１．</w:t>
                            </w:r>
                            <w:r w:rsidRPr="00B53F0E">
                              <w:rPr>
                                <w:rFonts w:hint="eastAsia"/>
                                <w:sz w:val="20"/>
                                <w:szCs w:val="20"/>
                                <w:u w:val="single"/>
                              </w:rPr>
                              <w:t>区政会議の運営の基本となる事項に関する条例の解説</w:t>
                            </w:r>
                          </w:p>
                          <w:p w14:paraId="40604A59" w14:textId="77777777" w:rsidR="00C126BD" w:rsidRPr="00B53F0E" w:rsidRDefault="00C126BD" w:rsidP="00B53F0E">
                            <w:pPr>
                              <w:ind w:right="210"/>
                              <w:jc w:val="right"/>
                              <w:rPr>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1265894" id="AutoShape 34" o:spid="_x0000_s1028" style="position:absolute;left:0;text-align:left;margin-left:-21.35pt;margin-top:-47.2pt;width:521.4pt;height:4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" stroked="f">
                <v:textbox inset="5.85pt,.7pt,5.85pt,.7pt">
                  <w:txbxContent>
                    <w:p w14:paraId="5EBA8AEE" w14:textId="77777777" w:rsidR="00C126BD" w:rsidRPr="00B53F0E" w:rsidRDefault="00C126BD" w:rsidP="00417B8D">
                      <w:pPr>
                        <w:widowControl/>
                        <w:ind w:firstLineChars="2500" w:firstLine="4877"/>
                        <w:jc w:val="left"/>
                        <w:rPr>
                          <w:sz w:val="20"/>
                          <w:szCs w:val="20"/>
                        </w:rPr>
                      </w:pPr>
                      <w:r w:rsidRPr="00B53F0E">
                        <w:rPr>
                          <w:rFonts w:hint="eastAsia"/>
                          <w:sz w:val="20"/>
                          <w:szCs w:val="20"/>
                        </w:rPr>
                        <w:t>Ⅰ　条例等の逐条解説</w:t>
                      </w:r>
                    </w:p>
                    <w:p w14:paraId="3570B86F" w14:textId="77777777" w:rsidR="00C126BD" w:rsidRPr="00B53F0E" w:rsidRDefault="00C126BD" w:rsidP="00B53F0E">
                      <w:pPr>
                        <w:rPr>
                          <w:u w:val="single"/>
                        </w:rPr>
                      </w:pPr>
                      <w:r w:rsidRPr="00B53F0E">
                        <w:rPr>
                          <w:rFonts w:hint="eastAsia"/>
                          <w:sz w:val="20"/>
                          <w:szCs w:val="20"/>
                          <w:u w:val="single"/>
                        </w:rPr>
                        <w:t xml:space="preserve">　</w:t>
                      </w:r>
                      <w:r>
                        <w:rPr>
                          <w:rFonts w:hint="eastAsia"/>
                          <w:sz w:val="20"/>
                          <w:szCs w:val="20"/>
                          <w:u w:val="single"/>
                        </w:rPr>
                        <w:t xml:space="preserve">　　　　　　　　　　　　　　　　　　　　　　　　１．</w:t>
                      </w:r>
                      <w:r w:rsidRPr="00B53F0E">
                        <w:rPr>
                          <w:rFonts w:hint="eastAsia"/>
                          <w:sz w:val="20"/>
                          <w:szCs w:val="20"/>
                          <w:u w:val="single"/>
                        </w:rPr>
                        <w:t>区政会議の運営の基本となる事項に関する条例の解説</w:t>
                      </w:r>
                    </w:p>
                    <w:p w14:paraId="40604A59" w14:textId="77777777" w:rsidR="00C126BD" w:rsidRPr="00B53F0E" w:rsidRDefault="00C126BD" w:rsidP="00B53F0E">
                      <w:pPr>
                        <w:ind w:right="210"/>
                        <w:jc w:val="right"/>
                        <w:rPr>
                          <w:u w:val="single"/>
                        </w:rPr>
                      </w:pPr>
                    </w:p>
                  </w:txbxContent>
                </v:textbox>
              </v:roundrect>
            </w:pict>
          </mc:Fallback>
        </mc:AlternateContent>
      </w:r>
    </w:p>
    <w:tbl>
      <w:tblPr>
        <w:tblStyle w:val="a3"/>
        <w:tblW w:w="0" w:type="auto"/>
        <w:tblInd w:w="240" w:type="dxa"/>
        <w:tblLook w:val="04A0" w:firstRow="1" w:lastRow="0" w:firstColumn="1" w:lastColumn="0" w:noHBand="0" w:noVBand="1"/>
      </w:tblPr>
      <w:tblGrid>
        <w:gridCol w:w="3201"/>
        <w:gridCol w:w="6187"/>
      </w:tblGrid>
      <w:tr w:rsidR="00CE65D6" w14:paraId="2B0E2730" w14:textId="77777777" w:rsidTr="00713BB7">
        <w:tc>
          <w:tcPr>
            <w:tcW w:w="3270" w:type="dxa"/>
          </w:tcPr>
          <w:p w14:paraId="6854EDD9" w14:textId="77777777" w:rsidR="00625C24" w:rsidRDefault="00625C24" w:rsidP="00353CE4">
            <w:pPr>
              <w:jc w:val="center"/>
            </w:pPr>
            <w:r>
              <w:rPr>
                <w:rFonts w:hint="eastAsia"/>
              </w:rPr>
              <w:t>条文</w:t>
            </w:r>
          </w:p>
        </w:tc>
        <w:tc>
          <w:tcPr>
            <w:tcW w:w="6344" w:type="dxa"/>
          </w:tcPr>
          <w:p w14:paraId="1D359126" w14:textId="77777777" w:rsidR="00625C24" w:rsidRDefault="00625C24" w:rsidP="00353CE4">
            <w:pPr>
              <w:jc w:val="center"/>
            </w:pPr>
            <w:r>
              <w:rPr>
                <w:rFonts w:hint="eastAsia"/>
              </w:rPr>
              <w:t>趣旨・説明</w:t>
            </w:r>
          </w:p>
        </w:tc>
      </w:tr>
      <w:tr w:rsidR="00CE65D6" w14:paraId="4AE1373C" w14:textId="77777777" w:rsidTr="00CB3487">
        <w:trPr>
          <w:trHeight w:val="12171"/>
        </w:trPr>
        <w:tc>
          <w:tcPr>
            <w:tcW w:w="3270" w:type="dxa"/>
          </w:tcPr>
          <w:p w14:paraId="590221BF" w14:textId="77777777" w:rsidR="00625C24" w:rsidRPr="00A7541A" w:rsidRDefault="00625C24" w:rsidP="00A7541A">
            <w:pPr>
              <w:spacing w:line="0" w:lineRule="atLeast"/>
              <w:rPr>
                <w:rFonts w:ascii="ＭＳ 明朝" w:hAnsi="ＭＳ 明朝"/>
                <w:szCs w:val="21"/>
              </w:rPr>
            </w:pPr>
            <w:r w:rsidRPr="00A7541A">
              <w:rPr>
                <w:rFonts w:ascii="ＭＳ 明朝" w:hAnsi="ＭＳ 明朝" w:hint="eastAsia"/>
                <w:szCs w:val="21"/>
              </w:rPr>
              <w:t>（委員）</w:t>
            </w:r>
          </w:p>
          <w:p w14:paraId="41D576E6" w14:textId="77777777" w:rsidR="00625C24" w:rsidRPr="00A7541A" w:rsidRDefault="00625C24" w:rsidP="00BB7B74">
            <w:pPr>
              <w:spacing w:line="0" w:lineRule="atLeast"/>
              <w:ind w:left="205" w:hangingChars="100" w:hanging="205"/>
              <w:rPr>
                <w:color w:val="FF0000"/>
                <w:szCs w:val="21"/>
              </w:rPr>
            </w:pPr>
            <w:r w:rsidRPr="00A7541A">
              <w:rPr>
                <w:rFonts w:ascii="ＭＳ 明朝" w:hAnsi="ＭＳ 明朝" w:hint="eastAsia"/>
                <w:szCs w:val="21"/>
              </w:rPr>
              <w:t>第４条　本市は、次条各</w:t>
            </w:r>
            <w:r w:rsidRPr="00A7541A">
              <w:rPr>
                <w:rFonts w:hint="eastAsia"/>
                <w:szCs w:val="21"/>
              </w:rPr>
              <w:t>項又は第６条第３項の規定による区長の求めに応じ、区政会議において意見を述べる業務を、次に掲げる者のうちから区長が選定した者</w:t>
            </w:r>
            <w:r w:rsidRPr="00A7541A">
              <w:rPr>
                <w:rFonts w:hint="eastAsia"/>
                <w:szCs w:val="21"/>
              </w:rPr>
              <w:t>(</w:t>
            </w:r>
            <w:r w:rsidRPr="00A7541A">
              <w:rPr>
                <w:rFonts w:hint="eastAsia"/>
                <w:szCs w:val="21"/>
              </w:rPr>
              <w:t>以下｢委員｣という。</w:t>
            </w:r>
            <w:r w:rsidRPr="00A7541A">
              <w:rPr>
                <w:rFonts w:hint="eastAsia"/>
                <w:szCs w:val="21"/>
              </w:rPr>
              <w:t>)</w:t>
            </w:r>
            <w:r w:rsidRPr="00A7541A">
              <w:rPr>
                <w:rFonts w:hint="eastAsia"/>
                <w:szCs w:val="21"/>
              </w:rPr>
              <w:t>に委託する。</w:t>
            </w:r>
          </w:p>
          <w:p w14:paraId="353F3F94" w14:textId="77777777" w:rsidR="00625C24" w:rsidRPr="00A7541A" w:rsidRDefault="00625C24" w:rsidP="00BB7B74">
            <w:pPr>
              <w:tabs>
                <w:tab w:val="left" w:pos="2745"/>
              </w:tabs>
              <w:spacing w:line="0" w:lineRule="atLeast"/>
              <w:ind w:left="205" w:hangingChars="100" w:hanging="205"/>
              <w:rPr>
                <w:rFonts w:ascii="ＭＳ 明朝" w:hAnsi="ＭＳ 明朝"/>
                <w:szCs w:val="21"/>
              </w:rPr>
            </w:pPr>
            <w:r w:rsidRPr="00A7541A">
              <w:rPr>
                <w:rFonts w:ascii="ＭＳ 明朝" w:hAnsi="ＭＳ 明朝" w:hint="eastAsia"/>
                <w:szCs w:val="21"/>
              </w:rPr>
              <w:t xml:space="preserve">　⑴　区民等</w:t>
            </w:r>
          </w:p>
          <w:p w14:paraId="5676EB6E" w14:textId="77777777" w:rsidR="00625C24" w:rsidRPr="00A7541A" w:rsidRDefault="00625C24" w:rsidP="000373D0">
            <w:pPr>
              <w:spacing w:line="0" w:lineRule="atLeast"/>
              <w:ind w:leftChars="-23" w:left="324" w:hangingChars="181" w:hanging="371"/>
              <w:rPr>
                <w:rFonts w:ascii="ＭＳ 明朝" w:hAnsi="ＭＳ 明朝"/>
                <w:szCs w:val="21"/>
              </w:rPr>
            </w:pPr>
            <w:r w:rsidRPr="00A7541A">
              <w:rPr>
                <w:rFonts w:ascii="ＭＳ 明朝" w:hAnsi="ＭＳ 明朝" w:hint="eastAsia"/>
                <w:szCs w:val="21"/>
              </w:rPr>
              <w:t xml:space="preserve">　⑵</w:t>
            </w:r>
            <w:r w:rsidR="000373D0">
              <w:rPr>
                <w:rFonts w:ascii="ＭＳ 明朝" w:hAnsi="ＭＳ 明朝" w:hint="eastAsia"/>
                <w:szCs w:val="21"/>
              </w:rPr>
              <w:t xml:space="preserve">  </w:t>
            </w:r>
            <w:r w:rsidRPr="00A7541A">
              <w:rPr>
                <w:rFonts w:ascii="ＭＳ 明朝" w:hAnsi="ＭＳ 明朝" w:hint="eastAsia"/>
                <w:szCs w:val="21"/>
              </w:rPr>
              <w:t>学識経験を有する者その他区長が適当と認める者</w:t>
            </w:r>
          </w:p>
          <w:p w14:paraId="2B32AC8F" w14:textId="77777777" w:rsidR="0025503C" w:rsidRDefault="0025503C" w:rsidP="00BB7B74">
            <w:pPr>
              <w:spacing w:line="0" w:lineRule="atLeast"/>
              <w:ind w:left="205" w:hangingChars="100" w:hanging="205"/>
              <w:rPr>
                <w:rFonts w:ascii="ＭＳ 明朝" w:hAnsi="ＭＳ 明朝"/>
                <w:szCs w:val="21"/>
              </w:rPr>
            </w:pPr>
          </w:p>
          <w:p w14:paraId="5212BC5F" w14:textId="77777777" w:rsidR="0025503C" w:rsidRDefault="0025503C" w:rsidP="00BB7B74">
            <w:pPr>
              <w:spacing w:line="0" w:lineRule="atLeast"/>
              <w:ind w:left="205" w:hangingChars="100" w:hanging="205"/>
              <w:rPr>
                <w:rFonts w:ascii="ＭＳ 明朝" w:hAnsi="ＭＳ 明朝"/>
                <w:szCs w:val="21"/>
              </w:rPr>
            </w:pPr>
          </w:p>
          <w:p w14:paraId="33D15ADC" w14:textId="77777777" w:rsidR="0025503C" w:rsidRDefault="0025503C" w:rsidP="00BB7B74">
            <w:pPr>
              <w:spacing w:line="0" w:lineRule="atLeast"/>
              <w:ind w:left="205" w:hangingChars="100" w:hanging="205"/>
              <w:rPr>
                <w:rFonts w:ascii="ＭＳ 明朝" w:hAnsi="ＭＳ 明朝"/>
                <w:szCs w:val="21"/>
              </w:rPr>
            </w:pPr>
          </w:p>
          <w:p w14:paraId="0197754E" w14:textId="77777777" w:rsidR="0025503C" w:rsidRDefault="0025503C" w:rsidP="00BB7B74">
            <w:pPr>
              <w:spacing w:line="0" w:lineRule="atLeast"/>
              <w:ind w:left="205" w:hangingChars="100" w:hanging="205"/>
              <w:rPr>
                <w:rFonts w:ascii="ＭＳ 明朝" w:hAnsi="ＭＳ 明朝"/>
                <w:szCs w:val="21"/>
              </w:rPr>
            </w:pPr>
          </w:p>
          <w:p w14:paraId="2A7BDA79" w14:textId="77777777" w:rsidR="0025503C" w:rsidRDefault="0025503C" w:rsidP="00BB7B74">
            <w:pPr>
              <w:spacing w:line="0" w:lineRule="atLeast"/>
              <w:ind w:left="205" w:hangingChars="100" w:hanging="205"/>
              <w:rPr>
                <w:rFonts w:ascii="ＭＳ 明朝" w:hAnsi="ＭＳ 明朝"/>
                <w:szCs w:val="21"/>
              </w:rPr>
            </w:pPr>
          </w:p>
          <w:p w14:paraId="6C792315" w14:textId="77777777" w:rsidR="004B2494" w:rsidRDefault="004B2494" w:rsidP="00BB7B74">
            <w:pPr>
              <w:spacing w:line="0" w:lineRule="atLeast"/>
              <w:ind w:left="205" w:hangingChars="100" w:hanging="205"/>
              <w:rPr>
                <w:rFonts w:ascii="ＭＳ 明朝" w:hAnsi="ＭＳ 明朝"/>
                <w:szCs w:val="21"/>
              </w:rPr>
            </w:pPr>
          </w:p>
          <w:p w14:paraId="7E43BAC6" w14:textId="77777777" w:rsidR="00405E7B" w:rsidRDefault="00405E7B" w:rsidP="00BB7B74">
            <w:pPr>
              <w:spacing w:line="0" w:lineRule="atLeast"/>
              <w:ind w:left="205" w:hangingChars="100" w:hanging="205"/>
              <w:rPr>
                <w:rFonts w:ascii="ＭＳ 明朝" w:hAnsi="ＭＳ 明朝"/>
                <w:szCs w:val="21"/>
              </w:rPr>
            </w:pPr>
          </w:p>
          <w:p w14:paraId="076133F2" w14:textId="77777777" w:rsidR="00CB3487" w:rsidRDefault="00CB3487" w:rsidP="00BB7B74">
            <w:pPr>
              <w:spacing w:line="0" w:lineRule="atLeast"/>
              <w:ind w:left="205" w:hangingChars="100" w:hanging="205"/>
              <w:rPr>
                <w:rFonts w:ascii="ＭＳ 明朝" w:hAnsi="ＭＳ 明朝"/>
                <w:szCs w:val="21"/>
              </w:rPr>
            </w:pPr>
          </w:p>
          <w:p w14:paraId="371281B0" w14:textId="77777777" w:rsidR="00CB3487" w:rsidRDefault="00CB3487" w:rsidP="00BB7B74">
            <w:pPr>
              <w:spacing w:line="0" w:lineRule="atLeast"/>
              <w:ind w:left="205" w:hangingChars="100" w:hanging="205"/>
              <w:rPr>
                <w:rFonts w:ascii="ＭＳ 明朝" w:hAnsi="ＭＳ 明朝"/>
                <w:szCs w:val="21"/>
              </w:rPr>
            </w:pPr>
          </w:p>
          <w:p w14:paraId="5C060E4F" w14:textId="77777777" w:rsidR="00625C24" w:rsidRPr="00A7541A" w:rsidRDefault="00625C24" w:rsidP="00BB7B74">
            <w:pPr>
              <w:spacing w:line="0" w:lineRule="atLeast"/>
              <w:ind w:left="205" w:hangingChars="100" w:hanging="205"/>
              <w:rPr>
                <w:rFonts w:ascii="ＭＳ 明朝" w:hAnsi="ＭＳ 明朝"/>
                <w:szCs w:val="21"/>
              </w:rPr>
            </w:pPr>
            <w:r w:rsidRPr="00A7541A">
              <w:rPr>
                <w:rFonts w:ascii="ＭＳ 明朝" w:hAnsi="ＭＳ 明朝" w:hint="eastAsia"/>
                <w:szCs w:val="21"/>
              </w:rPr>
              <w:t>２　委員の定数は、市規則で定める基準に従い、区長が定める。</w:t>
            </w:r>
          </w:p>
          <w:p w14:paraId="6F5FD093" w14:textId="77777777" w:rsidR="0025503C" w:rsidRDefault="0025503C" w:rsidP="00BB7B74">
            <w:pPr>
              <w:spacing w:line="0" w:lineRule="atLeast"/>
              <w:ind w:left="205" w:hangingChars="100" w:hanging="205"/>
              <w:rPr>
                <w:rFonts w:ascii="ＭＳ 明朝" w:hAnsi="ＭＳ 明朝"/>
                <w:szCs w:val="21"/>
              </w:rPr>
            </w:pPr>
          </w:p>
          <w:p w14:paraId="49D19C7A" w14:textId="77777777" w:rsidR="005019FE" w:rsidRDefault="005019FE" w:rsidP="00BB7B74">
            <w:pPr>
              <w:spacing w:line="0" w:lineRule="atLeast"/>
              <w:ind w:left="205" w:hangingChars="100" w:hanging="205"/>
              <w:rPr>
                <w:rFonts w:ascii="ＭＳ 明朝" w:hAnsi="ＭＳ 明朝"/>
                <w:szCs w:val="21"/>
              </w:rPr>
            </w:pPr>
          </w:p>
          <w:p w14:paraId="096CBE94" w14:textId="77777777" w:rsidR="005019FE" w:rsidRDefault="005019FE" w:rsidP="00BB7B74">
            <w:pPr>
              <w:spacing w:line="0" w:lineRule="atLeast"/>
              <w:ind w:left="205" w:hangingChars="100" w:hanging="205"/>
              <w:rPr>
                <w:rFonts w:ascii="ＭＳ 明朝" w:hAnsi="ＭＳ 明朝"/>
                <w:szCs w:val="21"/>
              </w:rPr>
            </w:pPr>
          </w:p>
          <w:p w14:paraId="2BD7E778" w14:textId="77777777" w:rsidR="00E45159" w:rsidRDefault="00E45159" w:rsidP="00BB7B74">
            <w:pPr>
              <w:spacing w:line="0" w:lineRule="atLeast"/>
              <w:ind w:left="205" w:hangingChars="100" w:hanging="205"/>
              <w:rPr>
                <w:rFonts w:ascii="ＭＳ 明朝" w:hAnsi="ＭＳ 明朝"/>
                <w:szCs w:val="21"/>
              </w:rPr>
            </w:pPr>
          </w:p>
          <w:p w14:paraId="14D7A6CF" w14:textId="77777777" w:rsidR="00E45159" w:rsidRDefault="00E45159" w:rsidP="00BB7B74">
            <w:pPr>
              <w:spacing w:line="0" w:lineRule="atLeast"/>
              <w:ind w:left="205" w:hangingChars="100" w:hanging="205"/>
              <w:rPr>
                <w:rFonts w:ascii="ＭＳ 明朝" w:hAnsi="ＭＳ 明朝"/>
                <w:szCs w:val="21"/>
              </w:rPr>
            </w:pPr>
          </w:p>
          <w:p w14:paraId="3027203A" w14:textId="77777777" w:rsidR="00E45159" w:rsidRDefault="00E45159" w:rsidP="00BB7B74">
            <w:pPr>
              <w:spacing w:line="0" w:lineRule="atLeast"/>
              <w:ind w:left="205" w:hangingChars="100" w:hanging="205"/>
              <w:rPr>
                <w:rFonts w:ascii="ＭＳ 明朝" w:hAnsi="ＭＳ 明朝"/>
                <w:szCs w:val="21"/>
              </w:rPr>
            </w:pPr>
          </w:p>
          <w:p w14:paraId="680C206B" w14:textId="77777777" w:rsidR="00625C24" w:rsidRPr="00A7541A" w:rsidRDefault="00625C24" w:rsidP="00BB7B74">
            <w:pPr>
              <w:spacing w:line="0" w:lineRule="atLeast"/>
              <w:ind w:left="205" w:hangingChars="100" w:hanging="205"/>
              <w:rPr>
                <w:rFonts w:ascii="ＭＳ 明朝" w:hAnsi="ＭＳ 明朝"/>
                <w:szCs w:val="21"/>
              </w:rPr>
            </w:pPr>
            <w:r w:rsidRPr="00A7541A">
              <w:rPr>
                <w:rFonts w:ascii="ＭＳ 明朝" w:hAnsi="ＭＳ 明朝" w:hint="eastAsia"/>
                <w:szCs w:val="21"/>
              </w:rPr>
              <w:t>３　区長は、委員の選定に当たっては、</w:t>
            </w:r>
            <w:r w:rsidRPr="00A7541A">
              <w:rPr>
                <w:rFonts w:hAnsi="ＭＳ 明朝" w:cs="ＭＳ Ｐゴシック"/>
                <w:kern w:val="0"/>
                <w:szCs w:val="21"/>
                <w:bdr w:val="none" w:sz="0" w:space="0" w:color="auto" w:frame="1"/>
              </w:rPr>
              <w:t>公募を活用するなど</w:t>
            </w:r>
            <w:r w:rsidRPr="00A7541A">
              <w:rPr>
                <w:rFonts w:ascii="ＭＳ 明朝" w:hAnsi="ＭＳ 明朝" w:hint="eastAsia"/>
                <w:szCs w:val="21"/>
              </w:rPr>
              <w:t>その構成が区民等の多様な意見が適切に反映されるものとなるよう配慮しなければならない。</w:t>
            </w:r>
          </w:p>
          <w:p w14:paraId="3444906C" w14:textId="77777777" w:rsidR="004B2494" w:rsidRDefault="004B2494" w:rsidP="00BB7B74">
            <w:pPr>
              <w:spacing w:line="0" w:lineRule="atLeast"/>
              <w:ind w:left="205" w:hangingChars="100" w:hanging="205"/>
              <w:rPr>
                <w:rFonts w:ascii="ＭＳ 明朝" w:hAnsi="ＭＳ 明朝"/>
                <w:szCs w:val="21"/>
              </w:rPr>
            </w:pPr>
          </w:p>
          <w:p w14:paraId="45655A1F" w14:textId="77777777" w:rsidR="00742F0A" w:rsidRDefault="00742F0A" w:rsidP="00BB7B74">
            <w:pPr>
              <w:spacing w:line="0" w:lineRule="atLeast"/>
              <w:ind w:left="205" w:hangingChars="100" w:hanging="205"/>
              <w:rPr>
                <w:rFonts w:ascii="ＭＳ 明朝" w:hAnsi="ＭＳ 明朝"/>
                <w:szCs w:val="21"/>
              </w:rPr>
            </w:pPr>
          </w:p>
          <w:p w14:paraId="5C3F3DC3" w14:textId="77777777" w:rsidR="00742F0A" w:rsidRDefault="00742F0A" w:rsidP="00BB7B74">
            <w:pPr>
              <w:spacing w:line="0" w:lineRule="atLeast"/>
              <w:ind w:left="205" w:hangingChars="100" w:hanging="205"/>
              <w:rPr>
                <w:rFonts w:ascii="ＭＳ 明朝" w:hAnsi="ＭＳ 明朝"/>
                <w:szCs w:val="21"/>
              </w:rPr>
            </w:pPr>
          </w:p>
          <w:p w14:paraId="01314E44" w14:textId="77777777" w:rsidR="006435D5" w:rsidRDefault="006435D5" w:rsidP="00BB7B74">
            <w:pPr>
              <w:spacing w:line="0" w:lineRule="atLeast"/>
              <w:ind w:left="205" w:hangingChars="100" w:hanging="205"/>
              <w:rPr>
                <w:rFonts w:ascii="ＭＳ 明朝" w:hAnsi="ＭＳ 明朝"/>
                <w:szCs w:val="21"/>
              </w:rPr>
            </w:pPr>
          </w:p>
          <w:p w14:paraId="5B9433CF" w14:textId="77777777" w:rsidR="00625C24" w:rsidRDefault="006435D5" w:rsidP="00CB3487">
            <w:pPr>
              <w:spacing w:line="0" w:lineRule="atLeast"/>
              <w:ind w:left="205" w:hangingChars="100" w:hanging="205"/>
              <w:rPr>
                <w:rFonts w:hAnsi="ＭＳ 明朝" w:cs="ＭＳ Ｐゴシック"/>
                <w:kern w:val="0"/>
                <w:szCs w:val="21"/>
                <w:bdr w:val="none" w:sz="0" w:space="0" w:color="auto" w:frame="1"/>
              </w:rPr>
            </w:pPr>
            <w:r w:rsidRPr="00A7541A">
              <w:rPr>
                <w:rFonts w:ascii="ＭＳ 明朝" w:hAnsi="ＭＳ 明朝" w:hint="eastAsia"/>
                <w:szCs w:val="21"/>
              </w:rPr>
              <w:t>４　委員の任期(第１項の規定により業務を委託する期間をいう。以下同じ。)</w:t>
            </w:r>
            <w:r w:rsidRPr="00A7541A">
              <w:rPr>
                <w:rFonts w:hAnsi="ＭＳ 明朝" w:cs="ＭＳ Ｐゴシック"/>
                <w:kern w:val="0"/>
                <w:szCs w:val="21"/>
                <w:bdr w:val="none" w:sz="0" w:space="0" w:color="auto" w:frame="1"/>
              </w:rPr>
              <w:t>は、</w:t>
            </w:r>
            <w:r w:rsidRPr="00A7541A">
              <w:rPr>
                <w:rFonts w:cs="ＭＳ Ｐゴシック" w:hint="eastAsia"/>
                <w:kern w:val="0"/>
                <w:szCs w:val="21"/>
                <w:bdr w:val="none" w:sz="0" w:space="0" w:color="auto" w:frame="1"/>
              </w:rPr>
              <w:t>２</w:t>
            </w:r>
            <w:r w:rsidRPr="00A7541A">
              <w:rPr>
                <w:rFonts w:hAnsi="ＭＳ 明朝" w:cs="ＭＳ Ｐゴシック"/>
                <w:kern w:val="0"/>
                <w:szCs w:val="21"/>
                <w:bdr w:val="none" w:sz="0" w:space="0" w:color="auto" w:frame="1"/>
              </w:rPr>
              <w:t>年とする。ただし、</w:t>
            </w:r>
            <w:r w:rsidRPr="00A7541A">
              <w:rPr>
                <w:rFonts w:hAnsi="ＭＳ 明朝" w:cs="ＭＳ Ｐゴシック" w:hint="eastAsia"/>
                <w:kern w:val="0"/>
                <w:szCs w:val="21"/>
                <w:bdr w:val="none" w:sz="0" w:space="0" w:color="auto" w:frame="1"/>
              </w:rPr>
              <w:t>他の委員の任期中に</w:t>
            </w:r>
            <w:r w:rsidRPr="00A7541A">
              <w:rPr>
                <w:rFonts w:hAnsi="ＭＳ 明朝" w:cs="ＭＳ Ｐゴシック"/>
                <w:kern w:val="0"/>
                <w:szCs w:val="21"/>
                <w:bdr w:val="none" w:sz="0" w:space="0" w:color="auto" w:frame="1"/>
              </w:rPr>
              <w:t>新たに</w:t>
            </w:r>
            <w:r w:rsidRPr="00A7541A">
              <w:rPr>
                <w:rFonts w:hAnsi="ＭＳ 明朝" w:cs="ＭＳ Ｐゴシック" w:hint="eastAsia"/>
                <w:kern w:val="0"/>
                <w:szCs w:val="21"/>
                <w:bdr w:val="none" w:sz="0" w:space="0" w:color="auto" w:frame="1"/>
              </w:rPr>
              <w:t>選定</w:t>
            </w:r>
            <w:r w:rsidRPr="00A7541A">
              <w:rPr>
                <w:rFonts w:hAnsi="ＭＳ 明朝" w:cs="ＭＳ Ｐゴシック"/>
                <w:kern w:val="0"/>
                <w:szCs w:val="21"/>
                <w:bdr w:val="none" w:sz="0" w:space="0" w:color="auto" w:frame="1"/>
              </w:rPr>
              <w:t>される委員の任期は、他の委員の残任期間とする。</w:t>
            </w:r>
          </w:p>
          <w:p w14:paraId="5F947360" w14:textId="77777777" w:rsidR="00CB3487" w:rsidRDefault="00CB3487" w:rsidP="00CB3487">
            <w:pPr>
              <w:spacing w:line="0" w:lineRule="atLeast"/>
              <w:ind w:left="205" w:hangingChars="100" w:hanging="205"/>
              <w:rPr>
                <w:rFonts w:hAnsi="ＭＳ 明朝" w:cs="ＭＳ Ｐゴシック"/>
                <w:kern w:val="0"/>
                <w:szCs w:val="21"/>
                <w:bdr w:val="none" w:sz="0" w:space="0" w:color="auto" w:frame="1"/>
              </w:rPr>
            </w:pPr>
          </w:p>
          <w:p w14:paraId="5D1B13BF" w14:textId="77777777" w:rsidR="00CB3487" w:rsidRDefault="00CB3487" w:rsidP="00CB3487">
            <w:pPr>
              <w:spacing w:line="0" w:lineRule="atLeast"/>
              <w:ind w:left="205" w:hangingChars="100" w:hanging="205"/>
              <w:rPr>
                <w:rFonts w:hAnsi="ＭＳ 明朝" w:cs="ＭＳ Ｐゴシック"/>
                <w:kern w:val="0"/>
                <w:szCs w:val="21"/>
                <w:bdr w:val="none" w:sz="0" w:space="0" w:color="auto" w:frame="1"/>
              </w:rPr>
            </w:pPr>
          </w:p>
          <w:p w14:paraId="72D17979" w14:textId="77777777" w:rsidR="00CB3487" w:rsidRDefault="00CB3487" w:rsidP="00CB3487">
            <w:pPr>
              <w:spacing w:line="0" w:lineRule="atLeast"/>
              <w:ind w:left="205" w:hangingChars="100" w:hanging="205"/>
              <w:rPr>
                <w:rFonts w:hAnsi="ＭＳ 明朝" w:cs="ＭＳ Ｐゴシック"/>
                <w:kern w:val="0"/>
                <w:szCs w:val="21"/>
                <w:bdr w:val="none" w:sz="0" w:space="0" w:color="auto" w:frame="1"/>
              </w:rPr>
            </w:pPr>
          </w:p>
          <w:p w14:paraId="692E1728" w14:textId="77777777" w:rsidR="00CB3487" w:rsidRPr="00CB3487" w:rsidRDefault="00CB3487" w:rsidP="00CB3487">
            <w:pPr>
              <w:spacing w:line="0" w:lineRule="atLeast"/>
              <w:ind w:left="205" w:hangingChars="100" w:hanging="205"/>
              <w:rPr>
                <w:rFonts w:cs="ＭＳ Ｐゴシック"/>
                <w:kern w:val="0"/>
                <w:szCs w:val="21"/>
                <w:bdr w:val="none" w:sz="0" w:space="0" w:color="auto" w:frame="1"/>
              </w:rPr>
            </w:pPr>
          </w:p>
        </w:tc>
        <w:tc>
          <w:tcPr>
            <w:tcW w:w="6344" w:type="dxa"/>
          </w:tcPr>
          <w:p w14:paraId="283B51A5" w14:textId="77777777" w:rsidR="0025503C" w:rsidRDefault="0025503C" w:rsidP="00A7541A">
            <w:pPr>
              <w:spacing w:line="0" w:lineRule="atLeast"/>
              <w:rPr>
                <w:rFonts w:ascii="HG丸ｺﾞｼｯｸM-PRO" w:eastAsia="HG丸ｺﾞｼｯｸM-PRO" w:hAnsi="ＭＳ 明朝"/>
                <w:szCs w:val="21"/>
              </w:rPr>
            </w:pPr>
          </w:p>
          <w:p w14:paraId="06B7E0F1" w14:textId="77777777" w:rsidR="00625C24" w:rsidRPr="00A7541A" w:rsidRDefault="00625C24" w:rsidP="00BB7B74">
            <w:pPr>
              <w:spacing w:line="0" w:lineRule="atLeast"/>
              <w:ind w:firstLineChars="100" w:firstLine="205"/>
              <w:rPr>
                <w:rFonts w:ascii="ＭＳ 明朝" w:hAnsi="ＭＳ 明朝"/>
                <w:szCs w:val="21"/>
              </w:rPr>
            </w:pPr>
            <w:r w:rsidRPr="00A7541A">
              <w:rPr>
                <w:rFonts w:ascii="ＭＳ 明朝" w:hAnsi="ＭＳ 明朝" w:hint="eastAsia"/>
                <w:szCs w:val="21"/>
              </w:rPr>
              <w:t>本市は区政会議の委員とそれぞれ委託関係に立つことを明らかにした上で、委員は区民等又は学識経験者その他適当と認める者から区長が選定することとするものです。</w:t>
            </w:r>
          </w:p>
          <w:p w14:paraId="573D214A" w14:textId="77777777" w:rsidR="00625C24" w:rsidRPr="00A7541A" w:rsidRDefault="00625C24" w:rsidP="00BB7B74">
            <w:pPr>
              <w:spacing w:line="0" w:lineRule="atLeast"/>
              <w:ind w:firstLineChars="100" w:firstLine="205"/>
              <w:rPr>
                <w:rFonts w:ascii="ＭＳ 明朝" w:hAnsi="ＭＳ 明朝"/>
                <w:szCs w:val="21"/>
              </w:rPr>
            </w:pPr>
            <w:r w:rsidRPr="00A7541A">
              <w:rPr>
                <w:rFonts w:ascii="ＭＳ 明朝" w:hAnsi="ＭＳ 明朝" w:hint="eastAsia"/>
                <w:szCs w:val="21"/>
              </w:rPr>
              <w:t>本市は区政会議の委員とそれぞれ委託関係に立ちます。区政会議は、地方自治法上の執行機関による附属機関ではなく、行政運営上の会合の位置づけであるため、本項においてもそのことを明確にしております。（このほか、業務等の対価について、附属機関の委員等、本市の特別職地方公務員に支払われる「報酬」や「費用弁償」ではなく、地方公務員ではない方の業務等への対価として支払われる「報償金」であると記載した第６項などにおいて、区政会議が行政運営上の会合であるということを、規定上明確化するようにしています。）</w:t>
            </w:r>
          </w:p>
          <w:p w14:paraId="5F33065F" w14:textId="77777777" w:rsidR="0025503C" w:rsidRDefault="004B2494" w:rsidP="00A7541A">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【関連規定】</w:t>
            </w:r>
          </w:p>
          <w:p w14:paraId="43885955" w14:textId="77777777" w:rsidR="00365B1E" w:rsidRDefault="004B2494" w:rsidP="00BB7B74">
            <w:pPr>
              <w:spacing w:line="0" w:lineRule="atLeast"/>
              <w:ind w:firstLineChars="200" w:firstLine="410"/>
              <w:rPr>
                <w:rFonts w:ascii="HG丸ｺﾞｼｯｸM-PRO" w:eastAsia="HG丸ｺﾞｼｯｸM-PRO" w:hAnsi="ＭＳ 明朝"/>
                <w:szCs w:val="21"/>
              </w:rPr>
            </w:pPr>
            <w:r>
              <w:rPr>
                <w:rFonts w:ascii="HG丸ｺﾞｼｯｸM-PRO" w:eastAsia="HG丸ｺﾞｼｯｸM-PRO" w:hAnsi="ＭＳ 明朝" w:hint="eastAsia"/>
                <w:szCs w:val="21"/>
              </w:rPr>
              <w:t>・規則第3条（1</w:t>
            </w:r>
            <w:r w:rsidR="001346F3">
              <w:rPr>
                <w:rFonts w:ascii="HG丸ｺﾞｼｯｸM-PRO" w:eastAsia="HG丸ｺﾞｼｯｸM-PRO" w:hAnsi="ＭＳ 明朝" w:hint="eastAsia"/>
                <w:szCs w:val="21"/>
              </w:rPr>
              <w:t>7</w:t>
            </w:r>
            <w:r>
              <w:rPr>
                <w:rFonts w:ascii="HG丸ｺﾞｼｯｸM-PRO" w:eastAsia="HG丸ｺﾞｼｯｸM-PRO" w:hAnsi="ＭＳ 明朝" w:hint="eastAsia"/>
                <w:szCs w:val="21"/>
              </w:rPr>
              <w:t>ページ）</w:t>
            </w:r>
            <w:r w:rsidR="00365B1E">
              <w:rPr>
                <w:rFonts w:ascii="HG丸ｺﾞｼｯｸM-PRO" w:eastAsia="HG丸ｺﾞｼｯｸM-PRO" w:hAnsi="ＭＳ 明朝" w:hint="eastAsia"/>
                <w:szCs w:val="21"/>
              </w:rPr>
              <w:t>、</w:t>
            </w:r>
          </w:p>
          <w:p w14:paraId="60D7DE27" w14:textId="77777777" w:rsidR="004B2494" w:rsidRDefault="001346F3" w:rsidP="00BB7B74">
            <w:pPr>
              <w:spacing w:line="0" w:lineRule="atLeast"/>
              <w:ind w:firstLineChars="300" w:firstLine="615"/>
              <w:rPr>
                <w:rFonts w:ascii="HG丸ｺﾞｼｯｸM-PRO" w:eastAsia="HG丸ｺﾞｼｯｸM-PRO" w:hAnsi="ＭＳ 明朝"/>
                <w:szCs w:val="21"/>
              </w:rPr>
            </w:pPr>
            <w:r>
              <w:rPr>
                <w:rFonts w:ascii="HG丸ｺﾞｼｯｸM-PRO" w:eastAsia="HG丸ｺﾞｼｯｸM-PRO" w:hAnsi="ＭＳ 明朝" w:hint="eastAsia"/>
                <w:szCs w:val="21"/>
              </w:rPr>
              <w:t>附則第１項、第２項（20</w:t>
            </w:r>
            <w:r w:rsidR="00365B1E">
              <w:rPr>
                <w:rFonts w:ascii="HG丸ｺﾞｼｯｸM-PRO" w:eastAsia="HG丸ｺﾞｼｯｸM-PRO" w:hAnsi="ＭＳ 明朝" w:hint="eastAsia"/>
                <w:szCs w:val="21"/>
              </w:rPr>
              <w:t>ページ）</w:t>
            </w:r>
          </w:p>
          <w:p w14:paraId="54727AEC" w14:textId="77777777" w:rsidR="00625C24" w:rsidRDefault="004B2494" w:rsidP="004B2494">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・モデル要綱第3条</w:t>
            </w:r>
            <w:r w:rsidR="00610C91">
              <w:rPr>
                <w:rFonts w:ascii="HG丸ｺﾞｼｯｸM-PRO" w:eastAsia="HG丸ｺﾞｼｯｸM-PRO" w:hAnsi="ＭＳ 明朝" w:hint="eastAsia"/>
                <w:szCs w:val="21"/>
              </w:rPr>
              <w:t>、</w:t>
            </w:r>
            <w:r w:rsidR="008B1206">
              <w:rPr>
                <w:rFonts w:ascii="HG丸ｺﾞｼｯｸM-PRO" w:eastAsia="HG丸ｺﾞｼｯｸM-PRO" w:hAnsi="ＭＳ 明朝" w:hint="eastAsia"/>
                <w:szCs w:val="21"/>
              </w:rPr>
              <w:t>第</w:t>
            </w:r>
            <w:r w:rsidR="00610C91">
              <w:rPr>
                <w:rFonts w:ascii="HG丸ｺﾞｼｯｸM-PRO" w:eastAsia="HG丸ｺﾞｼｯｸM-PRO" w:hAnsi="ＭＳ 明朝" w:hint="eastAsia"/>
                <w:szCs w:val="21"/>
              </w:rPr>
              <w:t>4条</w:t>
            </w:r>
            <w:r>
              <w:rPr>
                <w:rFonts w:ascii="HG丸ｺﾞｼｯｸM-PRO" w:eastAsia="HG丸ｺﾞｼｯｸM-PRO" w:hAnsi="ＭＳ 明朝" w:hint="eastAsia"/>
                <w:szCs w:val="21"/>
              </w:rPr>
              <w:t>（</w:t>
            </w:r>
            <w:r w:rsidR="001346F3">
              <w:rPr>
                <w:rFonts w:ascii="HG丸ｺﾞｼｯｸM-PRO" w:eastAsia="HG丸ｺﾞｼｯｸM-PRO" w:hAnsi="ＭＳ 明朝" w:hint="eastAsia"/>
                <w:szCs w:val="21"/>
              </w:rPr>
              <w:t>21</w:t>
            </w:r>
            <w:r w:rsidR="00610C91">
              <w:rPr>
                <w:rFonts w:ascii="HG丸ｺﾞｼｯｸM-PRO" w:eastAsia="HG丸ｺﾞｼｯｸM-PRO" w:hAnsi="ＭＳ 明朝" w:hint="eastAsia"/>
                <w:szCs w:val="21"/>
              </w:rPr>
              <w:t>、</w:t>
            </w:r>
            <w:r w:rsidR="001346F3">
              <w:rPr>
                <w:rFonts w:ascii="HG丸ｺﾞｼｯｸM-PRO" w:eastAsia="HG丸ｺﾞｼｯｸM-PRO" w:hAnsi="ＭＳ 明朝" w:hint="eastAsia"/>
                <w:szCs w:val="21"/>
              </w:rPr>
              <w:t>22</w:t>
            </w:r>
            <w:r>
              <w:rPr>
                <w:rFonts w:ascii="HG丸ｺﾞｼｯｸM-PRO" w:eastAsia="HG丸ｺﾞｼｯｸM-PRO" w:hAnsi="ＭＳ 明朝" w:hint="eastAsia"/>
                <w:szCs w:val="21"/>
              </w:rPr>
              <w:t>ページ）</w:t>
            </w:r>
          </w:p>
          <w:p w14:paraId="46E29A22" w14:textId="77777777" w:rsidR="00CB3487" w:rsidRDefault="00CB3487" w:rsidP="00CB3487">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14:paraId="7E3FE17D" w14:textId="77777777" w:rsidR="00CB3487" w:rsidRPr="00CB3487" w:rsidRDefault="00CB3487" w:rsidP="004B2494">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№10（43ページ）</w:t>
            </w:r>
          </w:p>
          <w:p w14:paraId="73BA8220" w14:textId="77777777" w:rsidR="00A72EE7" w:rsidRPr="00A7541A" w:rsidRDefault="00A72EE7" w:rsidP="00A7541A">
            <w:pPr>
              <w:spacing w:line="0" w:lineRule="atLeast"/>
              <w:rPr>
                <w:rFonts w:ascii="HG丸ｺﾞｼｯｸM-PRO" w:eastAsia="HG丸ｺﾞｼｯｸM-PRO" w:hAnsi="ＭＳ 明朝"/>
                <w:szCs w:val="21"/>
              </w:rPr>
            </w:pPr>
          </w:p>
          <w:p w14:paraId="551F006E" w14:textId="77777777" w:rsidR="00CE65D6" w:rsidRPr="00A7541A" w:rsidRDefault="00CE65D6" w:rsidP="00BB7B74">
            <w:pPr>
              <w:spacing w:line="0" w:lineRule="atLeast"/>
              <w:ind w:firstLineChars="100" w:firstLine="205"/>
              <w:rPr>
                <w:rFonts w:ascii="ＭＳ 明朝" w:hAnsi="ＭＳ 明朝"/>
                <w:szCs w:val="21"/>
              </w:rPr>
            </w:pPr>
            <w:r w:rsidRPr="00A7541A">
              <w:rPr>
                <w:rFonts w:ascii="ＭＳ 明朝" w:hAnsi="ＭＳ 明朝" w:hint="eastAsia"/>
                <w:szCs w:val="21"/>
              </w:rPr>
              <w:t>委員の定数については、市規則においてその基準を定め、その範囲内において区長が定めることとするものです。</w:t>
            </w:r>
          </w:p>
          <w:p w14:paraId="21607113" w14:textId="77777777" w:rsidR="00E45159" w:rsidRDefault="00266F3B" w:rsidP="00E45159">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E45159">
              <w:rPr>
                <w:rFonts w:ascii="HG丸ｺﾞｼｯｸM-PRO" w:eastAsia="HG丸ｺﾞｼｯｸM-PRO" w:hAnsi="ＭＳ 明朝" w:hint="eastAsia"/>
                <w:szCs w:val="21"/>
              </w:rPr>
              <w:t>【関連規定】</w:t>
            </w:r>
          </w:p>
          <w:p w14:paraId="0BDEBC13" w14:textId="77777777" w:rsidR="00E45159" w:rsidRDefault="00E45159" w:rsidP="00BB7B74">
            <w:pPr>
              <w:spacing w:line="0" w:lineRule="atLeast"/>
              <w:ind w:firstLineChars="200" w:firstLine="410"/>
              <w:rPr>
                <w:rFonts w:ascii="HG丸ｺﾞｼｯｸM-PRO" w:eastAsia="HG丸ｺﾞｼｯｸM-PRO" w:hAnsi="ＭＳ 明朝"/>
                <w:szCs w:val="21"/>
              </w:rPr>
            </w:pPr>
            <w:r>
              <w:rPr>
                <w:rFonts w:ascii="HG丸ｺﾞｼｯｸM-PRO" w:eastAsia="HG丸ｺﾞｼｯｸM-PRO" w:hAnsi="ＭＳ 明朝" w:hint="eastAsia"/>
                <w:szCs w:val="21"/>
              </w:rPr>
              <w:t>・規則第</w:t>
            </w:r>
            <w:r w:rsidR="00CB3487">
              <w:rPr>
                <w:rFonts w:ascii="HG丸ｺﾞｼｯｸM-PRO" w:eastAsia="HG丸ｺﾞｼｯｸM-PRO" w:hAnsi="ＭＳ 明朝" w:hint="eastAsia"/>
                <w:szCs w:val="21"/>
              </w:rPr>
              <w:t>３</w:t>
            </w:r>
            <w:r>
              <w:rPr>
                <w:rFonts w:ascii="HG丸ｺﾞｼｯｸM-PRO" w:eastAsia="HG丸ｺﾞｼｯｸM-PRO" w:hAnsi="ＭＳ 明朝" w:hint="eastAsia"/>
                <w:szCs w:val="21"/>
              </w:rPr>
              <w:t>条（1</w:t>
            </w:r>
            <w:r w:rsidR="00671560">
              <w:rPr>
                <w:rFonts w:ascii="HG丸ｺﾞｼｯｸM-PRO" w:eastAsia="HG丸ｺﾞｼｯｸM-PRO" w:hAnsi="ＭＳ 明朝" w:hint="eastAsia"/>
                <w:szCs w:val="21"/>
              </w:rPr>
              <w:t>7</w:t>
            </w:r>
            <w:r>
              <w:rPr>
                <w:rFonts w:ascii="HG丸ｺﾞｼｯｸM-PRO" w:eastAsia="HG丸ｺﾞｼｯｸM-PRO" w:hAnsi="ＭＳ 明朝" w:hint="eastAsia"/>
                <w:szCs w:val="21"/>
              </w:rPr>
              <w:t>ページ）</w:t>
            </w:r>
          </w:p>
          <w:p w14:paraId="7AE1D407" w14:textId="77777777" w:rsidR="00E45159" w:rsidRDefault="00E45159" w:rsidP="00E45159">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・モデル要綱第3条、第4条（</w:t>
            </w:r>
            <w:r w:rsidR="00671560">
              <w:rPr>
                <w:rFonts w:ascii="HG丸ｺﾞｼｯｸM-PRO" w:eastAsia="HG丸ｺﾞｼｯｸM-PRO" w:hAnsi="ＭＳ 明朝" w:hint="eastAsia"/>
                <w:szCs w:val="21"/>
              </w:rPr>
              <w:t>21</w:t>
            </w:r>
            <w:r>
              <w:rPr>
                <w:rFonts w:ascii="HG丸ｺﾞｼｯｸM-PRO" w:eastAsia="HG丸ｺﾞｼｯｸM-PRO" w:hAnsi="ＭＳ 明朝" w:hint="eastAsia"/>
                <w:szCs w:val="21"/>
              </w:rPr>
              <w:t>、</w:t>
            </w:r>
            <w:r w:rsidR="00671560">
              <w:rPr>
                <w:rFonts w:ascii="HG丸ｺﾞｼｯｸM-PRO" w:eastAsia="HG丸ｺﾞｼｯｸM-PRO" w:hAnsi="ＭＳ 明朝" w:hint="eastAsia"/>
                <w:szCs w:val="21"/>
              </w:rPr>
              <w:t>22</w:t>
            </w:r>
            <w:r>
              <w:rPr>
                <w:rFonts w:ascii="HG丸ｺﾞｼｯｸM-PRO" w:eastAsia="HG丸ｺﾞｼｯｸM-PRO" w:hAnsi="ＭＳ 明朝" w:hint="eastAsia"/>
                <w:szCs w:val="21"/>
              </w:rPr>
              <w:t>ページ）</w:t>
            </w:r>
          </w:p>
          <w:p w14:paraId="44901A69" w14:textId="77777777" w:rsidR="0025503C" w:rsidRDefault="00266F3B"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14:paraId="67521060" w14:textId="77777777" w:rsidR="00266F3B" w:rsidRPr="0061083A" w:rsidRDefault="00266F3B" w:rsidP="00A7541A">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w:t>
            </w:r>
            <w:r w:rsidR="005019FE">
              <w:rPr>
                <w:rFonts w:ascii="HG丸ｺﾞｼｯｸM-PRO" w:eastAsia="HG丸ｺﾞｼｯｸM-PRO" w:hAnsi="ＭＳ 明朝" w:hint="eastAsia"/>
                <w:szCs w:val="21"/>
              </w:rPr>
              <w:t xml:space="preserve"> </w:t>
            </w:r>
            <w:r>
              <w:rPr>
                <w:rFonts w:ascii="HG丸ｺﾞｼｯｸM-PRO" w:eastAsia="HG丸ｺﾞｼｯｸM-PRO" w:hAnsi="ＭＳ 明朝" w:hint="eastAsia"/>
                <w:szCs w:val="21"/>
              </w:rPr>
              <w:t>№5、</w:t>
            </w:r>
            <w:r w:rsidR="00CB3487">
              <w:rPr>
                <w:rFonts w:ascii="HG丸ｺﾞｼｯｸM-PRO" w:eastAsia="HG丸ｺﾞｼｯｸM-PRO" w:hAnsi="ＭＳ 明朝" w:hint="eastAsia"/>
                <w:szCs w:val="21"/>
              </w:rPr>
              <w:t>９</w:t>
            </w:r>
            <w:r w:rsidR="005019FE">
              <w:rPr>
                <w:rFonts w:ascii="HG丸ｺﾞｼｯｸM-PRO" w:eastAsia="HG丸ｺﾞｼｯｸM-PRO" w:hAnsi="ＭＳ 明朝" w:hint="eastAsia"/>
                <w:szCs w:val="21"/>
              </w:rPr>
              <w:t>（</w:t>
            </w:r>
            <w:r w:rsidR="00671560">
              <w:rPr>
                <w:rFonts w:ascii="HG丸ｺﾞｼｯｸM-PRO" w:eastAsia="HG丸ｺﾞｼｯｸM-PRO" w:hAnsi="ＭＳ 明朝" w:hint="eastAsia"/>
                <w:szCs w:val="21"/>
              </w:rPr>
              <w:t>40</w:t>
            </w:r>
            <w:r w:rsidR="005019FE">
              <w:rPr>
                <w:rFonts w:ascii="HG丸ｺﾞｼｯｸM-PRO" w:eastAsia="HG丸ｺﾞｼｯｸM-PRO" w:hAnsi="ＭＳ 明朝" w:hint="eastAsia"/>
                <w:szCs w:val="21"/>
              </w:rPr>
              <w:t>、</w:t>
            </w:r>
            <w:r w:rsidR="00CB3487">
              <w:rPr>
                <w:rFonts w:ascii="HG丸ｺﾞｼｯｸM-PRO" w:eastAsia="HG丸ｺﾞｼｯｸM-PRO" w:hAnsi="ＭＳ 明朝" w:hint="eastAsia"/>
                <w:szCs w:val="21"/>
              </w:rPr>
              <w:t>42</w:t>
            </w:r>
            <w:r w:rsidR="005019FE">
              <w:rPr>
                <w:rFonts w:ascii="HG丸ｺﾞｼｯｸM-PRO" w:eastAsia="HG丸ｺﾞｼｯｸM-PRO" w:hAnsi="ＭＳ 明朝" w:hint="eastAsia"/>
                <w:szCs w:val="21"/>
              </w:rPr>
              <w:t>ページ）</w:t>
            </w:r>
          </w:p>
          <w:p w14:paraId="524B11BC" w14:textId="77777777" w:rsidR="00CE65D6" w:rsidRPr="00A7541A" w:rsidRDefault="00CE65D6" w:rsidP="00A7541A">
            <w:pPr>
              <w:spacing w:line="0" w:lineRule="atLeast"/>
              <w:rPr>
                <w:rFonts w:ascii="HG丸ｺﾞｼｯｸM-PRO" w:eastAsia="HG丸ｺﾞｼｯｸM-PRO" w:hAnsi="ＭＳ 明朝"/>
                <w:szCs w:val="21"/>
              </w:rPr>
            </w:pPr>
          </w:p>
          <w:p w14:paraId="24F4317D" w14:textId="77777777" w:rsidR="00CE65D6" w:rsidRDefault="00CE65D6" w:rsidP="00BB7B74">
            <w:pPr>
              <w:spacing w:line="0" w:lineRule="atLeast"/>
              <w:ind w:firstLineChars="100" w:firstLine="205"/>
              <w:rPr>
                <w:rFonts w:ascii="ＭＳ 明朝" w:hAnsi="ＭＳ 明朝"/>
                <w:szCs w:val="21"/>
              </w:rPr>
            </w:pPr>
            <w:r w:rsidRPr="00A7541A">
              <w:rPr>
                <w:rFonts w:ascii="ＭＳ 明朝" w:hAnsi="ＭＳ 明朝" w:hint="eastAsia"/>
                <w:szCs w:val="21"/>
              </w:rPr>
              <w:t>選定に当たっての区長の配慮義務を条例上明記するものです。</w:t>
            </w:r>
          </w:p>
          <w:p w14:paraId="471B5A3B" w14:textId="77777777" w:rsidR="00427708" w:rsidRDefault="00427708"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14:paraId="7F6170C2" w14:textId="77777777" w:rsidR="00427708" w:rsidRDefault="00427708" w:rsidP="00BB7B74">
            <w:pPr>
              <w:spacing w:line="0" w:lineRule="atLeast"/>
              <w:ind w:firstLineChars="200" w:firstLine="410"/>
              <w:rPr>
                <w:rFonts w:ascii="HG丸ｺﾞｼｯｸM-PRO" w:eastAsia="HG丸ｺﾞｼｯｸM-PRO" w:hAnsi="ＭＳ 明朝"/>
                <w:szCs w:val="21"/>
              </w:rPr>
            </w:pPr>
            <w:r>
              <w:rPr>
                <w:rFonts w:ascii="HG丸ｺﾞｼｯｸM-PRO" w:eastAsia="HG丸ｺﾞｼｯｸM-PRO" w:hAnsi="ＭＳ 明朝" w:hint="eastAsia"/>
                <w:szCs w:val="21"/>
              </w:rPr>
              <w:t>・規則第3条第２項（1</w:t>
            </w:r>
            <w:r w:rsidR="00A651A5">
              <w:rPr>
                <w:rFonts w:ascii="HG丸ｺﾞｼｯｸM-PRO" w:eastAsia="HG丸ｺﾞｼｯｸM-PRO" w:hAnsi="ＭＳ 明朝" w:hint="eastAsia"/>
                <w:szCs w:val="21"/>
              </w:rPr>
              <w:t>7</w:t>
            </w:r>
            <w:r>
              <w:rPr>
                <w:rFonts w:ascii="HG丸ｺﾞｼｯｸM-PRO" w:eastAsia="HG丸ｺﾞｼｯｸM-PRO" w:hAnsi="ＭＳ 明朝" w:hint="eastAsia"/>
                <w:szCs w:val="21"/>
              </w:rPr>
              <w:t>ページ）</w:t>
            </w:r>
          </w:p>
          <w:p w14:paraId="582FAED2" w14:textId="77777777" w:rsidR="00427708" w:rsidRDefault="00427708"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EC4C94">
              <w:rPr>
                <w:rFonts w:ascii="HG丸ｺﾞｼｯｸM-PRO" w:eastAsia="HG丸ｺﾞｼｯｸM-PRO" w:hAnsi="ＭＳ 明朝" w:hint="eastAsia"/>
                <w:szCs w:val="21"/>
              </w:rPr>
              <w:t>モデル要綱第4条第２項（</w:t>
            </w:r>
            <w:r w:rsidR="004A5852" w:rsidRPr="000F023F">
              <w:rPr>
                <w:rFonts w:ascii="HG丸ｺﾞｼｯｸM-PRO" w:eastAsia="HG丸ｺﾞｼｯｸM-PRO" w:hAnsi="ＭＳ 明朝" w:hint="eastAsia"/>
                <w:szCs w:val="21"/>
              </w:rPr>
              <w:t>22</w:t>
            </w:r>
            <w:r w:rsidR="00EC4C94">
              <w:rPr>
                <w:rFonts w:ascii="HG丸ｺﾞｼｯｸM-PRO" w:eastAsia="HG丸ｺﾞｼｯｸM-PRO" w:hAnsi="ＭＳ 明朝" w:hint="eastAsia"/>
                <w:szCs w:val="21"/>
              </w:rPr>
              <w:t>ページ）</w:t>
            </w:r>
          </w:p>
          <w:p w14:paraId="3852A14E" w14:textId="77777777" w:rsidR="00EC4C94" w:rsidRPr="00EC4C94" w:rsidRDefault="00A651A5"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・公募手続事務モデル要領（27</w:t>
            </w:r>
            <w:r w:rsidR="00EC4C94">
              <w:rPr>
                <w:rFonts w:ascii="HG丸ｺﾞｼｯｸM-PRO" w:eastAsia="HG丸ｺﾞｼｯｸM-PRO" w:hAnsi="ＭＳ 明朝" w:hint="eastAsia"/>
                <w:szCs w:val="21"/>
              </w:rPr>
              <w:t>ページ）</w:t>
            </w:r>
          </w:p>
          <w:p w14:paraId="55030035" w14:textId="77777777" w:rsidR="000937EA" w:rsidRDefault="000937EA" w:rsidP="000937EA">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【関連事項】</w:t>
            </w:r>
          </w:p>
          <w:p w14:paraId="6F2BC70B" w14:textId="77777777" w:rsidR="004B2494" w:rsidRDefault="000937EA" w:rsidP="000937EA">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4B2494">
              <w:rPr>
                <w:rFonts w:ascii="HG丸ｺﾞｼｯｸM-PRO" w:eastAsia="HG丸ｺﾞｼｯｸM-PRO" w:hAnsi="ＭＳ 明朝" w:hint="eastAsia"/>
                <w:szCs w:val="21"/>
              </w:rPr>
              <w:t>・運用①（</w:t>
            </w:r>
            <w:r w:rsidR="00A651A5">
              <w:rPr>
                <w:rFonts w:ascii="HG丸ｺﾞｼｯｸM-PRO" w:eastAsia="HG丸ｺﾞｼｯｸM-PRO" w:hAnsi="ＭＳ 明朝" w:hint="eastAsia"/>
                <w:szCs w:val="21"/>
              </w:rPr>
              <w:t>30</w:t>
            </w:r>
            <w:r w:rsidR="004B2494">
              <w:rPr>
                <w:rFonts w:ascii="HG丸ｺﾞｼｯｸM-PRO" w:eastAsia="HG丸ｺﾞｼｯｸM-PRO" w:hAnsi="ＭＳ 明朝" w:hint="eastAsia"/>
                <w:szCs w:val="21"/>
              </w:rPr>
              <w:t>ページ）</w:t>
            </w:r>
          </w:p>
          <w:p w14:paraId="7D7FF05F" w14:textId="77777777" w:rsidR="00CE65D6" w:rsidRPr="00A7541A" w:rsidRDefault="000937EA" w:rsidP="000937EA">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w:t>
            </w:r>
            <w:r w:rsidR="004B2494">
              <w:rPr>
                <w:rFonts w:ascii="HG丸ｺﾞｼｯｸM-PRO" w:eastAsia="HG丸ｺﾞｼｯｸM-PRO" w:hAnsi="ＭＳ 明朝" w:hint="eastAsia"/>
                <w:szCs w:val="21"/>
              </w:rPr>
              <w:t>2</w:t>
            </w:r>
            <w:r>
              <w:rPr>
                <w:rFonts w:ascii="HG丸ｺﾞｼｯｸM-PRO" w:eastAsia="HG丸ｺﾞｼｯｸM-PRO" w:hAnsi="ＭＳ 明朝" w:hint="eastAsia"/>
                <w:szCs w:val="21"/>
              </w:rPr>
              <w:t>、</w:t>
            </w:r>
            <w:r w:rsidR="004B2494">
              <w:rPr>
                <w:rFonts w:ascii="HG丸ｺﾞｼｯｸM-PRO" w:eastAsia="HG丸ｺﾞｼｯｸM-PRO" w:hAnsi="ＭＳ 明朝" w:hint="eastAsia"/>
                <w:szCs w:val="21"/>
              </w:rPr>
              <w:t>3</w:t>
            </w:r>
            <w:r>
              <w:rPr>
                <w:rFonts w:ascii="HG丸ｺﾞｼｯｸM-PRO" w:eastAsia="HG丸ｺﾞｼｯｸM-PRO" w:hAnsi="ＭＳ 明朝" w:hint="eastAsia"/>
                <w:szCs w:val="21"/>
              </w:rPr>
              <w:t>（3</w:t>
            </w:r>
            <w:r w:rsidR="00A651A5">
              <w:rPr>
                <w:rFonts w:ascii="HG丸ｺﾞｼｯｸM-PRO" w:eastAsia="HG丸ｺﾞｼｯｸM-PRO" w:hAnsi="ＭＳ 明朝" w:hint="eastAsia"/>
                <w:szCs w:val="21"/>
              </w:rPr>
              <w:t>9</w:t>
            </w:r>
            <w:r>
              <w:rPr>
                <w:rFonts w:ascii="HG丸ｺﾞｼｯｸM-PRO" w:eastAsia="HG丸ｺﾞｼｯｸM-PRO" w:hAnsi="ＭＳ 明朝" w:hint="eastAsia"/>
                <w:szCs w:val="21"/>
              </w:rPr>
              <w:t>ページ）</w:t>
            </w:r>
          </w:p>
          <w:p w14:paraId="303564A0" w14:textId="77777777" w:rsidR="00CE65D6" w:rsidRDefault="00CE65D6" w:rsidP="00BB7B74">
            <w:pPr>
              <w:spacing w:line="0" w:lineRule="atLeast"/>
              <w:ind w:firstLineChars="100" w:firstLine="205"/>
              <w:rPr>
                <w:rFonts w:ascii="ＭＳ 明朝" w:hAnsi="ＭＳ 明朝"/>
                <w:szCs w:val="21"/>
              </w:rPr>
            </w:pPr>
          </w:p>
          <w:p w14:paraId="0B620833" w14:textId="77777777" w:rsidR="00CB3487" w:rsidRPr="00CB3487" w:rsidRDefault="006435D5" w:rsidP="00CB3487">
            <w:pPr>
              <w:spacing w:line="0" w:lineRule="atLeast"/>
              <w:ind w:firstLineChars="100" w:firstLine="205"/>
              <w:rPr>
                <w:rFonts w:ascii="ＭＳ 明朝" w:hAnsi="ＭＳ 明朝"/>
                <w:szCs w:val="21"/>
              </w:rPr>
            </w:pPr>
            <w:r w:rsidRPr="00A7541A">
              <w:rPr>
                <w:rFonts w:ascii="ＭＳ 明朝" w:hAnsi="ＭＳ 明朝" w:hint="eastAsia"/>
                <w:szCs w:val="21"/>
              </w:rPr>
              <w:t>区政会議に区民等の多様な意見を反映させる観点から、委員としての業務を委託する期間と再選定の回数の制限を設けることと</w:t>
            </w:r>
            <w:r w:rsidRPr="00756826">
              <w:rPr>
                <w:rFonts w:ascii="ＭＳ 明朝" w:hAnsi="ＭＳ 明朝" w:hint="eastAsia"/>
                <w:szCs w:val="21"/>
              </w:rPr>
              <w:t>し、その内容については、区政会議に区民等の多様な意見を反映させるためには委託期間が長期にわたることは避けるべきであること、地方自治法による地域協議会の構成員の任期の上限が４年とされていること等にかんがみ、連続して３回以上選定されることができないとするものです。</w:t>
            </w:r>
          </w:p>
        </w:tc>
      </w:tr>
      <w:tr w:rsidR="00713BB7" w14:paraId="11869BE6" w14:textId="77777777" w:rsidTr="00713BB7">
        <w:tc>
          <w:tcPr>
            <w:tcW w:w="3270" w:type="dxa"/>
          </w:tcPr>
          <w:p w14:paraId="3D10E72B" w14:textId="77777777" w:rsidR="00713BB7" w:rsidRPr="00A7541A" w:rsidRDefault="00F06D21" w:rsidP="00713BB7">
            <w:pPr>
              <w:spacing w:line="0" w:lineRule="atLeast"/>
              <w:jc w:val="center"/>
              <w:rPr>
                <w:szCs w:val="21"/>
              </w:rPr>
            </w:pPr>
            <w:r>
              <w:rPr>
                <w:rFonts w:ascii="ＭＳ 明朝" w:hAnsi="ＭＳ 明朝"/>
                <w:noProof/>
                <w:szCs w:val="21"/>
              </w:rPr>
              <mc:AlternateContent>
                <mc:Choice Requires="wps">
                  <w:drawing>
                    <wp:anchor distT="0" distB="0" distL="114300" distR="114300" simplePos="0" relativeHeight="251727872" behindDoc="0" locked="0" layoutInCell="1" allowOverlap="1" wp14:anchorId="22FB8888" wp14:editId="26B19B3B">
                      <wp:simplePos x="0" y="0"/>
                      <wp:positionH relativeFrom="column">
                        <wp:posOffset>-377825</wp:posOffset>
                      </wp:positionH>
                      <wp:positionV relativeFrom="paragraph">
                        <wp:posOffset>-673100</wp:posOffset>
                      </wp:positionV>
                      <wp:extent cx="6654165" cy="610870"/>
                      <wp:effectExtent l="8890" t="5080" r="4445" b="3175"/>
                      <wp:wrapNone/>
                      <wp:docPr id="4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16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EE7742D" w14:textId="77777777" w:rsidR="00C126BD" w:rsidRPr="00B53F0E" w:rsidRDefault="00C126BD" w:rsidP="004A2F65">
                                  <w:pPr>
                                    <w:widowControl/>
                                    <w:jc w:val="left"/>
                                    <w:rPr>
                                      <w:sz w:val="20"/>
                                      <w:szCs w:val="20"/>
                                    </w:rPr>
                                  </w:pPr>
                                  <w:r w:rsidRPr="00B53F0E">
                                    <w:rPr>
                                      <w:rFonts w:hint="eastAsia"/>
                                      <w:sz w:val="20"/>
                                      <w:szCs w:val="20"/>
                                    </w:rPr>
                                    <w:t>Ⅰ　条例等の逐条解説</w:t>
                                  </w:r>
                                </w:p>
                                <w:p w14:paraId="0060A5DD" w14:textId="77777777" w:rsidR="00C126BD" w:rsidRDefault="00C126BD" w:rsidP="004A2F65">
                                  <w:pPr>
                                    <w:rPr>
                                      <w:sz w:val="20"/>
                                      <w:szCs w:val="20"/>
                                      <w:u w:val="single"/>
                                    </w:rPr>
                                  </w:pPr>
                                  <w:r>
                                    <w:rPr>
                                      <w:rFonts w:hint="eastAsia"/>
                                      <w:sz w:val="20"/>
                                      <w:szCs w:val="20"/>
                                      <w:u w:val="single"/>
                                    </w:rPr>
                                    <w:t>１．</w:t>
                                  </w:r>
                                  <w:r w:rsidRPr="00B53F0E">
                                    <w:rPr>
                                      <w:rFonts w:hint="eastAsia"/>
                                      <w:sz w:val="20"/>
                                      <w:szCs w:val="20"/>
                                      <w:u w:val="single"/>
                                    </w:rPr>
                                    <w:t xml:space="preserve">区政会議の運営の基本となる事項に関する条例の解説　　　　　　　　　　　　　　　　　　</w:t>
                                  </w:r>
                                  <w:r>
                                    <w:rPr>
                                      <w:rFonts w:hint="eastAsia"/>
                                      <w:sz w:val="20"/>
                                      <w:szCs w:val="20"/>
                                      <w:u w:val="single"/>
                                    </w:rPr>
                                    <w:t xml:space="preserve">　　　　</w:t>
                                  </w:r>
                                  <w:r w:rsidRPr="00B53F0E">
                                    <w:rPr>
                                      <w:rFonts w:hint="eastAsia"/>
                                      <w:sz w:val="20"/>
                                      <w:szCs w:val="20"/>
                                      <w:u w:val="single"/>
                                    </w:rPr>
                                    <w:t xml:space="preserve">　　　　</w:t>
                                  </w:r>
                                </w:p>
                                <w:p w14:paraId="16C7B5A7" w14:textId="77777777" w:rsidR="00C126BD" w:rsidRPr="00B53F0E" w:rsidRDefault="00C126BD" w:rsidP="004A2F65">
                                  <w:pPr>
                                    <w:rPr>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2FB8888" id="AutoShape 81" o:spid="_x0000_s1029" style="position:absolute;left:0;text-align:left;margin-left:-29.75pt;margin-top:-53pt;width:523.95pt;height:48.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" stroked="f">
                      <v:textbox inset="5.85pt,.7pt,5.85pt,.7pt">
                        <w:txbxContent>
                          <w:p w14:paraId="2EE7742D" w14:textId="77777777" w:rsidR="00C126BD" w:rsidRPr="00B53F0E" w:rsidRDefault="00C126BD" w:rsidP="004A2F65">
                            <w:pPr>
                              <w:widowControl/>
                              <w:jc w:val="left"/>
                              <w:rPr>
                                <w:sz w:val="20"/>
                                <w:szCs w:val="20"/>
                              </w:rPr>
                            </w:pPr>
                            <w:r w:rsidRPr="00B53F0E">
                              <w:rPr>
                                <w:rFonts w:hint="eastAsia"/>
                                <w:sz w:val="20"/>
                                <w:szCs w:val="20"/>
                              </w:rPr>
                              <w:t>Ⅰ　条例等の逐条解説</w:t>
                            </w:r>
                          </w:p>
                          <w:p w14:paraId="0060A5DD" w14:textId="77777777" w:rsidR="00C126BD" w:rsidRDefault="00C126BD" w:rsidP="004A2F65">
                            <w:pPr>
                              <w:rPr>
                                <w:sz w:val="20"/>
                                <w:szCs w:val="20"/>
                                <w:u w:val="single"/>
                              </w:rPr>
                            </w:pPr>
                            <w:r>
                              <w:rPr>
                                <w:rFonts w:hint="eastAsia"/>
                                <w:sz w:val="20"/>
                                <w:szCs w:val="20"/>
                                <w:u w:val="single"/>
                              </w:rPr>
                              <w:t>１．</w:t>
                            </w:r>
                            <w:r w:rsidRPr="00B53F0E">
                              <w:rPr>
                                <w:rFonts w:hint="eastAsia"/>
                                <w:sz w:val="20"/>
                                <w:szCs w:val="20"/>
                                <w:u w:val="single"/>
                              </w:rPr>
                              <w:t xml:space="preserve">区政会議の運営の基本となる事項に関する条例の解説　　　　　　　　　　　　　　　　　　</w:t>
                            </w:r>
                            <w:r>
                              <w:rPr>
                                <w:rFonts w:hint="eastAsia"/>
                                <w:sz w:val="20"/>
                                <w:szCs w:val="20"/>
                                <w:u w:val="single"/>
                              </w:rPr>
                              <w:t xml:space="preserve">　　　　</w:t>
                            </w:r>
                            <w:r w:rsidRPr="00B53F0E">
                              <w:rPr>
                                <w:rFonts w:hint="eastAsia"/>
                                <w:sz w:val="20"/>
                                <w:szCs w:val="20"/>
                                <w:u w:val="single"/>
                              </w:rPr>
                              <w:t xml:space="preserve">　　　　</w:t>
                            </w:r>
                          </w:p>
                          <w:p w14:paraId="16C7B5A7" w14:textId="77777777" w:rsidR="00C126BD" w:rsidRPr="00B53F0E" w:rsidRDefault="00C126BD" w:rsidP="004A2F65">
                            <w:pPr>
                              <w:rPr>
                                <w:u w:val="single"/>
                              </w:rPr>
                            </w:pPr>
                          </w:p>
                        </w:txbxContent>
                      </v:textbox>
                    </v:roundrect>
                  </w:pict>
                </mc:Fallback>
              </mc:AlternateContent>
            </w:r>
            <w:r w:rsidR="00713BB7" w:rsidRPr="00A7541A">
              <w:rPr>
                <w:rFonts w:hint="eastAsia"/>
                <w:szCs w:val="21"/>
              </w:rPr>
              <w:t>条文</w:t>
            </w:r>
          </w:p>
        </w:tc>
        <w:tc>
          <w:tcPr>
            <w:tcW w:w="6344" w:type="dxa"/>
          </w:tcPr>
          <w:p w14:paraId="4C812573" w14:textId="77777777" w:rsidR="00713BB7" w:rsidRPr="00A7541A" w:rsidRDefault="00713BB7" w:rsidP="00713BB7">
            <w:pPr>
              <w:spacing w:line="0" w:lineRule="atLeast"/>
              <w:jc w:val="center"/>
              <w:rPr>
                <w:szCs w:val="21"/>
              </w:rPr>
            </w:pPr>
            <w:r w:rsidRPr="00A7541A">
              <w:rPr>
                <w:rFonts w:hint="eastAsia"/>
                <w:szCs w:val="21"/>
              </w:rPr>
              <w:t>趣旨・説明</w:t>
            </w:r>
          </w:p>
        </w:tc>
      </w:tr>
      <w:tr w:rsidR="00713BB7" w14:paraId="57F105C4" w14:textId="77777777" w:rsidTr="00713BB7">
        <w:tc>
          <w:tcPr>
            <w:tcW w:w="3270" w:type="dxa"/>
          </w:tcPr>
          <w:p w14:paraId="74178857" w14:textId="77777777" w:rsidR="00CB3487" w:rsidRPr="00A7541A" w:rsidRDefault="00CB3487" w:rsidP="00CB3487">
            <w:pPr>
              <w:widowControl/>
              <w:shd w:val="clear" w:color="auto" w:fill="FFFFFF"/>
              <w:spacing w:line="0" w:lineRule="atLeast"/>
              <w:ind w:left="240" w:hanging="240"/>
              <w:jc w:val="left"/>
              <w:rPr>
                <w:rFonts w:hAnsi="ＭＳ 明朝" w:cs="ＭＳ Ｐゴシック"/>
                <w:kern w:val="0"/>
                <w:szCs w:val="21"/>
                <w:bdr w:val="none" w:sz="0" w:space="0" w:color="auto" w:frame="1"/>
              </w:rPr>
            </w:pPr>
            <w:r w:rsidRPr="00A7541A">
              <w:rPr>
                <w:rFonts w:cs="ＭＳ Ｐゴシック" w:hint="eastAsia"/>
                <w:kern w:val="0"/>
                <w:szCs w:val="21"/>
                <w:bdr w:val="none" w:sz="0" w:space="0" w:color="auto" w:frame="1"/>
              </w:rPr>
              <w:t>５</w:t>
            </w:r>
            <w:r w:rsidRPr="00A7541A">
              <w:rPr>
                <w:rFonts w:hAnsi="ＭＳ 明朝" w:cs="ＭＳ Ｐゴシック"/>
                <w:kern w:val="0"/>
                <w:szCs w:val="21"/>
                <w:bdr w:val="none" w:sz="0" w:space="0" w:color="auto" w:frame="1"/>
              </w:rPr>
              <w:t xml:space="preserve">　委員は、</w:t>
            </w:r>
            <w:r w:rsidRPr="00A7541A">
              <w:rPr>
                <w:rFonts w:hAnsi="ＭＳ 明朝" w:cs="ＭＳ Ｐゴシック" w:hint="eastAsia"/>
                <w:kern w:val="0"/>
                <w:szCs w:val="21"/>
                <w:bdr w:val="none" w:sz="0" w:space="0" w:color="auto" w:frame="1"/>
              </w:rPr>
              <w:t>連続して３回以上選定されることができない</w:t>
            </w:r>
            <w:r w:rsidRPr="00A7541A">
              <w:rPr>
                <w:rFonts w:hAnsi="ＭＳ 明朝" w:cs="ＭＳ Ｐゴシック"/>
                <w:kern w:val="0"/>
                <w:szCs w:val="21"/>
                <w:bdr w:val="none" w:sz="0" w:space="0" w:color="auto" w:frame="1"/>
              </w:rPr>
              <w:t>。</w:t>
            </w:r>
          </w:p>
          <w:p w14:paraId="45D65DE0" w14:textId="77777777" w:rsidR="00CB3487" w:rsidRPr="00CB3487" w:rsidRDefault="00CB3487" w:rsidP="003420C1">
            <w:pPr>
              <w:spacing w:line="0" w:lineRule="atLeast"/>
              <w:ind w:left="205" w:hangingChars="100" w:hanging="205"/>
              <w:rPr>
                <w:rFonts w:ascii="ＭＳ 明朝" w:hAnsi="ＭＳ 明朝"/>
                <w:szCs w:val="21"/>
              </w:rPr>
            </w:pPr>
          </w:p>
          <w:p w14:paraId="4BDC4659" w14:textId="77777777" w:rsidR="00CB3487" w:rsidRDefault="00CB3487" w:rsidP="003420C1">
            <w:pPr>
              <w:spacing w:line="0" w:lineRule="atLeast"/>
              <w:ind w:left="205" w:hangingChars="100" w:hanging="205"/>
              <w:rPr>
                <w:rFonts w:ascii="ＭＳ 明朝" w:hAnsi="ＭＳ 明朝"/>
                <w:szCs w:val="21"/>
              </w:rPr>
            </w:pPr>
          </w:p>
          <w:p w14:paraId="5C83945B" w14:textId="77777777" w:rsidR="00CB3487" w:rsidRDefault="00CB3487" w:rsidP="003420C1">
            <w:pPr>
              <w:spacing w:line="0" w:lineRule="atLeast"/>
              <w:ind w:left="205" w:hangingChars="100" w:hanging="205"/>
              <w:rPr>
                <w:rFonts w:ascii="ＭＳ 明朝" w:hAnsi="ＭＳ 明朝"/>
                <w:szCs w:val="21"/>
              </w:rPr>
            </w:pPr>
          </w:p>
          <w:p w14:paraId="3EDF4099" w14:textId="77777777" w:rsidR="00CB3487" w:rsidRDefault="00CB3487" w:rsidP="003420C1">
            <w:pPr>
              <w:spacing w:line="0" w:lineRule="atLeast"/>
              <w:ind w:left="205" w:hangingChars="100" w:hanging="205"/>
              <w:rPr>
                <w:rFonts w:ascii="ＭＳ 明朝" w:hAnsi="ＭＳ 明朝"/>
                <w:szCs w:val="21"/>
              </w:rPr>
            </w:pPr>
          </w:p>
          <w:p w14:paraId="15BE09BF" w14:textId="77777777" w:rsidR="00CB3487" w:rsidRDefault="00CB3487" w:rsidP="003420C1">
            <w:pPr>
              <w:spacing w:line="0" w:lineRule="atLeast"/>
              <w:ind w:left="205" w:hangingChars="100" w:hanging="205"/>
              <w:rPr>
                <w:rFonts w:ascii="ＭＳ 明朝" w:hAnsi="ＭＳ 明朝"/>
                <w:szCs w:val="21"/>
              </w:rPr>
            </w:pPr>
          </w:p>
          <w:p w14:paraId="3688A7E6" w14:textId="77777777" w:rsidR="00CB3487" w:rsidRDefault="00CB3487" w:rsidP="003420C1">
            <w:pPr>
              <w:spacing w:line="0" w:lineRule="atLeast"/>
              <w:ind w:left="205" w:hangingChars="100" w:hanging="205"/>
              <w:rPr>
                <w:rFonts w:ascii="ＭＳ 明朝" w:hAnsi="ＭＳ 明朝"/>
                <w:szCs w:val="21"/>
              </w:rPr>
            </w:pPr>
          </w:p>
          <w:p w14:paraId="339DEF48" w14:textId="77777777" w:rsidR="00CB3487" w:rsidRDefault="00CB3487" w:rsidP="003420C1">
            <w:pPr>
              <w:spacing w:line="0" w:lineRule="atLeast"/>
              <w:ind w:left="205" w:hangingChars="100" w:hanging="205"/>
              <w:rPr>
                <w:rFonts w:ascii="ＭＳ 明朝" w:hAnsi="ＭＳ 明朝"/>
                <w:szCs w:val="21"/>
              </w:rPr>
            </w:pPr>
          </w:p>
          <w:p w14:paraId="4CF176FF" w14:textId="77777777" w:rsidR="006933BF" w:rsidRDefault="006933BF" w:rsidP="003420C1">
            <w:pPr>
              <w:spacing w:line="0" w:lineRule="atLeast"/>
              <w:ind w:left="205" w:hangingChars="100" w:hanging="205"/>
              <w:rPr>
                <w:rFonts w:ascii="ＭＳ 明朝" w:hAnsi="ＭＳ 明朝"/>
                <w:szCs w:val="21"/>
              </w:rPr>
            </w:pPr>
          </w:p>
          <w:p w14:paraId="666EE64E" w14:textId="77777777" w:rsidR="00713BB7" w:rsidRDefault="00713BB7" w:rsidP="003420C1">
            <w:pPr>
              <w:spacing w:line="0" w:lineRule="atLeast"/>
              <w:ind w:left="205" w:hangingChars="100" w:hanging="205"/>
              <w:rPr>
                <w:rFonts w:ascii="ＭＳ 明朝" w:hAnsi="ＭＳ 明朝"/>
                <w:szCs w:val="21"/>
              </w:rPr>
            </w:pPr>
            <w:r w:rsidRPr="00A7541A">
              <w:rPr>
                <w:rFonts w:ascii="ＭＳ 明朝" w:hAnsi="ＭＳ 明朝" w:hint="eastAsia"/>
                <w:szCs w:val="21"/>
              </w:rPr>
              <w:t>６　委員には、報償金その他の業務の対価を支払わないこととすることができる。</w:t>
            </w:r>
          </w:p>
          <w:p w14:paraId="47863E17" w14:textId="77777777" w:rsidR="003420C1" w:rsidRDefault="003420C1" w:rsidP="003420C1">
            <w:pPr>
              <w:spacing w:line="0" w:lineRule="atLeast"/>
              <w:ind w:left="205" w:hangingChars="100" w:hanging="205"/>
              <w:rPr>
                <w:rFonts w:ascii="ＭＳ 明朝" w:hAnsi="ＭＳ 明朝"/>
                <w:szCs w:val="21"/>
              </w:rPr>
            </w:pPr>
          </w:p>
          <w:p w14:paraId="0408C696" w14:textId="77777777" w:rsidR="003420C1" w:rsidRDefault="003420C1" w:rsidP="003420C1">
            <w:pPr>
              <w:spacing w:line="0" w:lineRule="atLeast"/>
              <w:ind w:left="205" w:hangingChars="100" w:hanging="205"/>
              <w:rPr>
                <w:rFonts w:ascii="ＭＳ 明朝" w:hAnsi="ＭＳ 明朝"/>
                <w:szCs w:val="21"/>
              </w:rPr>
            </w:pPr>
          </w:p>
          <w:p w14:paraId="5FB70DE1" w14:textId="77777777" w:rsidR="003420C1" w:rsidRDefault="003420C1" w:rsidP="003420C1">
            <w:pPr>
              <w:spacing w:line="0" w:lineRule="atLeast"/>
              <w:ind w:left="205" w:hangingChars="100" w:hanging="205"/>
              <w:rPr>
                <w:rFonts w:ascii="ＭＳ 明朝" w:hAnsi="ＭＳ 明朝"/>
                <w:szCs w:val="21"/>
              </w:rPr>
            </w:pPr>
          </w:p>
          <w:p w14:paraId="0C9C6315" w14:textId="77777777" w:rsidR="003420C1" w:rsidRDefault="003420C1" w:rsidP="003420C1">
            <w:pPr>
              <w:spacing w:line="0" w:lineRule="atLeast"/>
              <w:ind w:left="205" w:hangingChars="100" w:hanging="205"/>
              <w:rPr>
                <w:rFonts w:ascii="ＭＳ 明朝" w:hAnsi="ＭＳ 明朝"/>
                <w:szCs w:val="21"/>
              </w:rPr>
            </w:pPr>
          </w:p>
          <w:p w14:paraId="6691D725" w14:textId="77777777" w:rsidR="003420C1" w:rsidRDefault="003420C1" w:rsidP="003420C1">
            <w:pPr>
              <w:spacing w:line="0" w:lineRule="atLeast"/>
              <w:ind w:left="205" w:hangingChars="100" w:hanging="205"/>
              <w:rPr>
                <w:rFonts w:ascii="ＭＳ 明朝" w:hAnsi="ＭＳ 明朝"/>
                <w:szCs w:val="21"/>
              </w:rPr>
            </w:pPr>
          </w:p>
          <w:p w14:paraId="03F7A154" w14:textId="77777777" w:rsidR="003420C1" w:rsidRDefault="003420C1" w:rsidP="003420C1">
            <w:pPr>
              <w:spacing w:line="0" w:lineRule="atLeast"/>
              <w:ind w:left="205" w:hangingChars="100" w:hanging="205"/>
              <w:rPr>
                <w:rFonts w:ascii="ＭＳ 明朝" w:hAnsi="ＭＳ 明朝"/>
                <w:szCs w:val="21"/>
              </w:rPr>
            </w:pPr>
          </w:p>
          <w:p w14:paraId="4DF4C2CB" w14:textId="77777777" w:rsidR="003420C1" w:rsidRDefault="003420C1" w:rsidP="003420C1">
            <w:pPr>
              <w:spacing w:line="0" w:lineRule="atLeast"/>
              <w:ind w:left="205" w:hangingChars="100" w:hanging="205"/>
              <w:rPr>
                <w:rFonts w:ascii="ＭＳ 明朝" w:hAnsi="ＭＳ 明朝"/>
                <w:szCs w:val="21"/>
              </w:rPr>
            </w:pPr>
          </w:p>
          <w:p w14:paraId="41E1D730" w14:textId="77777777" w:rsidR="003420C1" w:rsidRDefault="003420C1" w:rsidP="003420C1">
            <w:pPr>
              <w:spacing w:line="0" w:lineRule="atLeast"/>
              <w:ind w:left="205" w:hangingChars="100" w:hanging="205"/>
              <w:rPr>
                <w:rFonts w:ascii="ＭＳ 明朝" w:hAnsi="ＭＳ 明朝"/>
                <w:szCs w:val="21"/>
              </w:rPr>
            </w:pPr>
          </w:p>
          <w:p w14:paraId="1009266E" w14:textId="77777777" w:rsidR="003420C1" w:rsidRDefault="003420C1" w:rsidP="003420C1">
            <w:pPr>
              <w:spacing w:line="0" w:lineRule="atLeast"/>
              <w:ind w:left="205" w:hangingChars="100" w:hanging="205"/>
              <w:rPr>
                <w:rFonts w:ascii="ＭＳ 明朝" w:hAnsi="ＭＳ 明朝"/>
                <w:szCs w:val="21"/>
              </w:rPr>
            </w:pPr>
          </w:p>
          <w:p w14:paraId="4A140335" w14:textId="77777777" w:rsidR="003420C1" w:rsidRDefault="003420C1" w:rsidP="003420C1">
            <w:pPr>
              <w:spacing w:line="0" w:lineRule="atLeast"/>
              <w:ind w:left="205" w:hangingChars="100" w:hanging="205"/>
              <w:rPr>
                <w:rFonts w:ascii="ＭＳ 明朝" w:hAnsi="ＭＳ 明朝"/>
                <w:szCs w:val="21"/>
              </w:rPr>
            </w:pPr>
          </w:p>
          <w:p w14:paraId="7CCBD966" w14:textId="77777777" w:rsidR="003420C1" w:rsidRDefault="003420C1" w:rsidP="003420C1">
            <w:pPr>
              <w:spacing w:line="0" w:lineRule="atLeast"/>
              <w:ind w:left="205" w:hangingChars="100" w:hanging="205"/>
              <w:rPr>
                <w:rFonts w:ascii="ＭＳ 明朝" w:hAnsi="ＭＳ 明朝"/>
                <w:szCs w:val="21"/>
              </w:rPr>
            </w:pPr>
          </w:p>
          <w:p w14:paraId="33601365" w14:textId="77777777" w:rsidR="003420C1" w:rsidRDefault="003420C1" w:rsidP="003420C1">
            <w:pPr>
              <w:spacing w:line="0" w:lineRule="atLeast"/>
              <w:ind w:left="205" w:hangingChars="100" w:hanging="205"/>
              <w:rPr>
                <w:rFonts w:ascii="ＭＳ 明朝" w:hAnsi="ＭＳ 明朝"/>
                <w:szCs w:val="21"/>
              </w:rPr>
            </w:pPr>
          </w:p>
          <w:p w14:paraId="07D4CE8E" w14:textId="77777777" w:rsidR="003420C1" w:rsidRPr="006933BF" w:rsidRDefault="003420C1" w:rsidP="006933BF">
            <w:pPr>
              <w:spacing w:line="0" w:lineRule="atLeast"/>
              <w:rPr>
                <w:rFonts w:ascii="ＭＳ 明朝" w:hAnsi="ＭＳ 明朝"/>
                <w:szCs w:val="21"/>
              </w:rPr>
            </w:pPr>
          </w:p>
          <w:p w14:paraId="0A04CE4B" w14:textId="77777777" w:rsidR="003420C1" w:rsidRDefault="003420C1" w:rsidP="003420C1">
            <w:pPr>
              <w:spacing w:line="0" w:lineRule="atLeast"/>
              <w:ind w:left="205" w:hangingChars="100" w:hanging="205"/>
              <w:rPr>
                <w:rFonts w:ascii="ＭＳ 明朝" w:hAnsi="ＭＳ 明朝"/>
                <w:szCs w:val="21"/>
              </w:rPr>
            </w:pPr>
          </w:p>
          <w:p w14:paraId="756AC944" w14:textId="77777777" w:rsidR="003420C1" w:rsidRDefault="003420C1" w:rsidP="003420C1">
            <w:pPr>
              <w:spacing w:line="0" w:lineRule="atLeast"/>
              <w:ind w:left="205" w:hangingChars="100" w:hanging="205"/>
              <w:rPr>
                <w:rFonts w:ascii="ＭＳ 明朝" w:hAnsi="ＭＳ 明朝"/>
                <w:szCs w:val="21"/>
              </w:rPr>
            </w:pPr>
          </w:p>
          <w:p w14:paraId="1CB8347C" w14:textId="77777777" w:rsidR="003420C1" w:rsidRDefault="003420C1" w:rsidP="003420C1">
            <w:pPr>
              <w:spacing w:line="0" w:lineRule="atLeast"/>
              <w:ind w:left="205" w:hangingChars="100" w:hanging="205"/>
              <w:rPr>
                <w:rFonts w:ascii="ＭＳ 明朝" w:hAnsi="ＭＳ 明朝"/>
                <w:szCs w:val="21"/>
              </w:rPr>
            </w:pPr>
          </w:p>
          <w:p w14:paraId="61C23969" w14:textId="77777777" w:rsidR="003420C1" w:rsidRDefault="003420C1" w:rsidP="003420C1">
            <w:pPr>
              <w:spacing w:line="0" w:lineRule="atLeast"/>
              <w:ind w:left="205" w:hangingChars="100" w:hanging="205"/>
              <w:rPr>
                <w:rFonts w:ascii="ＭＳ 明朝" w:hAnsi="ＭＳ 明朝"/>
                <w:szCs w:val="21"/>
              </w:rPr>
            </w:pPr>
          </w:p>
          <w:p w14:paraId="73214C1B" w14:textId="77777777" w:rsidR="003420C1" w:rsidRDefault="003420C1" w:rsidP="003420C1">
            <w:pPr>
              <w:spacing w:line="0" w:lineRule="atLeast"/>
              <w:ind w:left="205" w:hangingChars="100" w:hanging="205"/>
              <w:rPr>
                <w:rFonts w:ascii="ＭＳ 明朝" w:hAnsi="ＭＳ 明朝"/>
                <w:szCs w:val="21"/>
              </w:rPr>
            </w:pPr>
          </w:p>
          <w:p w14:paraId="5F719547" w14:textId="77777777" w:rsidR="003420C1" w:rsidRDefault="003420C1" w:rsidP="003420C1">
            <w:pPr>
              <w:spacing w:line="0" w:lineRule="atLeast"/>
              <w:ind w:left="205" w:hangingChars="100" w:hanging="205"/>
              <w:rPr>
                <w:rFonts w:ascii="ＭＳ 明朝" w:hAnsi="ＭＳ 明朝"/>
                <w:szCs w:val="21"/>
              </w:rPr>
            </w:pPr>
          </w:p>
          <w:p w14:paraId="2378AD2C" w14:textId="77777777" w:rsidR="003420C1" w:rsidRDefault="003420C1" w:rsidP="003420C1">
            <w:pPr>
              <w:spacing w:line="0" w:lineRule="atLeast"/>
              <w:ind w:left="205" w:hangingChars="100" w:hanging="205"/>
              <w:rPr>
                <w:rFonts w:ascii="ＭＳ 明朝" w:hAnsi="ＭＳ 明朝"/>
                <w:szCs w:val="21"/>
              </w:rPr>
            </w:pPr>
          </w:p>
          <w:p w14:paraId="6798256F" w14:textId="77777777" w:rsidR="00713BB7" w:rsidRPr="00A7541A" w:rsidRDefault="00713BB7" w:rsidP="003420C1">
            <w:pPr>
              <w:spacing w:line="0" w:lineRule="atLeast"/>
              <w:ind w:left="205" w:hangingChars="100" w:hanging="205"/>
              <w:rPr>
                <w:rFonts w:ascii="ＭＳ 明朝" w:hAnsi="ＭＳ 明朝"/>
                <w:szCs w:val="21"/>
              </w:rPr>
            </w:pPr>
            <w:r w:rsidRPr="00A7541A">
              <w:rPr>
                <w:rFonts w:ascii="ＭＳ 明朝" w:hAnsi="ＭＳ 明朝" w:hint="eastAsia"/>
                <w:szCs w:val="21"/>
              </w:rPr>
              <w:t>７　本市は、次のいずれかに該当することとなったときは、委員としての業務の委託を解除することができるものとする。</w:t>
            </w:r>
          </w:p>
          <w:p w14:paraId="52E0F2DB" w14:textId="77777777" w:rsidR="00713BB7" w:rsidRPr="00A7541A" w:rsidRDefault="00713BB7" w:rsidP="003420C1">
            <w:pPr>
              <w:spacing w:line="0" w:lineRule="atLeast"/>
              <w:ind w:left="410" w:hangingChars="200" w:hanging="410"/>
              <w:rPr>
                <w:rFonts w:ascii="ＭＳ 明朝" w:hAnsi="ＭＳ 明朝"/>
                <w:szCs w:val="21"/>
              </w:rPr>
            </w:pPr>
            <w:r w:rsidRPr="00A7541A">
              <w:rPr>
                <w:rFonts w:ascii="ＭＳ 明朝" w:hAnsi="ＭＳ 明朝" w:hint="eastAsia"/>
                <w:szCs w:val="21"/>
              </w:rPr>
              <w:t xml:space="preserve">　⑴　委員が心身の故障のため委員としての業務の</w:t>
            </w:r>
            <w:r w:rsidRPr="00A7541A">
              <w:rPr>
                <w:rFonts w:ascii="ＭＳ 明朝" w:hAnsi="ＭＳ 明朝"/>
                <w:szCs w:val="21"/>
              </w:rPr>
              <w:t>執行ができないと</w:t>
            </w:r>
            <w:r w:rsidRPr="00A7541A">
              <w:rPr>
                <w:rFonts w:ascii="ＭＳ 明朝" w:hAnsi="ＭＳ 明朝" w:hint="eastAsia"/>
                <w:szCs w:val="21"/>
              </w:rPr>
              <w:t>区長が</w:t>
            </w:r>
            <w:r w:rsidRPr="00A7541A">
              <w:rPr>
                <w:rFonts w:ascii="ＭＳ 明朝" w:hAnsi="ＭＳ 明朝"/>
                <w:szCs w:val="21"/>
              </w:rPr>
              <w:t>認めるとき</w:t>
            </w:r>
          </w:p>
          <w:p w14:paraId="1AD1AC1A" w14:textId="77777777" w:rsidR="00713BB7" w:rsidRDefault="00713BB7" w:rsidP="003420C1">
            <w:pPr>
              <w:spacing w:line="0" w:lineRule="atLeast"/>
              <w:ind w:left="410" w:hangingChars="200" w:hanging="410"/>
              <w:rPr>
                <w:rFonts w:ascii="ＭＳ 明朝" w:hAnsi="ＭＳ 明朝"/>
                <w:szCs w:val="21"/>
              </w:rPr>
            </w:pPr>
          </w:p>
          <w:p w14:paraId="78C4348A" w14:textId="77777777" w:rsidR="00CB3487" w:rsidRPr="00713BB7" w:rsidRDefault="00713BB7" w:rsidP="00CB3487">
            <w:pPr>
              <w:spacing w:line="0" w:lineRule="atLeast"/>
              <w:ind w:left="410" w:hangingChars="200" w:hanging="410"/>
              <w:rPr>
                <w:szCs w:val="21"/>
              </w:rPr>
            </w:pPr>
            <w:r w:rsidRPr="00A7541A">
              <w:rPr>
                <w:rFonts w:ascii="ＭＳ 明朝" w:hAnsi="ＭＳ 明朝" w:hint="eastAsia"/>
                <w:szCs w:val="21"/>
              </w:rPr>
              <w:t xml:space="preserve">　</w:t>
            </w:r>
          </w:p>
          <w:p w14:paraId="1A207CD5" w14:textId="77777777" w:rsidR="00713BB7" w:rsidRPr="00713BB7" w:rsidRDefault="00713BB7" w:rsidP="001C59E8">
            <w:pPr>
              <w:spacing w:line="0" w:lineRule="atLeast"/>
              <w:ind w:leftChars="100" w:left="205" w:firstLineChars="100" w:firstLine="205"/>
              <w:rPr>
                <w:szCs w:val="21"/>
              </w:rPr>
            </w:pPr>
          </w:p>
        </w:tc>
        <w:tc>
          <w:tcPr>
            <w:tcW w:w="6344" w:type="dxa"/>
          </w:tcPr>
          <w:p w14:paraId="6B61C407" w14:textId="77777777" w:rsidR="00CB3487" w:rsidRDefault="00CB3487" w:rsidP="00CB3487">
            <w:pPr>
              <w:spacing w:line="0" w:lineRule="atLeast"/>
              <w:ind w:firstLineChars="100" w:firstLine="205"/>
              <w:rPr>
                <w:rFonts w:ascii="ＭＳ 明朝" w:hAnsi="ＭＳ 明朝"/>
                <w:szCs w:val="21"/>
              </w:rPr>
            </w:pPr>
            <w:r w:rsidRPr="00756826">
              <w:rPr>
                <w:rFonts w:ascii="ＭＳ 明朝" w:hAnsi="ＭＳ 明朝" w:hint="eastAsia"/>
                <w:szCs w:val="21"/>
              </w:rPr>
              <w:t>また、これまで区政会議委員の経験をお持ちの方でも、１期分期間を空ければ、再び、２回まで連続して選定されることが可能であり、これは、同一人物が長期にわたって委員を続けることで、多様な意見の反映や、住民自治の貴重な担い手の発掘に問題が生じる点と、地域の有能な方には区政会議においてもなるべく積極的にご活躍いただきたいという点の双方が考慮・調整された規定です。</w:t>
            </w:r>
          </w:p>
          <w:p w14:paraId="20AA39C7" w14:textId="77777777" w:rsidR="00CB3487" w:rsidRDefault="00CB3487" w:rsidP="00CB3487">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14:paraId="3D775D3C" w14:textId="77777777" w:rsidR="00CB3487" w:rsidRPr="0061083A" w:rsidRDefault="00CB3487" w:rsidP="00CB3487">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№７（40ページ）</w:t>
            </w:r>
          </w:p>
          <w:p w14:paraId="2740ADC0" w14:textId="77777777" w:rsidR="00CB3487" w:rsidRDefault="00CB3487" w:rsidP="00CB3487">
            <w:pPr>
              <w:spacing w:line="0" w:lineRule="atLeast"/>
              <w:rPr>
                <w:rFonts w:asciiTheme="minorEastAsia" w:hAnsiTheme="minorEastAsia"/>
                <w:szCs w:val="21"/>
              </w:rPr>
            </w:pPr>
          </w:p>
          <w:p w14:paraId="77566840" w14:textId="77777777" w:rsidR="00713BB7" w:rsidRPr="003420C1" w:rsidRDefault="00713BB7" w:rsidP="003420C1">
            <w:pPr>
              <w:spacing w:line="0" w:lineRule="atLeast"/>
              <w:ind w:firstLineChars="100" w:firstLine="205"/>
              <w:rPr>
                <w:rFonts w:asciiTheme="minorEastAsia" w:hAnsiTheme="minorEastAsia"/>
                <w:szCs w:val="21"/>
              </w:rPr>
            </w:pPr>
            <w:r w:rsidRPr="003420C1">
              <w:rPr>
                <w:rFonts w:asciiTheme="minorEastAsia" w:hAnsiTheme="minorEastAsia" w:hint="eastAsia"/>
                <w:szCs w:val="21"/>
              </w:rPr>
              <w:t>地方自治法による地域協議会の構成員については、</w:t>
            </w:r>
            <w:r w:rsidRPr="003420C1">
              <w:rPr>
                <w:rFonts w:asciiTheme="minorEastAsia" w:hAnsiTheme="minorEastAsia"/>
                <w:szCs w:val="21"/>
              </w:rPr>
              <w:t>住民の主体的な参加を期待するものであることから報酬を支給しないこととすることができる</w:t>
            </w:r>
            <w:r w:rsidRPr="003420C1">
              <w:rPr>
                <w:rFonts w:asciiTheme="minorEastAsia" w:hAnsiTheme="minorEastAsia" w:hint="eastAsia"/>
                <w:szCs w:val="21"/>
              </w:rPr>
              <w:t>とされていることにかんがみ、区政会議の委員についても同様の取扱いとし、報償金等の委託業務の対価を支払わない</w:t>
            </w:r>
            <w:r w:rsidRPr="003420C1">
              <w:rPr>
                <w:rFonts w:asciiTheme="minorEastAsia" w:hAnsiTheme="minorEastAsia"/>
                <w:szCs w:val="21"/>
              </w:rPr>
              <w:t>ことができる</w:t>
            </w:r>
            <w:r w:rsidRPr="003420C1">
              <w:rPr>
                <w:rFonts w:asciiTheme="minorEastAsia" w:hAnsiTheme="minorEastAsia" w:hint="eastAsia"/>
                <w:szCs w:val="21"/>
              </w:rPr>
              <w:t>こととするものであり、業務の対価の支払を禁止する趣旨のものではありません。</w:t>
            </w:r>
          </w:p>
          <w:p w14:paraId="48EA66B8" w14:textId="77777777" w:rsidR="00713BB7" w:rsidRPr="003420C1" w:rsidRDefault="00713BB7" w:rsidP="003420C1">
            <w:pPr>
              <w:spacing w:line="0" w:lineRule="atLeast"/>
              <w:ind w:firstLineChars="100" w:firstLine="205"/>
              <w:rPr>
                <w:rFonts w:asciiTheme="minorEastAsia" w:hAnsiTheme="minorEastAsia"/>
                <w:szCs w:val="21"/>
              </w:rPr>
            </w:pPr>
            <w:r w:rsidRPr="003420C1">
              <w:rPr>
                <w:rFonts w:asciiTheme="minorEastAsia" w:hAnsiTheme="minorEastAsia" w:hint="eastAsia"/>
                <w:szCs w:val="21"/>
              </w:rPr>
              <w:t>特に、この取扱いは区民等である委員を念頭に置いたものであり、学識経験者等である委員について、区民等との立場の違いなどにかんがみ報償金等の業務の対価を支払うことを妨げるものではありません。</w:t>
            </w:r>
          </w:p>
          <w:p w14:paraId="63738A44" w14:textId="77777777" w:rsidR="00713BB7" w:rsidRPr="003420C1" w:rsidRDefault="00713BB7" w:rsidP="003420C1">
            <w:pPr>
              <w:spacing w:line="0" w:lineRule="atLeast"/>
              <w:ind w:firstLineChars="100" w:firstLine="205"/>
              <w:rPr>
                <w:rFonts w:asciiTheme="minorEastAsia" w:hAnsiTheme="minorEastAsia"/>
                <w:szCs w:val="21"/>
              </w:rPr>
            </w:pPr>
            <w:r w:rsidRPr="003420C1">
              <w:rPr>
                <w:rFonts w:asciiTheme="minorEastAsia" w:hAnsiTheme="minorEastAsia" w:hint="eastAsia"/>
                <w:szCs w:val="21"/>
              </w:rPr>
              <w:t>区政会議においては、住民自治の観点から、自らの課題を解決するための主体的な参加を前提とするものであるため、報償金その他の業務の対価を支給しないことが望ましいと考えられます。しかし、専門的知識等の提供を期待して委員をお願いする学識経験者等については、その対価として報償金等を支払うことも考えられます。</w:t>
            </w:r>
          </w:p>
          <w:p w14:paraId="628C4258" w14:textId="77777777" w:rsidR="00713BB7" w:rsidRPr="003420C1" w:rsidRDefault="00713BB7" w:rsidP="003420C1">
            <w:pPr>
              <w:spacing w:line="0" w:lineRule="atLeast"/>
              <w:ind w:firstLineChars="100" w:firstLine="205"/>
              <w:rPr>
                <w:rFonts w:asciiTheme="minorEastAsia" w:hAnsiTheme="minorEastAsia"/>
                <w:szCs w:val="21"/>
              </w:rPr>
            </w:pPr>
            <w:r w:rsidRPr="003420C1">
              <w:rPr>
                <w:rFonts w:asciiTheme="minorEastAsia" w:hAnsiTheme="minorEastAsia" w:hint="eastAsia"/>
                <w:szCs w:val="21"/>
              </w:rPr>
              <w:t>また、区政会議に出席するための交通機関の利用料金の支給については、各区の説明責任の下に、経済的かつ合理的と認められる範囲で支給を行うことも考えられます。</w:t>
            </w:r>
          </w:p>
          <w:p w14:paraId="39DA1C89" w14:textId="77777777" w:rsidR="00713BB7" w:rsidRPr="003420C1" w:rsidRDefault="00713BB7" w:rsidP="003420C1">
            <w:pPr>
              <w:spacing w:line="0" w:lineRule="atLeast"/>
              <w:rPr>
                <w:rFonts w:asciiTheme="minorEastAsia" w:hAnsiTheme="minorEastAsia"/>
                <w:szCs w:val="21"/>
              </w:rPr>
            </w:pPr>
            <w:r w:rsidRPr="003420C1">
              <w:rPr>
                <w:rFonts w:asciiTheme="minorEastAsia" w:hAnsiTheme="minorEastAsia" w:hint="eastAsia"/>
                <w:szCs w:val="21"/>
              </w:rPr>
              <w:t xml:space="preserve">　こうしたことから、原則としては支払わないことが望ましいという考え方を条例上明らかにしつつも、最終的には区長の判断の余地を残しているものです。</w:t>
            </w:r>
          </w:p>
          <w:p w14:paraId="7F858331" w14:textId="77777777" w:rsidR="00713BB7" w:rsidRPr="003420C1" w:rsidRDefault="00713BB7" w:rsidP="003420C1">
            <w:pPr>
              <w:spacing w:line="0" w:lineRule="atLeast"/>
              <w:ind w:firstLineChars="100" w:firstLine="205"/>
              <w:rPr>
                <w:rFonts w:asciiTheme="minorEastAsia" w:hAnsiTheme="minorEastAsia"/>
                <w:szCs w:val="21"/>
              </w:rPr>
            </w:pPr>
          </w:p>
          <w:p w14:paraId="4006DD52" w14:textId="77777777" w:rsidR="00713BB7" w:rsidRPr="003420C1" w:rsidRDefault="00713BB7" w:rsidP="003420C1">
            <w:pPr>
              <w:spacing w:line="0" w:lineRule="atLeast"/>
              <w:ind w:firstLineChars="100" w:firstLine="205"/>
              <w:rPr>
                <w:rFonts w:asciiTheme="minorEastAsia" w:hAnsiTheme="minorEastAsia"/>
                <w:szCs w:val="21"/>
              </w:rPr>
            </w:pPr>
            <w:r w:rsidRPr="003420C1">
              <w:rPr>
                <w:rFonts w:asciiTheme="minorEastAsia" w:hAnsiTheme="minorEastAsia" w:hint="eastAsia"/>
                <w:szCs w:val="21"/>
              </w:rPr>
              <w:t>区政会議の委員としての業務の委託の解除事由を条例上明記するものです。</w:t>
            </w:r>
          </w:p>
          <w:p w14:paraId="626569A1" w14:textId="77777777" w:rsidR="00713BB7" w:rsidRPr="003420C1" w:rsidRDefault="00713BB7" w:rsidP="003420C1">
            <w:pPr>
              <w:spacing w:line="0" w:lineRule="atLeast"/>
              <w:ind w:firstLineChars="100" w:firstLine="205"/>
              <w:rPr>
                <w:rFonts w:asciiTheme="minorEastAsia" w:hAnsiTheme="minorEastAsia"/>
                <w:szCs w:val="21"/>
              </w:rPr>
            </w:pPr>
          </w:p>
          <w:p w14:paraId="67923355" w14:textId="77777777" w:rsidR="003420C1" w:rsidRPr="003420C1" w:rsidRDefault="003420C1" w:rsidP="003420C1">
            <w:pPr>
              <w:spacing w:line="0" w:lineRule="atLeast"/>
              <w:ind w:firstLineChars="100" w:firstLine="205"/>
              <w:rPr>
                <w:rFonts w:asciiTheme="minorEastAsia" w:hAnsiTheme="minorEastAsia"/>
                <w:szCs w:val="21"/>
              </w:rPr>
            </w:pPr>
          </w:p>
          <w:p w14:paraId="6EC828A8" w14:textId="77777777" w:rsidR="00713BB7" w:rsidRPr="003420C1" w:rsidRDefault="00713BB7" w:rsidP="003420C1">
            <w:pPr>
              <w:spacing w:line="0" w:lineRule="atLeast"/>
              <w:rPr>
                <w:rFonts w:asciiTheme="minorEastAsia" w:hAnsiTheme="minorEastAsia"/>
                <w:szCs w:val="21"/>
              </w:rPr>
            </w:pPr>
          </w:p>
          <w:p w14:paraId="0FCC9AA3" w14:textId="77777777" w:rsidR="00713BB7" w:rsidRPr="003420C1" w:rsidRDefault="00713BB7" w:rsidP="003420C1">
            <w:pPr>
              <w:spacing w:line="0" w:lineRule="atLeast"/>
              <w:rPr>
                <w:rFonts w:asciiTheme="minorEastAsia" w:hAnsiTheme="minorEastAsia"/>
                <w:szCs w:val="21"/>
              </w:rPr>
            </w:pPr>
          </w:p>
          <w:p w14:paraId="37551E61" w14:textId="77777777" w:rsidR="00713BB7" w:rsidRPr="003420C1" w:rsidRDefault="00713BB7" w:rsidP="003420C1">
            <w:pPr>
              <w:spacing w:line="0" w:lineRule="atLeast"/>
              <w:rPr>
                <w:rFonts w:asciiTheme="minorEastAsia" w:hAnsiTheme="minorEastAsia"/>
                <w:szCs w:val="21"/>
              </w:rPr>
            </w:pPr>
          </w:p>
          <w:p w14:paraId="577B4DCC" w14:textId="77777777" w:rsidR="00713BB7" w:rsidRPr="003420C1" w:rsidRDefault="00713BB7" w:rsidP="003420C1">
            <w:pPr>
              <w:spacing w:line="0" w:lineRule="atLeast"/>
              <w:rPr>
                <w:rFonts w:asciiTheme="minorEastAsia" w:hAnsiTheme="minorEastAsia"/>
                <w:szCs w:val="21"/>
              </w:rPr>
            </w:pPr>
          </w:p>
          <w:p w14:paraId="30646DCB" w14:textId="77777777" w:rsidR="00713BB7" w:rsidRPr="003420C1" w:rsidRDefault="00713BB7" w:rsidP="003420C1">
            <w:pPr>
              <w:spacing w:line="0" w:lineRule="atLeast"/>
              <w:rPr>
                <w:rFonts w:asciiTheme="minorEastAsia" w:hAnsiTheme="minorEastAsia"/>
                <w:szCs w:val="21"/>
              </w:rPr>
            </w:pPr>
          </w:p>
          <w:p w14:paraId="17D4C0B1" w14:textId="77777777" w:rsidR="00713BB7" w:rsidRPr="00010FEC" w:rsidRDefault="00713BB7" w:rsidP="00CB3487">
            <w:pPr>
              <w:spacing w:line="0" w:lineRule="atLeast"/>
              <w:rPr>
                <w:b/>
                <w:szCs w:val="21"/>
                <w:u w:val="single"/>
              </w:rPr>
            </w:pPr>
          </w:p>
        </w:tc>
      </w:tr>
    </w:tbl>
    <w:p w14:paraId="54770446" w14:textId="77777777" w:rsidR="00CB3487" w:rsidRDefault="00CB3487" w:rsidP="00713BB7">
      <w:pPr>
        <w:widowControl/>
        <w:jc w:val="left"/>
      </w:pPr>
    </w:p>
    <w:p w14:paraId="74EBC3A0" w14:textId="77777777" w:rsidR="00CB3487" w:rsidRDefault="00CB3487">
      <w:pPr>
        <w:widowControl/>
        <w:jc w:val="left"/>
      </w:pPr>
      <w:r>
        <w:br w:type="page"/>
      </w:r>
    </w:p>
    <w:p w14:paraId="13BCB4EF" w14:textId="77777777" w:rsidR="00052306" w:rsidRPr="00713BB7" w:rsidRDefault="00F06D21" w:rsidP="00713BB7">
      <w:pPr>
        <w:widowControl/>
        <w:jc w:val="left"/>
      </w:pPr>
      <w:r>
        <w:rPr>
          <w:rFonts w:ascii="ＭＳ 明朝" w:hAnsi="ＭＳ 明朝"/>
          <w:noProof/>
          <w:szCs w:val="21"/>
        </w:rPr>
        <mc:AlternateContent>
          <mc:Choice Requires="wps">
            <w:drawing>
              <wp:anchor distT="0" distB="0" distL="114300" distR="114300" simplePos="0" relativeHeight="251728896" behindDoc="0" locked="0" layoutInCell="1" allowOverlap="1" wp14:anchorId="069CE766" wp14:editId="4C65FA0A">
                <wp:simplePos x="0" y="0"/>
                <wp:positionH relativeFrom="column">
                  <wp:posOffset>-243205</wp:posOffset>
                </wp:positionH>
                <wp:positionV relativeFrom="paragraph">
                  <wp:posOffset>-613410</wp:posOffset>
                </wp:positionV>
                <wp:extent cx="6628765" cy="610870"/>
                <wp:effectExtent l="635" t="1270" r="0" b="6985"/>
                <wp:wrapNone/>
                <wp:docPr id="4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876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D11A7A" w14:textId="77777777" w:rsidR="00C126BD" w:rsidRPr="00B53F0E" w:rsidRDefault="00C126BD" w:rsidP="00417B8D">
                            <w:pPr>
                              <w:widowControl/>
                              <w:ind w:firstLineChars="2400" w:firstLine="4682"/>
                              <w:jc w:val="left"/>
                              <w:rPr>
                                <w:sz w:val="20"/>
                                <w:szCs w:val="20"/>
                              </w:rPr>
                            </w:pPr>
                            <w:r w:rsidRPr="00B53F0E">
                              <w:rPr>
                                <w:rFonts w:hint="eastAsia"/>
                                <w:sz w:val="20"/>
                                <w:szCs w:val="20"/>
                              </w:rPr>
                              <w:t>Ⅰ　条例等の逐条解説</w:t>
                            </w:r>
                          </w:p>
                          <w:p w14:paraId="43F1BD20" w14:textId="77777777" w:rsidR="00C126BD" w:rsidRPr="00F653A6" w:rsidRDefault="00C126BD" w:rsidP="004A2F65">
                            <w:r w:rsidRPr="00B53F0E">
                              <w:rPr>
                                <w:rFonts w:hint="eastAsia"/>
                                <w:sz w:val="20"/>
                                <w:szCs w:val="20"/>
                                <w:u w:val="single"/>
                              </w:rPr>
                              <w:t xml:space="preserve">　</w:t>
                            </w:r>
                            <w:r>
                              <w:rPr>
                                <w:rFonts w:hint="eastAsia"/>
                                <w:sz w:val="20"/>
                                <w:szCs w:val="20"/>
                                <w:u w:val="single"/>
                              </w:rPr>
                              <w:t xml:space="preserve">　　　　　　　　　　　　　　　　　　　</w:t>
                            </w:r>
                            <w:r w:rsidRPr="00B53F0E">
                              <w:rPr>
                                <w:rFonts w:hint="eastAsia"/>
                                <w:sz w:val="20"/>
                                <w:szCs w:val="20"/>
                                <w:u w:val="single"/>
                              </w:rPr>
                              <w:t xml:space="preserve">　</w:t>
                            </w:r>
                            <w:r>
                              <w:rPr>
                                <w:rFonts w:hint="eastAsia"/>
                                <w:sz w:val="20"/>
                                <w:szCs w:val="20"/>
                                <w:u w:val="single"/>
                              </w:rPr>
                              <w:t xml:space="preserve">　　　１．</w:t>
                            </w:r>
                            <w:r w:rsidRPr="00B53F0E">
                              <w:rPr>
                                <w:rFonts w:hint="eastAsia"/>
                                <w:sz w:val="20"/>
                                <w:szCs w:val="20"/>
                                <w:u w:val="single"/>
                              </w:rPr>
                              <w:t>区政会議の運営の基本となる事項に関する条例の解説</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9CE766" id="AutoShape 82" o:spid="_x0000_s1030" style="position:absolute;margin-left:-19.15pt;margin-top:-48.3pt;width:521.95pt;height:48.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" stroked="f">
                <v:textbox inset="5.85pt,.7pt,5.85pt,.7pt">
                  <w:txbxContent>
                    <w:p w14:paraId="6FD11A7A" w14:textId="77777777" w:rsidR="00C126BD" w:rsidRPr="00B53F0E" w:rsidRDefault="00C126BD" w:rsidP="00417B8D">
                      <w:pPr>
                        <w:widowControl/>
                        <w:ind w:firstLineChars="2400" w:firstLine="4682"/>
                        <w:jc w:val="left"/>
                        <w:rPr>
                          <w:sz w:val="20"/>
                          <w:szCs w:val="20"/>
                        </w:rPr>
                      </w:pPr>
                      <w:r w:rsidRPr="00B53F0E">
                        <w:rPr>
                          <w:rFonts w:hint="eastAsia"/>
                          <w:sz w:val="20"/>
                          <w:szCs w:val="20"/>
                        </w:rPr>
                        <w:t>Ⅰ　条例等の逐条解説</w:t>
                      </w:r>
                    </w:p>
                    <w:p w14:paraId="43F1BD20" w14:textId="77777777" w:rsidR="00C126BD" w:rsidRPr="00F653A6" w:rsidRDefault="00C126BD" w:rsidP="004A2F65">
                      <w:r w:rsidRPr="00B53F0E">
                        <w:rPr>
                          <w:rFonts w:hint="eastAsia"/>
                          <w:sz w:val="20"/>
                          <w:szCs w:val="20"/>
                          <w:u w:val="single"/>
                        </w:rPr>
                        <w:t xml:space="preserve">　</w:t>
                      </w:r>
                      <w:r>
                        <w:rPr>
                          <w:rFonts w:hint="eastAsia"/>
                          <w:sz w:val="20"/>
                          <w:szCs w:val="20"/>
                          <w:u w:val="single"/>
                        </w:rPr>
                        <w:t xml:space="preserve">　　　　　　　　　　　　　　　　　　　</w:t>
                      </w:r>
                      <w:r w:rsidRPr="00B53F0E">
                        <w:rPr>
                          <w:rFonts w:hint="eastAsia"/>
                          <w:sz w:val="20"/>
                          <w:szCs w:val="20"/>
                          <w:u w:val="single"/>
                        </w:rPr>
                        <w:t xml:space="preserve">　</w:t>
                      </w:r>
                      <w:r>
                        <w:rPr>
                          <w:rFonts w:hint="eastAsia"/>
                          <w:sz w:val="20"/>
                          <w:szCs w:val="20"/>
                          <w:u w:val="single"/>
                        </w:rPr>
                        <w:t xml:space="preserve">　　　１．</w:t>
                      </w:r>
                      <w:r w:rsidRPr="00B53F0E">
                        <w:rPr>
                          <w:rFonts w:hint="eastAsia"/>
                          <w:sz w:val="20"/>
                          <w:szCs w:val="20"/>
                          <w:u w:val="single"/>
                        </w:rPr>
                        <w:t>区政会議の運営の基本となる事項に関する条例の解説</w:t>
                      </w:r>
                    </w:p>
                  </w:txbxContent>
                </v:textbox>
              </v:roundrect>
            </w:pict>
          </mc:Fallback>
        </mc:AlternateContent>
      </w:r>
    </w:p>
    <w:tbl>
      <w:tblPr>
        <w:tblStyle w:val="a3"/>
        <w:tblW w:w="0" w:type="auto"/>
        <w:tblInd w:w="240" w:type="dxa"/>
        <w:tblLook w:val="04A0" w:firstRow="1" w:lastRow="0" w:firstColumn="1" w:lastColumn="0" w:noHBand="0" w:noVBand="1"/>
      </w:tblPr>
      <w:tblGrid>
        <w:gridCol w:w="3209"/>
        <w:gridCol w:w="6179"/>
      </w:tblGrid>
      <w:tr w:rsidR="00713BB7" w:rsidRPr="00A7541A" w14:paraId="52A83564" w14:textId="77777777" w:rsidTr="00713BB7">
        <w:tc>
          <w:tcPr>
            <w:tcW w:w="3270" w:type="dxa"/>
          </w:tcPr>
          <w:p w14:paraId="4975E634" w14:textId="77777777" w:rsidR="00713BB7" w:rsidRPr="00A7541A" w:rsidRDefault="00713BB7" w:rsidP="00713BB7">
            <w:pPr>
              <w:spacing w:line="0" w:lineRule="atLeast"/>
              <w:jc w:val="center"/>
              <w:rPr>
                <w:szCs w:val="21"/>
              </w:rPr>
            </w:pPr>
            <w:r w:rsidRPr="00A7541A">
              <w:rPr>
                <w:rFonts w:hint="eastAsia"/>
                <w:szCs w:val="21"/>
              </w:rPr>
              <w:t>条文</w:t>
            </w:r>
          </w:p>
        </w:tc>
        <w:tc>
          <w:tcPr>
            <w:tcW w:w="6344" w:type="dxa"/>
          </w:tcPr>
          <w:p w14:paraId="4B0D2744" w14:textId="77777777" w:rsidR="00713BB7" w:rsidRPr="00A7541A" w:rsidRDefault="00713BB7" w:rsidP="00713BB7">
            <w:pPr>
              <w:spacing w:line="0" w:lineRule="atLeast"/>
              <w:jc w:val="center"/>
              <w:rPr>
                <w:szCs w:val="21"/>
              </w:rPr>
            </w:pPr>
            <w:r w:rsidRPr="00A7541A">
              <w:rPr>
                <w:rFonts w:hint="eastAsia"/>
                <w:szCs w:val="21"/>
              </w:rPr>
              <w:t>趣旨・説明</w:t>
            </w:r>
          </w:p>
        </w:tc>
      </w:tr>
      <w:tr w:rsidR="00713BB7" w:rsidRPr="00010FEC" w14:paraId="3FBA09AC" w14:textId="77777777" w:rsidTr="00713BB7">
        <w:tc>
          <w:tcPr>
            <w:tcW w:w="3270" w:type="dxa"/>
          </w:tcPr>
          <w:p w14:paraId="1A15276E" w14:textId="77777777" w:rsidR="00CB3487" w:rsidRPr="00A7541A" w:rsidRDefault="00CB3487" w:rsidP="00CB3487">
            <w:pPr>
              <w:spacing w:line="0" w:lineRule="atLeast"/>
              <w:ind w:leftChars="100" w:left="410" w:hangingChars="100" w:hanging="205"/>
              <w:rPr>
                <w:rFonts w:ascii="ＭＳ 明朝" w:hAnsi="ＭＳ 明朝"/>
                <w:szCs w:val="21"/>
              </w:rPr>
            </w:pPr>
            <w:r w:rsidRPr="00A7541A">
              <w:rPr>
                <w:rFonts w:ascii="ＭＳ 明朝" w:hAnsi="ＭＳ 明朝" w:hint="eastAsia"/>
                <w:szCs w:val="21"/>
              </w:rPr>
              <w:t>⑵　委員が区政会議の場において又は区政会議の委員の名において、特定の政党その他の政治的団体又は特定の内閣若しくは地方公共団体の執行機関を支持し、又はこれに反対する目的をもって、あるいは公の選挙又は投票において特定の人又は事件を支持し、又はこれに反対する目的をもって、次のアからオまでに掲げる行為をしたとき</w:t>
            </w:r>
          </w:p>
          <w:p w14:paraId="3896623B" w14:textId="77777777" w:rsidR="00CB3487" w:rsidRPr="00A7541A" w:rsidRDefault="00CB3487" w:rsidP="00CB3487">
            <w:pPr>
              <w:spacing w:line="0" w:lineRule="atLeast"/>
              <w:ind w:leftChars="200" w:left="615" w:hangingChars="100" w:hanging="205"/>
              <w:rPr>
                <w:rFonts w:ascii="ＭＳ 明朝" w:hAnsi="ＭＳ 明朝"/>
                <w:szCs w:val="21"/>
              </w:rPr>
            </w:pPr>
            <w:r w:rsidRPr="00A7541A">
              <w:rPr>
                <w:rFonts w:ascii="ＭＳ 明朝" w:hAnsi="ＭＳ 明朝" w:hint="eastAsia"/>
                <w:szCs w:val="21"/>
              </w:rPr>
              <w:t>ア　公の選挙又は投票において投票をするように、又はしないように勧誘する行為</w:t>
            </w:r>
          </w:p>
          <w:p w14:paraId="7C433EE8" w14:textId="77777777" w:rsidR="00CB3487" w:rsidRDefault="00CB3487" w:rsidP="00CB3487">
            <w:pPr>
              <w:spacing w:line="0" w:lineRule="atLeast"/>
              <w:ind w:leftChars="200" w:left="615" w:hangingChars="100" w:hanging="205"/>
              <w:rPr>
                <w:rFonts w:ascii="ＭＳ 明朝" w:hAnsi="ＭＳ 明朝"/>
                <w:szCs w:val="21"/>
              </w:rPr>
            </w:pPr>
            <w:r w:rsidRPr="00A7541A">
              <w:rPr>
                <w:rFonts w:ascii="ＭＳ 明朝" w:hAnsi="ＭＳ 明朝" w:hint="eastAsia"/>
                <w:szCs w:val="21"/>
              </w:rPr>
              <w:t>イ　署名運動</w:t>
            </w:r>
          </w:p>
          <w:p w14:paraId="3AD14371" w14:textId="77777777" w:rsidR="00713BB7" w:rsidRPr="00A7541A" w:rsidRDefault="00713BB7" w:rsidP="00713BB7">
            <w:pPr>
              <w:spacing w:line="0" w:lineRule="atLeast"/>
              <w:ind w:leftChars="200" w:left="615" w:hangingChars="100" w:hanging="205"/>
              <w:rPr>
                <w:rFonts w:ascii="ＭＳ 明朝" w:hAnsi="ＭＳ 明朝"/>
                <w:szCs w:val="21"/>
              </w:rPr>
            </w:pPr>
            <w:r w:rsidRPr="00A7541A">
              <w:rPr>
                <w:rFonts w:ascii="ＭＳ 明朝" w:hAnsi="ＭＳ 明朝" w:hint="eastAsia"/>
                <w:szCs w:val="21"/>
              </w:rPr>
              <w:t>ウ　寄附金その他の金品の募集又は配布</w:t>
            </w:r>
          </w:p>
          <w:p w14:paraId="091514F4" w14:textId="77777777" w:rsidR="00713BB7" w:rsidRPr="00A7541A" w:rsidRDefault="00713BB7" w:rsidP="00713BB7">
            <w:pPr>
              <w:spacing w:line="0" w:lineRule="atLeast"/>
              <w:ind w:leftChars="200" w:left="615" w:hangingChars="100" w:hanging="205"/>
              <w:rPr>
                <w:rFonts w:ascii="ＭＳ 明朝" w:hAnsi="ＭＳ 明朝"/>
                <w:szCs w:val="21"/>
              </w:rPr>
            </w:pPr>
            <w:r w:rsidRPr="00A7541A">
              <w:rPr>
                <w:rFonts w:ascii="ＭＳ 明朝" w:hAnsi="ＭＳ 明朝" w:hint="eastAsia"/>
                <w:szCs w:val="21"/>
              </w:rPr>
              <w:t>エ　会場での文書、図画、音盤又は形象の作成、回覧、配布、朗読又は掲示その他会場の施設の利用</w:t>
            </w:r>
          </w:p>
          <w:p w14:paraId="08D19263" w14:textId="77777777" w:rsidR="00713BB7" w:rsidRDefault="00713BB7" w:rsidP="000A1494">
            <w:pPr>
              <w:spacing w:line="0" w:lineRule="atLeast"/>
              <w:ind w:leftChars="200" w:left="615" w:hangingChars="100" w:hanging="205"/>
              <w:rPr>
                <w:rFonts w:ascii="ＭＳ 明朝" w:hAnsi="ＭＳ 明朝"/>
                <w:szCs w:val="21"/>
              </w:rPr>
            </w:pPr>
            <w:r w:rsidRPr="00A7541A">
              <w:rPr>
                <w:rFonts w:ascii="ＭＳ 明朝" w:hAnsi="ＭＳ 明朝" w:hint="eastAsia"/>
                <w:szCs w:val="21"/>
              </w:rPr>
              <w:t>オ　政治上の主義主張又は政党その他の政治的団体の表示に用いられる旗、腕章、記章、えり章、服飾その他これらに類するものの着用、表示、制作又は配布</w:t>
            </w:r>
          </w:p>
          <w:p w14:paraId="6AE986DA" w14:textId="77777777" w:rsidR="000A1494" w:rsidRDefault="000A1494" w:rsidP="000A1494">
            <w:pPr>
              <w:spacing w:line="0" w:lineRule="atLeast"/>
              <w:ind w:leftChars="200" w:left="615" w:hangingChars="100" w:hanging="205"/>
              <w:rPr>
                <w:rFonts w:hAnsi="ＭＳ 明朝" w:cs="ＭＳ Ｐゴシック"/>
                <w:kern w:val="0"/>
                <w:szCs w:val="21"/>
                <w:bdr w:val="none" w:sz="0" w:space="0" w:color="auto" w:frame="1"/>
              </w:rPr>
            </w:pPr>
          </w:p>
          <w:p w14:paraId="1BE73D74" w14:textId="77777777" w:rsidR="00713BB7" w:rsidRPr="00A7541A" w:rsidRDefault="00713BB7" w:rsidP="00713BB7">
            <w:pPr>
              <w:widowControl/>
              <w:shd w:val="clear" w:color="auto" w:fill="FFFFFF"/>
              <w:spacing w:line="0" w:lineRule="atLeast"/>
              <w:ind w:left="410" w:hangingChars="200" w:hanging="410"/>
              <w:jc w:val="left"/>
              <w:rPr>
                <w:rFonts w:cs="ＭＳ Ｐゴシック"/>
                <w:kern w:val="0"/>
                <w:szCs w:val="21"/>
                <w:bdr w:val="none" w:sz="0" w:space="0" w:color="auto" w:frame="1"/>
              </w:rPr>
            </w:pPr>
            <w:r w:rsidRPr="00A7541A">
              <w:rPr>
                <w:rFonts w:hAnsi="ＭＳ 明朝" w:cs="ＭＳ Ｐゴシック"/>
                <w:kern w:val="0"/>
                <w:szCs w:val="21"/>
                <w:bdr w:val="none" w:sz="0" w:space="0" w:color="auto" w:frame="1"/>
              </w:rPr>
              <w:t xml:space="preserve">　⑶　第</w:t>
            </w:r>
            <w:r w:rsidRPr="00A7541A">
              <w:rPr>
                <w:rFonts w:cs="ＭＳ Ｐゴシック" w:hint="eastAsia"/>
                <w:kern w:val="0"/>
                <w:szCs w:val="21"/>
                <w:bdr w:val="none" w:sz="0" w:space="0" w:color="auto" w:frame="1"/>
              </w:rPr>
              <w:t>１</w:t>
            </w:r>
            <w:r w:rsidRPr="00A7541A">
              <w:rPr>
                <w:rFonts w:hAnsi="ＭＳ 明朝" w:cs="ＭＳ Ｐゴシック"/>
                <w:kern w:val="0"/>
                <w:szCs w:val="21"/>
                <w:bdr w:val="none" w:sz="0" w:space="0" w:color="auto" w:frame="1"/>
              </w:rPr>
              <w:t>項</w:t>
            </w:r>
            <w:r w:rsidRPr="00A7541A">
              <w:rPr>
                <w:rFonts w:hAnsi="ＭＳ 明朝" w:cs="ＭＳ Ｐゴシック" w:hint="eastAsia"/>
                <w:kern w:val="0"/>
                <w:szCs w:val="21"/>
                <w:bdr w:val="none" w:sz="0" w:space="0" w:color="auto" w:frame="1"/>
              </w:rPr>
              <w:t>第１号</w:t>
            </w:r>
            <w:r w:rsidRPr="00A7541A">
              <w:rPr>
                <w:rFonts w:hAnsi="ＭＳ 明朝" w:cs="ＭＳ Ｐゴシック"/>
                <w:kern w:val="0"/>
                <w:szCs w:val="21"/>
                <w:bdr w:val="none" w:sz="0" w:space="0" w:color="auto" w:frame="1"/>
              </w:rPr>
              <w:t>の規定により</w:t>
            </w:r>
            <w:r w:rsidRPr="00A7541A">
              <w:rPr>
                <w:rFonts w:hAnsi="ＭＳ 明朝" w:cs="ＭＳ Ｐゴシック" w:hint="eastAsia"/>
                <w:kern w:val="0"/>
                <w:szCs w:val="21"/>
                <w:bdr w:val="none" w:sz="0" w:space="0" w:color="auto" w:frame="1"/>
              </w:rPr>
              <w:t>選定</w:t>
            </w:r>
            <w:r w:rsidRPr="00A7541A">
              <w:rPr>
                <w:rFonts w:hAnsi="ＭＳ 明朝" w:cs="ＭＳ Ｐゴシック"/>
                <w:kern w:val="0"/>
                <w:szCs w:val="21"/>
                <w:bdr w:val="none" w:sz="0" w:space="0" w:color="auto" w:frame="1"/>
              </w:rPr>
              <w:t>された委員</w:t>
            </w:r>
            <w:r w:rsidRPr="00A7541A">
              <w:rPr>
                <w:rFonts w:hAnsi="ＭＳ 明朝" w:cs="ＭＳ Ｐゴシック" w:hint="eastAsia"/>
                <w:kern w:val="0"/>
                <w:szCs w:val="21"/>
                <w:bdr w:val="none" w:sz="0" w:space="0" w:color="auto" w:frame="1"/>
              </w:rPr>
              <w:t>が区民等</w:t>
            </w:r>
            <w:r w:rsidRPr="00A7541A">
              <w:rPr>
                <w:rFonts w:hAnsi="ＭＳ 明朝" w:cs="ＭＳ Ｐゴシック"/>
                <w:kern w:val="0"/>
                <w:szCs w:val="21"/>
                <w:bdr w:val="none" w:sz="0" w:space="0" w:color="auto" w:frame="1"/>
              </w:rPr>
              <w:t>でなくなったとき</w:t>
            </w:r>
          </w:p>
          <w:p w14:paraId="112D401E" w14:textId="77777777" w:rsidR="00713BB7" w:rsidRDefault="00713BB7" w:rsidP="00713BB7">
            <w:pPr>
              <w:spacing w:line="0" w:lineRule="atLeast"/>
              <w:ind w:left="410" w:hangingChars="200" w:hanging="410"/>
              <w:rPr>
                <w:rFonts w:hAnsi="ＭＳ 明朝" w:cs="ＭＳ Ｐゴシック"/>
                <w:kern w:val="0"/>
                <w:szCs w:val="21"/>
                <w:bdr w:val="none" w:sz="0" w:space="0" w:color="auto" w:frame="1"/>
              </w:rPr>
            </w:pPr>
          </w:p>
          <w:p w14:paraId="1001827D" w14:textId="77777777" w:rsidR="00713BB7" w:rsidRPr="00A7541A" w:rsidRDefault="00713BB7" w:rsidP="00713BB7">
            <w:pPr>
              <w:spacing w:line="0" w:lineRule="atLeast"/>
              <w:ind w:left="410" w:hangingChars="200" w:hanging="410"/>
              <w:rPr>
                <w:rFonts w:ascii="ＭＳ 明朝" w:hAnsi="ＭＳ 明朝"/>
                <w:szCs w:val="21"/>
              </w:rPr>
            </w:pPr>
            <w:r w:rsidRPr="00A7541A">
              <w:rPr>
                <w:rFonts w:hAnsi="ＭＳ 明朝" w:cs="ＭＳ Ｐゴシック"/>
                <w:kern w:val="0"/>
                <w:szCs w:val="21"/>
                <w:bdr w:val="none" w:sz="0" w:space="0" w:color="auto" w:frame="1"/>
              </w:rPr>
              <w:t xml:space="preserve">　⑷</w:t>
            </w:r>
            <w:r w:rsidRPr="00A7541A">
              <w:rPr>
                <w:rFonts w:ascii="ＭＳ 明朝" w:hAnsi="ＭＳ 明朝" w:hint="eastAsia"/>
                <w:szCs w:val="21"/>
              </w:rPr>
              <w:t xml:space="preserve">　前３号に掲げるもののほか、委員がその適格性を欠くと区長が認めるとき</w:t>
            </w:r>
          </w:p>
          <w:p w14:paraId="24F7A2BE" w14:textId="77777777" w:rsidR="00713BB7" w:rsidRPr="00713BB7" w:rsidRDefault="00713BB7" w:rsidP="00713BB7">
            <w:pPr>
              <w:spacing w:line="0" w:lineRule="atLeast"/>
              <w:ind w:left="205" w:hangingChars="100" w:hanging="205"/>
              <w:rPr>
                <w:rFonts w:ascii="ＭＳ 明朝" w:hAnsi="ＭＳ 明朝"/>
                <w:szCs w:val="21"/>
              </w:rPr>
            </w:pPr>
          </w:p>
          <w:p w14:paraId="4B2B28BE" w14:textId="77777777" w:rsidR="00713BB7" w:rsidRDefault="00713BB7" w:rsidP="00713BB7">
            <w:pPr>
              <w:spacing w:line="0" w:lineRule="atLeast"/>
              <w:ind w:left="205" w:hangingChars="100" w:hanging="205"/>
              <w:rPr>
                <w:rFonts w:ascii="ＭＳ 明朝" w:hAnsi="ＭＳ 明朝"/>
                <w:szCs w:val="21"/>
              </w:rPr>
            </w:pPr>
          </w:p>
          <w:p w14:paraId="51C6D312" w14:textId="77777777" w:rsidR="00713BB7" w:rsidRDefault="00713BB7" w:rsidP="00713BB7">
            <w:pPr>
              <w:spacing w:line="0" w:lineRule="atLeast"/>
              <w:ind w:left="205" w:hangingChars="100" w:hanging="205"/>
              <w:rPr>
                <w:rFonts w:ascii="ＭＳ 明朝" w:hAnsi="ＭＳ 明朝"/>
                <w:szCs w:val="21"/>
              </w:rPr>
            </w:pPr>
          </w:p>
          <w:p w14:paraId="539C2F68" w14:textId="77777777" w:rsidR="00713BB7" w:rsidRDefault="00713BB7" w:rsidP="00713BB7">
            <w:pPr>
              <w:spacing w:line="0" w:lineRule="atLeast"/>
              <w:ind w:left="205" w:hangingChars="100" w:hanging="205"/>
              <w:rPr>
                <w:rFonts w:ascii="ＭＳ 明朝" w:hAnsi="ＭＳ 明朝"/>
                <w:szCs w:val="21"/>
              </w:rPr>
            </w:pPr>
          </w:p>
          <w:p w14:paraId="29D388C4" w14:textId="77777777" w:rsidR="00713BB7" w:rsidRDefault="00713BB7" w:rsidP="00713BB7">
            <w:pPr>
              <w:spacing w:line="0" w:lineRule="atLeast"/>
              <w:ind w:left="205" w:hangingChars="100" w:hanging="205"/>
              <w:rPr>
                <w:rFonts w:ascii="ＭＳ 明朝" w:hAnsi="ＭＳ 明朝"/>
                <w:szCs w:val="21"/>
              </w:rPr>
            </w:pPr>
          </w:p>
          <w:p w14:paraId="333294D4" w14:textId="77777777" w:rsidR="00713BB7" w:rsidRDefault="00713BB7" w:rsidP="00713BB7">
            <w:pPr>
              <w:spacing w:line="0" w:lineRule="atLeast"/>
              <w:ind w:left="205" w:hangingChars="100" w:hanging="205"/>
              <w:rPr>
                <w:rFonts w:ascii="ＭＳ 明朝" w:hAnsi="ＭＳ 明朝"/>
                <w:szCs w:val="21"/>
              </w:rPr>
            </w:pPr>
          </w:p>
          <w:p w14:paraId="368469C0" w14:textId="77777777" w:rsidR="00713BB7" w:rsidRDefault="00713BB7" w:rsidP="00713BB7">
            <w:pPr>
              <w:spacing w:line="0" w:lineRule="atLeast"/>
              <w:ind w:left="205" w:hangingChars="100" w:hanging="205"/>
              <w:rPr>
                <w:rFonts w:ascii="ＭＳ 明朝" w:hAnsi="ＭＳ 明朝"/>
                <w:szCs w:val="21"/>
              </w:rPr>
            </w:pPr>
          </w:p>
          <w:p w14:paraId="10D9B156" w14:textId="77777777" w:rsidR="00713BB7" w:rsidRPr="00A7541A" w:rsidRDefault="00713BB7" w:rsidP="00CB3487">
            <w:pPr>
              <w:spacing w:line="0" w:lineRule="atLeast"/>
              <w:rPr>
                <w:szCs w:val="21"/>
              </w:rPr>
            </w:pPr>
          </w:p>
        </w:tc>
        <w:tc>
          <w:tcPr>
            <w:tcW w:w="6344" w:type="dxa"/>
          </w:tcPr>
          <w:p w14:paraId="0A74E7C5" w14:textId="77777777" w:rsidR="00CB3487" w:rsidRPr="003420C1" w:rsidRDefault="00CB3487" w:rsidP="00CB3487">
            <w:pPr>
              <w:spacing w:line="0" w:lineRule="atLeast"/>
              <w:ind w:firstLineChars="100" w:firstLine="205"/>
              <w:rPr>
                <w:rFonts w:asciiTheme="minorEastAsia" w:hAnsiTheme="minorEastAsia"/>
                <w:szCs w:val="21"/>
              </w:rPr>
            </w:pPr>
            <w:r w:rsidRPr="003420C1">
              <w:rPr>
                <w:rFonts w:asciiTheme="minorEastAsia" w:hAnsiTheme="minorEastAsia" w:hint="eastAsia"/>
                <w:szCs w:val="21"/>
              </w:rPr>
              <w:t>区政会議の委員の個人の思想･良心の自由や表現の自由等に配慮しつつ、区政会議の委員としての政治的中立性を担保する観点からの解除事由を定めるものです。</w:t>
            </w:r>
          </w:p>
          <w:p w14:paraId="41EC1488" w14:textId="77777777" w:rsidR="00CB3487" w:rsidRDefault="00CB3487" w:rsidP="00CB3487">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【関連事項】</w:t>
            </w:r>
          </w:p>
          <w:p w14:paraId="18DC8671" w14:textId="77777777" w:rsidR="00CB3487" w:rsidRDefault="00CB3487" w:rsidP="00CB3487">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№８（42ページ）</w:t>
            </w:r>
          </w:p>
          <w:p w14:paraId="5F1E5924" w14:textId="77777777" w:rsidR="000A1494" w:rsidRPr="00CB3487" w:rsidRDefault="000A1494" w:rsidP="00713BB7">
            <w:pPr>
              <w:spacing w:line="0" w:lineRule="atLeast"/>
              <w:rPr>
                <w:b/>
                <w:szCs w:val="21"/>
                <w:u w:val="single"/>
              </w:rPr>
            </w:pPr>
          </w:p>
          <w:p w14:paraId="2A4EADD8" w14:textId="77777777" w:rsidR="000A1494" w:rsidRDefault="000A1494" w:rsidP="00713BB7">
            <w:pPr>
              <w:spacing w:line="0" w:lineRule="atLeast"/>
              <w:rPr>
                <w:b/>
                <w:szCs w:val="21"/>
                <w:u w:val="single"/>
              </w:rPr>
            </w:pPr>
          </w:p>
          <w:p w14:paraId="2770034C" w14:textId="77777777" w:rsidR="000A1494" w:rsidRDefault="000A1494" w:rsidP="00713BB7">
            <w:pPr>
              <w:spacing w:line="0" w:lineRule="atLeast"/>
              <w:rPr>
                <w:b/>
                <w:szCs w:val="21"/>
                <w:u w:val="single"/>
              </w:rPr>
            </w:pPr>
          </w:p>
          <w:p w14:paraId="0F3B4D8F" w14:textId="77777777" w:rsidR="000A1494" w:rsidRDefault="000A1494" w:rsidP="00713BB7">
            <w:pPr>
              <w:spacing w:line="0" w:lineRule="atLeast"/>
              <w:rPr>
                <w:b/>
                <w:szCs w:val="21"/>
                <w:u w:val="single"/>
              </w:rPr>
            </w:pPr>
          </w:p>
          <w:p w14:paraId="711B1D58" w14:textId="77777777" w:rsidR="000A1494" w:rsidRDefault="000A1494" w:rsidP="00713BB7">
            <w:pPr>
              <w:spacing w:line="0" w:lineRule="atLeast"/>
              <w:rPr>
                <w:b/>
                <w:szCs w:val="21"/>
                <w:u w:val="single"/>
              </w:rPr>
            </w:pPr>
          </w:p>
          <w:p w14:paraId="3841B43A" w14:textId="77777777" w:rsidR="000A1494" w:rsidRDefault="000A1494" w:rsidP="00713BB7">
            <w:pPr>
              <w:spacing w:line="0" w:lineRule="atLeast"/>
              <w:rPr>
                <w:b/>
                <w:szCs w:val="21"/>
                <w:u w:val="single"/>
              </w:rPr>
            </w:pPr>
          </w:p>
          <w:p w14:paraId="4BABE744" w14:textId="77777777" w:rsidR="000A1494" w:rsidRDefault="000A1494" w:rsidP="00713BB7">
            <w:pPr>
              <w:spacing w:line="0" w:lineRule="atLeast"/>
              <w:rPr>
                <w:b/>
                <w:szCs w:val="21"/>
                <w:u w:val="single"/>
              </w:rPr>
            </w:pPr>
          </w:p>
          <w:p w14:paraId="1CD3FF83" w14:textId="77777777" w:rsidR="000A1494" w:rsidRDefault="000A1494" w:rsidP="00713BB7">
            <w:pPr>
              <w:spacing w:line="0" w:lineRule="atLeast"/>
              <w:rPr>
                <w:b/>
                <w:szCs w:val="21"/>
                <w:u w:val="single"/>
              </w:rPr>
            </w:pPr>
          </w:p>
          <w:p w14:paraId="0BFDF5F9" w14:textId="77777777" w:rsidR="000A1494" w:rsidRDefault="000A1494" w:rsidP="00713BB7">
            <w:pPr>
              <w:spacing w:line="0" w:lineRule="atLeast"/>
              <w:rPr>
                <w:b/>
                <w:szCs w:val="21"/>
                <w:u w:val="single"/>
              </w:rPr>
            </w:pPr>
          </w:p>
          <w:p w14:paraId="28D1F978" w14:textId="77777777" w:rsidR="000A1494" w:rsidRDefault="000A1494" w:rsidP="00713BB7">
            <w:pPr>
              <w:spacing w:line="0" w:lineRule="atLeast"/>
              <w:rPr>
                <w:b/>
                <w:szCs w:val="21"/>
                <w:u w:val="single"/>
              </w:rPr>
            </w:pPr>
          </w:p>
          <w:p w14:paraId="1A5C4A49" w14:textId="77777777" w:rsidR="000A1494" w:rsidRDefault="000A1494" w:rsidP="00713BB7">
            <w:pPr>
              <w:spacing w:line="0" w:lineRule="atLeast"/>
              <w:rPr>
                <w:b/>
                <w:szCs w:val="21"/>
                <w:u w:val="single"/>
              </w:rPr>
            </w:pPr>
          </w:p>
          <w:p w14:paraId="619A9641" w14:textId="77777777" w:rsidR="000A1494" w:rsidRDefault="000A1494" w:rsidP="00713BB7">
            <w:pPr>
              <w:spacing w:line="0" w:lineRule="atLeast"/>
              <w:rPr>
                <w:b/>
                <w:szCs w:val="21"/>
                <w:u w:val="single"/>
              </w:rPr>
            </w:pPr>
          </w:p>
          <w:p w14:paraId="02831D40" w14:textId="77777777" w:rsidR="000A1494" w:rsidRDefault="000A1494" w:rsidP="00713BB7">
            <w:pPr>
              <w:spacing w:line="0" w:lineRule="atLeast"/>
              <w:rPr>
                <w:b/>
                <w:szCs w:val="21"/>
                <w:u w:val="single"/>
              </w:rPr>
            </w:pPr>
          </w:p>
          <w:p w14:paraId="7B05C75C" w14:textId="77777777" w:rsidR="00CB3487" w:rsidRDefault="00CB3487" w:rsidP="00713BB7">
            <w:pPr>
              <w:spacing w:line="0" w:lineRule="atLeast"/>
              <w:rPr>
                <w:b/>
                <w:szCs w:val="21"/>
                <w:u w:val="single"/>
              </w:rPr>
            </w:pPr>
          </w:p>
          <w:p w14:paraId="27BE0D96" w14:textId="77777777" w:rsidR="00CB3487" w:rsidRDefault="00CB3487" w:rsidP="00713BB7">
            <w:pPr>
              <w:spacing w:line="0" w:lineRule="atLeast"/>
              <w:rPr>
                <w:b/>
                <w:szCs w:val="21"/>
                <w:u w:val="single"/>
              </w:rPr>
            </w:pPr>
          </w:p>
          <w:p w14:paraId="411BF2F5" w14:textId="77777777" w:rsidR="00CB3487" w:rsidRDefault="00CB3487" w:rsidP="00713BB7">
            <w:pPr>
              <w:spacing w:line="0" w:lineRule="atLeast"/>
              <w:rPr>
                <w:b/>
                <w:szCs w:val="21"/>
                <w:u w:val="single"/>
              </w:rPr>
            </w:pPr>
          </w:p>
          <w:p w14:paraId="68447512" w14:textId="77777777" w:rsidR="00CB3487" w:rsidRDefault="00CB3487" w:rsidP="00713BB7">
            <w:pPr>
              <w:spacing w:line="0" w:lineRule="atLeast"/>
              <w:rPr>
                <w:b/>
                <w:szCs w:val="21"/>
                <w:u w:val="single"/>
              </w:rPr>
            </w:pPr>
          </w:p>
          <w:p w14:paraId="254C2C1A" w14:textId="77777777" w:rsidR="00CB3487" w:rsidRDefault="00CB3487" w:rsidP="00713BB7">
            <w:pPr>
              <w:spacing w:line="0" w:lineRule="atLeast"/>
              <w:rPr>
                <w:b/>
                <w:szCs w:val="21"/>
                <w:u w:val="single"/>
              </w:rPr>
            </w:pPr>
          </w:p>
          <w:p w14:paraId="76449EE2" w14:textId="77777777" w:rsidR="00CB3487" w:rsidRDefault="00CB3487" w:rsidP="00713BB7">
            <w:pPr>
              <w:spacing w:line="0" w:lineRule="atLeast"/>
              <w:rPr>
                <w:b/>
                <w:szCs w:val="21"/>
                <w:u w:val="single"/>
              </w:rPr>
            </w:pPr>
          </w:p>
          <w:p w14:paraId="41904235" w14:textId="77777777" w:rsidR="00CB3487" w:rsidRDefault="00CB3487" w:rsidP="00713BB7">
            <w:pPr>
              <w:spacing w:line="0" w:lineRule="atLeast"/>
              <w:rPr>
                <w:b/>
                <w:szCs w:val="21"/>
                <w:u w:val="single"/>
              </w:rPr>
            </w:pPr>
          </w:p>
          <w:p w14:paraId="5648B9B4" w14:textId="77777777" w:rsidR="00CB3487" w:rsidRDefault="00CB3487" w:rsidP="00713BB7">
            <w:pPr>
              <w:spacing w:line="0" w:lineRule="atLeast"/>
              <w:rPr>
                <w:b/>
                <w:szCs w:val="21"/>
                <w:u w:val="single"/>
              </w:rPr>
            </w:pPr>
          </w:p>
          <w:p w14:paraId="3F090F0C" w14:textId="77777777" w:rsidR="00CB3487" w:rsidRDefault="00CB3487" w:rsidP="00713BB7">
            <w:pPr>
              <w:spacing w:line="0" w:lineRule="atLeast"/>
              <w:rPr>
                <w:b/>
                <w:szCs w:val="21"/>
                <w:u w:val="single"/>
              </w:rPr>
            </w:pPr>
          </w:p>
          <w:p w14:paraId="59932556" w14:textId="77777777" w:rsidR="00CB3487" w:rsidRDefault="00CB3487" w:rsidP="00713BB7">
            <w:pPr>
              <w:spacing w:line="0" w:lineRule="atLeast"/>
              <w:rPr>
                <w:b/>
                <w:szCs w:val="21"/>
                <w:u w:val="single"/>
              </w:rPr>
            </w:pPr>
          </w:p>
          <w:p w14:paraId="7D0C363F" w14:textId="77777777" w:rsidR="00CB3487" w:rsidRDefault="00CB3487" w:rsidP="00713BB7">
            <w:pPr>
              <w:spacing w:line="0" w:lineRule="atLeast"/>
              <w:rPr>
                <w:b/>
                <w:szCs w:val="21"/>
                <w:u w:val="single"/>
              </w:rPr>
            </w:pPr>
          </w:p>
          <w:p w14:paraId="5889FF34" w14:textId="77777777" w:rsidR="00CB3487" w:rsidRDefault="00CB3487" w:rsidP="00713BB7">
            <w:pPr>
              <w:spacing w:line="0" w:lineRule="atLeast"/>
              <w:rPr>
                <w:b/>
                <w:szCs w:val="21"/>
                <w:u w:val="single"/>
              </w:rPr>
            </w:pPr>
          </w:p>
          <w:p w14:paraId="41105285" w14:textId="77777777" w:rsidR="00CB3487" w:rsidRDefault="00CB3487" w:rsidP="00713BB7">
            <w:pPr>
              <w:spacing w:line="0" w:lineRule="atLeast"/>
              <w:rPr>
                <w:b/>
                <w:szCs w:val="21"/>
                <w:u w:val="single"/>
              </w:rPr>
            </w:pPr>
          </w:p>
          <w:p w14:paraId="2A3A8FFC" w14:textId="77777777" w:rsidR="00CB3487" w:rsidRDefault="00CB3487" w:rsidP="00713BB7">
            <w:pPr>
              <w:spacing w:line="0" w:lineRule="atLeast"/>
              <w:rPr>
                <w:b/>
                <w:szCs w:val="21"/>
                <w:u w:val="single"/>
              </w:rPr>
            </w:pPr>
          </w:p>
          <w:p w14:paraId="23B27DF5" w14:textId="77777777" w:rsidR="000A1494" w:rsidRDefault="000A1494" w:rsidP="00713BB7">
            <w:pPr>
              <w:spacing w:line="0" w:lineRule="atLeast"/>
              <w:rPr>
                <w:b/>
                <w:szCs w:val="21"/>
                <w:u w:val="single"/>
              </w:rPr>
            </w:pPr>
          </w:p>
          <w:p w14:paraId="1196D774" w14:textId="77777777" w:rsidR="000A1494" w:rsidRDefault="000A1494" w:rsidP="00713BB7">
            <w:pPr>
              <w:spacing w:line="0" w:lineRule="atLeast"/>
              <w:rPr>
                <w:b/>
                <w:szCs w:val="21"/>
                <w:u w:val="single"/>
              </w:rPr>
            </w:pPr>
          </w:p>
          <w:p w14:paraId="62D44080" w14:textId="77777777" w:rsidR="000A1494" w:rsidRPr="00A7541A" w:rsidRDefault="000A1494" w:rsidP="000A1494">
            <w:pPr>
              <w:spacing w:line="0" w:lineRule="atLeast"/>
              <w:ind w:firstLineChars="100" w:firstLine="205"/>
              <w:rPr>
                <w:rFonts w:ascii="ＭＳ 明朝" w:hAnsi="ＭＳ 明朝"/>
                <w:szCs w:val="21"/>
              </w:rPr>
            </w:pPr>
            <w:r w:rsidRPr="00A7541A">
              <w:rPr>
                <w:rFonts w:ascii="ＭＳ 明朝" w:hAnsi="ＭＳ 明朝" w:hint="eastAsia"/>
                <w:szCs w:val="21"/>
              </w:rPr>
              <w:t>区民等のうちから選定された委員は、区民等であることがその前提となることから、区民等でなくなることを解除事由とするものです。</w:t>
            </w:r>
          </w:p>
          <w:p w14:paraId="03BB53A8" w14:textId="77777777" w:rsidR="000A1494" w:rsidRPr="005F60EF" w:rsidRDefault="000A1494" w:rsidP="000A1494">
            <w:pPr>
              <w:spacing w:line="0" w:lineRule="atLeast"/>
              <w:rPr>
                <w:rFonts w:ascii="HG丸ｺﾞｼｯｸM-PRO" w:eastAsia="HG丸ｺﾞｼｯｸM-PRO" w:hAnsi="ＭＳ 明朝"/>
                <w:szCs w:val="21"/>
              </w:rPr>
            </w:pPr>
          </w:p>
          <w:p w14:paraId="44850FC0" w14:textId="77777777" w:rsidR="000A1494" w:rsidRPr="00010FEC" w:rsidRDefault="000A1494" w:rsidP="00710713">
            <w:pPr>
              <w:spacing w:line="0" w:lineRule="atLeast"/>
              <w:ind w:firstLineChars="100" w:firstLine="205"/>
              <w:rPr>
                <w:b/>
                <w:szCs w:val="21"/>
                <w:u w:val="single"/>
              </w:rPr>
            </w:pPr>
            <w:r w:rsidRPr="00A7541A">
              <w:rPr>
                <w:rFonts w:ascii="ＭＳ 明朝" w:hAnsi="ＭＳ 明朝" w:hint="eastAsia"/>
                <w:szCs w:val="21"/>
              </w:rPr>
              <w:t>適格性を欠く場合の具体的な事例については、会議運営上必要な秩序を守らない場合や、犯罪行為などによって区政会議自体への信用を失墜させた場合など、また、公募による委員については、公募の際の応募資格を満たさなくなった場合や、応募の際の提出物に虚偽の事項を記載していたことが分かった場合などが想定されます。</w:t>
            </w:r>
          </w:p>
        </w:tc>
      </w:tr>
    </w:tbl>
    <w:p w14:paraId="5F11EBEA" w14:textId="77777777" w:rsidR="00713BB7" w:rsidRDefault="00713BB7">
      <w:pPr>
        <w:widowControl/>
        <w:jc w:val="left"/>
      </w:pPr>
      <w:r>
        <w:br w:type="page"/>
      </w:r>
    </w:p>
    <w:p w14:paraId="4D946771" w14:textId="77777777" w:rsidR="00713BB7" w:rsidRDefault="00713BB7">
      <w:pPr>
        <w:widowControl/>
        <w:jc w:val="left"/>
      </w:pPr>
    </w:p>
    <w:p w14:paraId="5151486B" w14:textId="77777777" w:rsidR="00052306" w:rsidRDefault="00F06D21">
      <w:pPr>
        <w:widowControl/>
        <w:jc w:val="left"/>
      </w:pPr>
      <w:r>
        <w:rPr>
          <w:noProof/>
        </w:rPr>
        <mc:AlternateContent>
          <mc:Choice Requires="wps">
            <w:drawing>
              <wp:anchor distT="0" distB="0" distL="114300" distR="114300" simplePos="0" relativeHeight="251709440" behindDoc="0" locked="0" layoutInCell="1" allowOverlap="1" wp14:anchorId="7F361E22" wp14:editId="5A2EE9A6">
                <wp:simplePos x="0" y="0"/>
                <wp:positionH relativeFrom="column">
                  <wp:posOffset>-257175</wp:posOffset>
                </wp:positionH>
                <wp:positionV relativeFrom="paragraph">
                  <wp:posOffset>-596900</wp:posOffset>
                </wp:positionV>
                <wp:extent cx="6618605" cy="610870"/>
                <wp:effectExtent l="5715" t="8255" r="5080" b="0"/>
                <wp:wrapNone/>
                <wp:docPr id="4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860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561659F" w14:textId="77777777" w:rsidR="00C126BD" w:rsidRPr="00B53F0E" w:rsidRDefault="00C126BD" w:rsidP="00F653A6">
                            <w:pPr>
                              <w:widowControl/>
                              <w:jc w:val="left"/>
                              <w:rPr>
                                <w:sz w:val="20"/>
                                <w:szCs w:val="20"/>
                              </w:rPr>
                            </w:pPr>
                            <w:r w:rsidRPr="00B53F0E">
                              <w:rPr>
                                <w:rFonts w:hint="eastAsia"/>
                                <w:sz w:val="20"/>
                                <w:szCs w:val="20"/>
                              </w:rPr>
                              <w:t>Ⅰ　条例等の逐条解説</w:t>
                            </w:r>
                          </w:p>
                          <w:p w14:paraId="648477A0" w14:textId="77777777" w:rsidR="00C126BD" w:rsidRPr="00B53F0E" w:rsidRDefault="00C126BD" w:rsidP="00F653A6">
                            <w:pPr>
                              <w:rPr>
                                <w:u w:val="single"/>
                              </w:rPr>
                            </w:pPr>
                            <w:r>
                              <w:rPr>
                                <w:rFonts w:hint="eastAsia"/>
                                <w:sz w:val="20"/>
                                <w:szCs w:val="20"/>
                                <w:u w:val="single"/>
                              </w:rPr>
                              <w:t>１．</w:t>
                            </w:r>
                            <w:r w:rsidRPr="00B53F0E">
                              <w:rPr>
                                <w:rFonts w:hint="eastAsia"/>
                                <w:sz w:val="20"/>
                                <w:szCs w:val="20"/>
                                <w:u w:val="single"/>
                              </w:rPr>
                              <w:t xml:space="preserve">区政会議の運営の基本となる事項に関する条例の解説　　　　　　　　　　　　　　　　　　　　　　</w:t>
                            </w:r>
                            <w:r>
                              <w:rPr>
                                <w:rFonts w:hint="eastAsia"/>
                                <w:sz w:val="20"/>
                                <w:szCs w:val="20"/>
                                <w:u w:val="single"/>
                              </w:rPr>
                              <w:t xml:space="preserve">　　　</w:t>
                            </w:r>
                          </w:p>
                          <w:p w14:paraId="48EE206C" w14:textId="77777777" w:rsidR="00C126BD" w:rsidRPr="00E54350" w:rsidRDefault="00C126BD" w:rsidP="00E54350"/>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61E22" id="AutoShape 55" o:spid="_x0000_s1031" style="position:absolute;margin-left:-20.25pt;margin-top:-47pt;width:521.15pt;height:48.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" stroked="f">
                <v:textbox inset="5.85pt,.7pt,5.85pt,.7pt">
                  <w:txbxContent>
                    <w:p w14:paraId="6561659F" w14:textId="77777777" w:rsidR="00C126BD" w:rsidRPr="00B53F0E" w:rsidRDefault="00C126BD" w:rsidP="00F653A6">
                      <w:pPr>
                        <w:widowControl/>
                        <w:jc w:val="left"/>
                        <w:rPr>
                          <w:sz w:val="20"/>
                          <w:szCs w:val="20"/>
                        </w:rPr>
                      </w:pPr>
                      <w:r w:rsidRPr="00B53F0E">
                        <w:rPr>
                          <w:rFonts w:hint="eastAsia"/>
                          <w:sz w:val="20"/>
                          <w:szCs w:val="20"/>
                        </w:rPr>
                        <w:t>Ⅰ　条例等の逐条解説</w:t>
                      </w:r>
                    </w:p>
                    <w:p w14:paraId="648477A0" w14:textId="77777777" w:rsidR="00C126BD" w:rsidRPr="00B53F0E" w:rsidRDefault="00C126BD" w:rsidP="00F653A6">
                      <w:pPr>
                        <w:rPr>
                          <w:u w:val="single"/>
                        </w:rPr>
                      </w:pPr>
                      <w:r>
                        <w:rPr>
                          <w:rFonts w:hint="eastAsia"/>
                          <w:sz w:val="20"/>
                          <w:szCs w:val="20"/>
                          <w:u w:val="single"/>
                        </w:rPr>
                        <w:t>１．</w:t>
                      </w:r>
                      <w:r w:rsidRPr="00B53F0E">
                        <w:rPr>
                          <w:rFonts w:hint="eastAsia"/>
                          <w:sz w:val="20"/>
                          <w:szCs w:val="20"/>
                          <w:u w:val="single"/>
                        </w:rPr>
                        <w:t xml:space="preserve">区政会議の運営の基本となる事項に関する条例の解説　　　　　　　　　　　　　　　　　　　　　　</w:t>
                      </w:r>
                      <w:r>
                        <w:rPr>
                          <w:rFonts w:hint="eastAsia"/>
                          <w:sz w:val="20"/>
                          <w:szCs w:val="20"/>
                          <w:u w:val="single"/>
                        </w:rPr>
                        <w:t xml:space="preserve">　　　</w:t>
                      </w:r>
                    </w:p>
                    <w:p w14:paraId="48EE206C" w14:textId="77777777" w:rsidR="00C126BD" w:rsidRPr="00E54350" w:rsidRDefault="00C126BD" w:rsidP="00E54350"/>
                  </w:txbxContent>
                </v:textbox>
              </v:roundrect>
            </w:pict>
          </mc:Fallback>
        </mc:AlternateContent>
      </w:r>
    </w:p>
    <w:tbl>
      <w:tblPr>
        <w:tblStyle w:val="a3"/>
        <w:tblW w:w="0" w:type="auto"/>
        <w:tblInd w:w="240" w:type="dxa"/>
        <w:tblLook w:val="04A0" w:firstRow="1" w:lastRow="0" w:firstColumn="1" w:lastColumn="0" w:noHBand="0" w:noVBand="1"/>
      </w:tblPr>
      <w:tblGrid>
        <w:gridCol w:w="3752"/>
        <w:gridCol w:w="5636"/>
      </w:tblGrid>
      <w:tr w:rsidR="00052306" w14:paraId="59E7369C" w14:textId="77777777" w:rsidTr="0025503C">
        <w:tc>
          <w:tcPr>
            <w:tcW w:w="3837" w:type="dxa"/>
          </w:tcPr>
          <w:p w14:paraId="36542011" w14:textId="77777777" w:rsidR="00052306" w:rsidRPr="00A7541A" w:rsidRDefault="00052306" w:rsidP="00A7541A">
            <w:pPr>
              <w:spacing w:line="0" w:lineRule="atLeast"/>
              <w:jc w:val="center"/>
              <w:rPr>
                <w:szCs w:val="21"/>
              </w:rPr>
            </w:pPr>
            <w:r w:rsidRPr="00A7541A">
              <w:rPr>
                <w:rFonts w:hint="eastAsia"/>
                <w:szCs w:val="21"/>
              </w:rPr>
              <w:t>条文</w:t>
            </w:r>
          </w:p>
        </w:tc>
        <w:tc>
          <w:tcPr>
            <w:tcW w:w="5777" w:type="dxa"/>
          </w:tcPr>
          <w:p w14:paraId="545EF4EE" w14:textId="77777777" w:rsidR="00052306" w:rsidRPr="00A7541A" w:rsidRDefault="00052306" w:rsidP="00A7541A">
            <w:pPr>
              <w:spacing w:line="0" w:lineRule="atLeast"/>
              <w:jc w:val="center"/>
              <w:rPr>
                <w:szCs w:val="21"/>
              </w:rPr>
            </w:pPr>
            <w:r w:rsidRPr="00A7541A">
              <w:rPr>
                <w:rFonts w:hint="eastAsia"/>
                <w:szCs w:val="21"/>
              </w:rPr>
              <w:t>趣旨・説明</w:t>
            </w:r>
          </w:p>
        </w:tc>
      </w:tr>
      <w:tr w:rsidR="00052306" w14:paraId="4A980530" w14:textId="77777777" w:rsidTr="0025503C">
        <w:tc>
          <w:tcPr>
            <w:tcW w:w="3837" w:type="dxa"/>
          </w:tcPr>
          <w:p w14:paraId="1626EAF2" w14:textId="77777777" w:rsidR="00052306" w:rsidRPr="00A7541A" w:rsidRDefault="00052306" w:rsidP="00A7541A">
            <w:pPr>
              <w:spacing w:line="0" w:lineRule="atLeast"/>
              <w:rPr>
                <w:rFonts w:ascii="ＭＳ 明朝" w:hAnsi="ＭＳ 明朝"/>
                <w:szCs w:val="21"/>
              </w:rPr>
            </w:pPr>
            <w:r w:rsidRPr="00A7541A">
              <w:rPr>
                <w:rFonts w:ascii="ＭＳ 明朝" w:hAnsi="ＭＳ 明朝" w:hint="eastAsia"/>
                <w:szCs w:val="21"/>
              </w:rPr>
              <w:t>（委員の意見を求める事項）</w:t>
            </w:r>
          </w:p>
          <w:p w14:paraId="6E100B72" w14:textId="77777777" w:rsidR="00052306" w:rsidRPr="00A7541A" w:rsidRDefault="00052306" w:rsidP="00BB7B74">
            <w:pPr>
              <w:spacing w:line="0" w:lineRule="atLeast"/>
              <w:ind w:left="205" w:hangingChars="100" w:hanging="205"/>
              <w:rPr>
                <w:rFonts w:ascii="ＭＳ 明朝" w:hAnsi="ＭＳ 明朝"/>
                <w:szCs w:val="21"/>
              </w:rPr>
            </w:pPr>
            <w:r w:rsidRPr="00A7541A">
              <w:rPr>
                <w:rFonts w:ascii="ＭＳ 明朝" w:hAnsi="ＭＳ 明朝" w:hint="eastAsia"/>
                <w:szCs w:val="21"/>
              </w:rPr>
              <w:t>第５条　区長は、次に掲げる事項については、区政会議において委員の意見を求めるものとする。</w:t>
            </w:r>
          </w:p>
          <w:p w14:paraId="789403D4" w14:textId="77777777" w:rsidR="00F65504" w:rsidRDefault="00052306" w:rsidP="00F65504">
            <w:pPr>
              <w:spacing w:line="0" w:lineRule="atLeast"/>
              <w:rPr>
                <w:rFonts w:ascii="ＭＳ 明朝" w:hAnsi="ＭＳ 明朝"/>
                <w:szCs w:val="21"/>
              </w:rPr>
            </w:pPr>
            <w:r w:rsidRPr="00A7541A">
              <w:rPr>
                <w:rFonts w:ascii="ＭＳ 明朝" w:hAnsi="ＭＳ 明朝" w:hint="eastAsia"/>
                <w:szCs w:val="21"/>
              </w:rPr>
              <w:t xml:space="preserve">　⑴　区の総合的な計画に関する事項</w:t>
            </w:r>
          </w:p>
          <w:p w14:paraId="6163E01D" w14:textId="77777777" w:rsidR="00052306" w:rsidRPr="00A7541A" w:rsidRDefault="00052306" w:rsidP="00BB7B74">
            <w:pPr>
              <w:spacing w:line="0" w:lineRule="atLeast"/>
              <w:ind w:leftChars="100" w:left="410" w:hangingChars="100" w:hanging="205"/>
              <w:rPr>
                <w:rFonts w:ascii="ＭＳ 明朝" w:hAnsi="ＭＳ 明朝"/>
                <w:szCs w:val="21"/>
              </w:rPr>
            </w:pPr>
            <w:r w:rsidRPr="00A7541A">
              <w:rPr>
                <w:rFonts w:ascii="ＭＳ 明朝" w:hAnsi="ＭＳ 明朝" w:hint="eastAsia"/>
                <w:szCs w:val="21"/>
              </w:rPr>
              <w:t>⑵　区の区域内の基礎自治に関する施策等のうちの主要なもの及びその予算に関する事項</w:t>
            </w:r>
          </w:p>
          <w:p w14:paraId="4F999B5D" w14:textId="77777777" w:rsidR="00052306" w:rsidRPr="00A7541A" w:rsidRDefault="00052306" w:rsidP="00BB7B74">
            <w:pPr>
              <w:spacing w:line="0" w:lineRule="atLeast"/>
              <w:ind w:left="410" w:hangingChars="200" w:hanging="410"/>
              <w:rPr>
                <w:rFonts w:ascii="ＭＳ 明朝" w:hAnsi="ＭＳ 明朝"/>
                <w:szCs w:val="21"/>
              </w:rPr>
            </w:pPr>
            <w:r w:rsidRPr="00A7541A">
              <w:rPr>
                <w:rFonts w:ascii="ＭＳ 明朝" w:hAnsi="ＭＳ 明朝" w:hint="eastAsia"/>
                <w:szCs w:val="21"/>
              </w:rPr>
              <w:t xml:space="preserve">　⑶　区の区域内の基礎自治に関する施策等のうちの主要なものの実績及び成果の評価その他区政運営の総合的な評価に関する事項</w:t>
            </w:r>
          </w:p>
          <w:p w14:paraId="52EA2F07" w14:textId="77777777" w:rsidR="0025503C" w:rsidRDefault="0025503C" w:rsidP="00BB7B74">
            <w:pPr>
              <w:spacing w:line="0" w:lineRule="atLeast"/>
              <w:ind w:left="205" w:hangingChars="100" w:hanging="205"/>
              <w:rPr>
                <w:rFonts w:ascii="ＭＳ 明朝" w:hAnsi="ＭＳ 明朝"/>
                <w:szCs w:val="21"/>
              </w:rPr>
            </w:pPr>
          </w:p>
          <w:p w14:paraId="7D1AFD20" w14:textId="77777777" w:rsidR="0061083A" w:rsidRDefault="0061083A" w:rsidP="00BB7B74">
            <w:pPr>
              <w:spacing w:line="0" w:lineRule="atLeast"/>
              <w:ind w:left="205" w:hangingChars="100" w:hanging="205"/>
              <w:rPr>
                <w:rFonts w:ascii="ＭＳ 明朝" w:hAnsi="ＭＳ 明朝"/>
                <w:szCs w:val="21"/>
              </w:rPr>
            </w:pPr>
          </w:p>
          <w:p w14:paraId="0F6DAFCF" w14:textId="77777777" w:rsidR="0061083A" w:rsidRDefault="0061083A" w:rsidP="00BB7B74">
            <w:pPr>
              <w:spacing w:line="0" w:lineRule="atLeast"/>
              <w:ind w:left="205" w:hangingChars="100" w:hanging="205"/>
              <w:rPr>
                <w:rFonts w:ascii="ＭＳ 明朝" w:hAnsi="ＭＳ 明朝"/>
                <w:szCs w:val="21"/>
              </w:rPr>
            </w:pPr>
          </w:p>
          <w:p w14:paraId="7DFE6359" w14:textId="77777777" w:rsidR="0061083A" w:rsidRDefault="0061083A" w:rsidP="00BB7B74">
            <w:pPr>
              <w:spacing w:line="0" w:lineRule="atLeast"/>
              <w:ind w:left="205" w:hangingChars="100" w:hanging="205"/>
              <w:rPr>
                <w:rFonts w:ascii="ＭＳ 明朝" w:hAnsi="ＭＳ 明朝"/>
                <w:szCs w:val="21"/>
              </w:rPr>
            </w:pPr>
          </w:p>
          <w:p w14:paraId="233654A8" w14:textId="77777777" w:rsidR="0061083A" w:rsidRDefault="0061083A" w:rsidP="00BB7B74">
            <w:pPr>
              <w:spacing w:line="0" w:lineRule="atLeast"/>
              <w:ind w:left="205" w:hangingChars="100" w:hanging="205"/>
              <w:rPr>
                <w:rFonts w:ascii="ＭＳ 明朝" w:hAnsi="ＭＳ 明朝"/>
                <w:szCs w:val="21"/>
              </w:rPr>
            </w:pPr>
          </w:p>
          <w:p w14:paraId="765A664D" w14:textId="77777777" w:rsidR="0061083A" w:rsidRDefault="0061083A" w:rsidP="00BB7B74">
            <w:pPr>
              <w:spacing w:line="0" w:lineRule="atLeast"/>
              <w:ind w:left="205" w:hangingChars="100" w:hanging="205"/>
              <w:rPr>
                <w:rFonts w:ascii="ＭＳ 明朝" w:hAnsi="ＭＳ 明朝"/>
                <w:szCs w:val="21"/>
              </w:rPr>
            </w:pPr>
          </w:p>
          <w:p w14:paraId="05139DCC" w14:textId="77777777" w:rsidR="0061083A" w:rsidRDefault="0061083A" w:rsidP="00BB7B74">
            <w:pPr>
              <w:spacing w:line="0" w:lineRule="atLeast"/>
              <w:ind w:left="205" w:hangingChars="100" w:hanging="205"/>
              <w:rPr>
                <w:rFonts w:ascii="ＭＳ 明朝" w:hAnsi="ＭＳ 明朝"/>
                <w:szCs w:val="21"/>
              </w:rPr>
            </w:pPr>
          </w:p>
          <w:p w14:paraId="5C995E78" w14:textId="77777777" w:rsidR="0061083A" w:rsidRDefault="0061083A" w:rsidP="00BB7B74">
            <w:pPr>
              <w:spacing w:line="0" w:lineRule="atLeast"/>
              <w:ind w:left="205" w:hangingChars="100" w:hanging="205"/>
              <w:rPr>
                <w:rFonts w:ascii="ＭＳ 明朝" w:hAnsi="ＭＳ 明朝"/>
                <w:szCs w:val="21"/>
              </w:rPr>
            </w:pPr>
          </w:p>
          <w:p w14:paraId="02CA06C0" w14:textId="77777777" w:rsidR="0061083A" w:rsidRDefault="0061083A" w:rsidP="00BB7B74">
            <w:pPr>
              <w:spacing w:line="0" w:lineRule="atLeast"/>
              <w:ind w:left="205" w:hangingChars="100" w:hanging="205"/>
              <w:rPr>
                <w:rFonts w:ascii="ＭＳ 明朝" w:hAnsi="ＭＳ 明朝"/>
                <w:szCs w:val="21"/>
              </w:rPr>
            </w:pPr>
          </w:p>
          <w:p w14:paraId="1B71AF78" w14:textId="77777777" w:rsidR="0061083A" w:rsidRDefault="0061083A" w:rsidP="00BB7B74">
            <w:pPr>
              <w:spacing w:line="0" w:lineRule="atLeast"/>
              <w:ind w:left="205" w:hangingChars="100" w:hanging="205"/>
              <w:rPr>
                <w:rFonts w:ascii="ＭＳ 明朝" w:hAnsi="ＭＳ 明朝"/>
                <w:szCs w:val="21"/>
              </w:rPr>
            </w:pPr>
          </w:p>
          <w:p w14:paraId="73655F84" w14:textId="77777777" w:rsidR="0061083A" w:rsidRDefault="0061083A" w:rsidP="00BB7B74">
            <w:pPr>
              <w:spacing w:line="0" w:lineRule="atLeast"/>
              <w:ind w:left="205" w:hangingChars="100" w:hanging="205"/>
              <w:rPr>
                <w:rFonts w:ascii="ＭＳ 明朝" w:hAnsi="ＭＳ 明朝"/>
                <w:szCs w:val="21"/>
              </w:rPr>
            </w:pPr>
          </w:p>
          <w:p w14:paraId="130E4264" w14:textId="77777777" w:rsidR="0061083A" w:rsidRDefault="0061083A" w:rsidP="00BB7B74">
            <w:pPr>
              <w:spacing w:line="0" w:lineRule="atLeast"/>
              <w:ind w:left="205" w:hangingChars="100" w:hanging="205"/>
              <w:rPr>
                <w:rFonts w:ascii="ＭＳ 明朝" w:hAnsi="ＭＳ 明朝"/>
                <w:szCs w:val="21"/>
              </w:rPr>
            </w:pPr>
          </w:p>
          <w:p w14:paraId="2515BE7C" w14:textId="77777777" w:rsidR="0061083A" w:rsidRDefault="0061083A" w:rsidP="00BB7B74">
            <w:pPr>
              <w:spacing w:line="0" w:lineRule="atLeast"/>
              <w:ind w:left="205" w:hangingChars="100" w:hanging="205"/>
              <w:rPr>
                <w:rFonts w:ascii="ＭＳ 明朝" w:hAnsi="ＭＳ 明朝"/>
                <w:szCs w:val="21"/>
              </w:rPr>
            </w:pPr>
          </w:p>
          <w:p w14:paraId="4E3971D0" w14:textId="77777777" w:rsidR="0061083A" w:rsidRDefault="0061083A" w:rsidP="00BB7B74">
            <w:pPr>
              <w:spacing w:line="0" w:lineRule="atLeast"/>
              <w:ind w:left="205" w:hangingChars="100" w:hanging="205"/>
              <w:rPr>
                <w:rFonts w:ascii="ＭＳ 明朝" w:hAnsi="ＭＳ 明朝"/>
                <w:szCs w:val="21"/>
              </w:rPr>
            </w:pPr>
          </w:p>
          <w:p w14:paraId="0CD01F71" w14:textId="77777777" w:rsidR="0061083A" w:rsidRDefault="0061083A" w:rsidP="00BB7B74">
            <w:pPr>
              <w:spacing w:line="0" w:lineRule="atLeast"/>
              <w:ind w:left="205" w:hangingChars="100" w:hanging="205"/>
              <w:rPr>
                <w:rFonts w:ascii="ＭＳ 明朝" w:hAnsi="ＭＳ 明朝"/>
                <w:szCs w:val="21"/>
              </w:rPr>
            </w:pPr>
          </w:p>
          <w:p w14:paraId="2752F497" w14:textId="77777777" w:rsidR="001C59E8" w:rsidRDefault="001C59E8" w:rsidP="00BB7B74">
            <w:pPr>
              <w:spacing w:line="0" w:lineRule="atLeast"/>
              <w:ind w:left="205" w:hangingChars="100" w:hanging="205"/>
              <w:rPr>
                <w:rFonts w:ascii="ＭＳ 明朝" w:hAnsi="ＭＳ 明朝"/>
                <w:szCs w:val="21"/>
              </w:rPr>
            </w:pPr>
          </w:p>
          <w:p w14:paraId="347E03B9" w14:textId="77777777" w:rsidR="0061083A" w:rsidRDefault="0061083A" w:rsidP="00BB7B74">
            <w:pPr>
              <w:spacing w:line="0" w:lineRule="atLeast"/>
              <w:ind w:left="205" w:hangingChars="100" w:hanging="205"/>
              <w:rPr>
                <w:rFonts w:ascii="ＭＳ 明朝" w:hAnsi="ＭＳ 明朝"/>
                <w:szCs w:val="21"/>
              </w:rPr>
            </w:pPr>
          </w:p>
          <w:p w14:paraId="616192E4" w14:textId="77777777" w:rsidR="0061083A" w:rsidRDefault="0061083A" w:rsidP="00BB7B74">
            <w:pPr>
              <w:spacing w:line="0" w:lineRule="atLeast"/>
              <w:ind w:left="205" w:hangingChars="100" w:hanging="205"/>
              <w:rPr>
                <w:rFonts w:ascii="ＭＳ 明朝" w:hAnsi="ＭＳ 明朝"/>
                <w:szCs w:val="21"/>
              </w:rPr>
            </w:pPr>
          </w:p>
          <w:p w14:paraId="774D27FD" w14:textId="77777777" w:rsidR="000D7734" w:rsidRDefault="000D7734" w:rsidP="00BB7B74">
            <w:pPr>
              <w:spacing w:line="0" w:lineRule="atLeast"/>
              <w:ind w:left="205" w:hangingChars="100" w:hanging="205"/>
              <w:rPr>
                <w:rFonts w:ascii="ＭＳ 明朝" w:hAnsi="ＭＳ 明朝"/>
                <w:szCs w:val="21"/>
              </w:rPr>
            </w:pPr>
          </w:p>
          <w:p w14:paraId="66041C14" w14:textId="77777777" w:rsidR="000D7734" w:rsidRDefault="000D7734" w:rsidP="000D7734">
            <w:pPr>
              <w:spacing w:line="0" w:lineRule="atLeast"/>
              <w:rPr>
                <w:rFonts w:ascii="ＭＳ 明朝" w:hAnsi="ＭＳ 明朝"/>
                <w:szCs w:val="21"/>
              </w:rPr>
            </w:pPr>
          </w:p>
          <w:p w14:paraId="46B61F2E" w14:textId="77777777" w:rsidR="00052306" w:rsidRPr="00A7541A" w:rsidRDefault="00052306" w:rsidP="00BB7B74">
            <w:pPr>
              <w:spacing w:line="0" w:lineRule="atLeast"/>
              <w:ind w:left="205" w:hangingChars="100" w:hanging="205"/>
              <w:rPr>
                <w:szCs w:val="21"/>
              </w:rPr>
            </w:pPr>
            <w:r w:rsidRPr="00A7541A">
              <w:rPr>
                <w:rFonts w:ascii="ＭＳ 明朝" w:hAnsi="ＭＳ 明朝" w:hint="eastAsia"/>
                <w:szCs w:val="21"/>
              </w:rPr>
              <w:t>２　前項に定めるもののほか、区長は、区の区域内の基礎自治に関する施策等に関し必要と認める事項について、区政会議において委員の意見を求めることができる。</w:t>
            </w:r>
          </w:p>
        </w:tc>
        <w:tc>
          <w:tcPr>
            <w:tcW w:w="5777" w:type="dxa"/>
          </w:tcPr>
          <w:p w14:paraId="53D70179" w14:textId="77777777" w:rsidR="0025503C" w:rsidRDefault="0025503C" w:rsidP="00A7541A">
            <w:pPr>
              <w:spacing w:line="0" w:lineRule="atLeast"/>
              <w:rPr>
                <w:rFonts w:ascii="HG丸ｺﾞｼｯｸM-PRO" w:eastAsia="HG丸ｺﾞｼｯｸM-PRO" w:hAnsi="ＭＳ 明朝"/>
                <w:szCs w:val="21"/>
              </w:rPr>
            </w:pPr>
          </w:p>
          <w:p w14:paraId="7A607005" w14:textId="77777777" w:rsidR="00052306" w:rsidRPr="00A7541A" w:rsidRDefault="00052306" w:rsidP="00BB7B74">
            <w:pPr>
              <w:spacing w:line="0" w:lineRule="atLeast"/>
              <w:ind w:firstLineChars="100" w:firstLine="205"/>
              <w:rPr>
                <w:rFonts w:ascii="ＭＳ 明朝" w:hAnsi="ＭＳ 明朝"/>
                <w:szCs w:val="21"/>
              </w:rPr>
            </w:pPr>
            <w:r w:rsidRPr="00A7541A">
              <w:rPr>
                <w:rFonts w:ascii="ＭＳ 明朝" w:hAnsi="ＭＳ 明朝" w:hint="eastAsia"/>
                <w:szCs w:val="21"/>
              </w:rPr>
              <w:t>区政会議の目的に照らし、｢区の総合的な計画に関する事項｣(いわゆる区将来ビジョン)や｢年度ごとの区の区域内の基礎自治に関する施策等のうちの主要なもの及びその予算｣(いわゆる区運営方針)の案については、区政会議において委員の意見を求める事項とするものです。</w:t>
            </w:r>
          </w:p>
          <w:p w14:paraId="60B673B0" w14:textId="18133C97" w:rsidR="00052306" w:rsidRPr="00591F5A" w:rsidRDefault="001C59E8" w:rsidP="00175DCF">
            <w:pPr>
              <w:spacing w:line="0" w:lineRule="atLeast"/>
              <w:ind w:firstLineChars="100" w:firstLine="205"/>
              <w:rPr>
                <w:rFonts w:ascii="ＭＳ 明朝" w:hAnsi="ＭＳ 明朝"/>
                <w:color w:val="000000" w:themeColor="text1"/>
                <w:szCs w:val="21"/>
              </w:rPr>
            </w:pPr>
            <w:r>
              <w:rPr>
                <w:rFonts w:ascii="ＭＳ 明朝" w:hAnsi="ＭＳ 明朝" w:hint="eastAsia"/>
                <w:szCs w:val="21"/>
              </w:rPr>
              <w:t>また、</w:t>
            </w:r>
            <w:r w:rsidR="00052306" w:rsidRPr="00A7541A">
              <w:rPr>
                <w:rFonts w:ascii="ＭＳ 明朝" w:hAnsi="ＭＳ 明朝" w:hint="eastAsia"/>
                <w:szCs w:val="21"/>
              </w:rPr>
              <w:t>区の区域内の基礎自治に関する施策等のＰＤＣＡサイクルを着実に回していくため、区の区域内の基礎自治に関する施策等のうちの主要なもの(いわゆる区運営方針における</w:t>
            </w:r>
            <w:r w:rsidR="00052306" w:rsidRPr="00591F5A">
              <w:rPr>
                <w:rFonts w:ascii="ＭＳ 明朝" w:hAnsi="ＭＳ 明朝" w:hint="eastAsia"/>
                <w:color w:val="000000" w:themeColor="text1"/>
                <w:szCs w:val="21"/>
              </w:rPr>
              <w:t>具体的取組)の実績及び（いわゆる区運営方針における戦略の進捗による）成果(アウトカム)についての区長の自己評価結果（自己評価結果の総括を含む。）について、区民等や外部の有識者の視点から、区政会議において委員の意見を求める事項とするものです。</w:t>
            </w:r>
          </w:p>
          <w:p w14:paraId="52811B27" w14:textId="75E20CE1" w:rsidR="00052306" w:rsidRPr="00A7541A" w:rsidRDefault="00052306" w:rsidP="00BB7B74">
            <w:pPr>
              <w:spacing w:line="0" w:lineRule="atLeast"/>
              <w:ind w:firstLineChars="100" w:firstLine="205"/>
              <w:rPr>
                <w:rFonts w:ascii="ＭＳ 明朝" w:hAnsi="ＭＳ 明朝"/>
                <w:szCs w:val="21"/>
              </w:rPr>
            </w:pPr>
            <w:r w:rsidRPr="00591F5A">
              <w:rPr>
                <w:rFonts w:ascii="ＭＳ 明朝" w:hAnsi="ＭＳ 明朝" w:hint="eastAsia"/>
                <w:color w:val="000000" w:themeColor="text1"/>
                <w:szCs w:val="21"/>
              </w:rPr>
              <w:t>「その他区政運営の総合的な評価」という文言には、個々の「区の区域内の基礎自治に関する施策等のうちの主要なものの実績及び成果の評価」だけではなく、区の目標に照らして運営方針全体の取組を総括する観点から区長が自ら行った区政運営の総合的評価（自己評価結果の総括）についても、区政会議で委員から意見をいただくべきである</w:t>
            </w:r>
            <w:r w:rsidRPr="00A7541A">
              <w:rPr>
                <w:rFonts w:ascii="ＭＳ 明朝" w:hAnsi="ＭＳ 明朝" w:hint="eastAsia"/>
                <w:szCs w:val="21"/>
              </w:rPr>
              <w:t>という意味が込められています。</w:t>
            </w:r>
          </w:p>
          <w:p w14:paraId="3DFB7671" w14:textId="77777777" w:rsidR="00052306" w:rsidRDefault="00052306" w:rsidP="00BB7B74">
            <w:pPr>
              <w:spacing w:line="0" w:lineRule="atLeast"/>
              <w:ind w:firstLineChars="100" w:firstLine="205"/>
              <w:rPr>
                <w:rFonts w:ascii="ＭＳ 明朝" w:hAnsi="ＭＳ 明朝"/>
                <w:szCs w:val="21"/>
              </w:rPr>
            </w:pPr>
            <w:r w:rsidRPr="00A7541A">
              <w:rPr>
                <w:rFonts w:ascii="ＭＳ 明朝" w:hAnsi="ＭＳ 明朝" w:hint="eastAsia"/>
                <w:szCs w:val="21"/>
              </w:rPr>
              <w:t>制定時の市会の議論では、総合的評価に係る意見をいただくことによって、区長は、区民が区長の区政運営をどのように評価しているのかを知ることができる、さらには、市長が区長を評価する際の重要な要素として活用できる、と指摘されています。</w:t>
            </w:r>
          </w:p>
          <w:p w14:paraId="72FBADA1" w14:textId="77777777" w:rsidR="001C59E8" w:rsidRDefault="0099600E" w:rsidP="001C59E8">
            <w:pPr>
              <w:spacing w:line="0" w:lineRule="atLeast"/>
              <w:rPr>
                <w:rFonts w:ascii="HG丸ｺﾞｼｯｸM-PRO" w:eastAsia="HG丸ｺﾞｼｯｸM-PRO" w:hAnsi="ＭＳ 明朝"/>
                <w:szCs w:val="21"/>
              </w:rPr>
            </w:pPr>
            <w:r>
              <w:rPr>
                <w:rFonts w:ascii="ＭＳ 明朝" w:hAnsi="ＭＳ 明朝" w:hint="eastAsia"/>
                <w:szCs w:val="21"/>
              </w:rPr>
              <w:t xml:space="preserve">　</w:t>
            </w:r>
            <w:r w:rsidR="000D7734">
              <w:rPr>
                <w:rFonts w:ascii="HG丸ｺﾞｼｯｸM-PRO" w:eastAsia="HG丸ｺﾞｼｯｸM-PRO" w:hAnsi="ＭＳ 明朝" w:hint="eastAsia"/>
                <w:szCs w:val="21"/>
              </w:rPr>
              <w:t>【</w:t>
            </w:r>
            <w:r w:rsidR="001C59E8">
              <w:rPr>
                <w:rFonts w:ascii="HG丸ｺﾞｼｯｸM-PRO" w:eastAsia="HG丸ｺﾞｼｯｸM-PRO" w:hAnsi="ＭＳ 明朝" w:hint="eastAsia"/>
                <w:szCs w:val="21"/>
              </w:rPr>
              <w:t>関連規定】</w:t>
            </w:r>
          </w:p>
          <w:p w14:paraId="3C40FEDC" w14:textId="77777777" w:rsidR="001C59E8" w:rsidRDefault="001C59E8" w:rsidP="001C59E8">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・モデル要綱第5条、第6条（23ページ）</w:t>
            </w:r>
          </w:p>
          <w:p w14:paraId="247E240D" w14:textId="77777777" w:rsidR="001C59E8" w:rsidRDefault="001C59E8" w:rsidP="001C59E8">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【関連事項】</w:t>
            </w:r>
          </w:p>
          <w:p w14:paraId="1639D04E" w14:textId="77777777" w:rsidR="001C59E8" w:rsidRDefault="001C59E8" w:rsidP="001C59E8">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・運用②（30ページ）</w:t>
            </w:r>
          </w:p>
          <w:p w14:paraId="42F9020C" w14:textId="77777777" w:rsidR="001C59E8" w:rsidRDefault="001C59E8" w:rsidP="001C59E8">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・参考資料①（34ページ）</w:t>
            </w:r>
          </w:p>
          <w:p w14:paraId="65D06BA9" w14:textId="77777777" w:rsidR="00A72EE7" w:rsidRDefault="00A72EE7" w:rsidP="00405E7B">
            <w:pPr>
              <w:spacing w:line="0" w:lineRule="atLeast"/>
              <w:rPr>
                <w:b/>
                <w:szCs w:val="21"/>
                <w:u w:val="single"/>
              </w:rPr>
            </w:pPr>
          </w:p>
          <w:p w14:paraId="07BF226B" w14:textId="77777777" w:rsidR="00A72EE7" w:rsidRPr="00010FEC" w:rsidRDefault="00A72EE7" w:rsidP="004C432D">
            <w:pPr>
              <w:spacing w:line="0" w:lineRule="atLeast"/>
              <w:rPr>
                <w:b/>
                <w:szCs w:val="21"/>
                <w:u w:val="single"/>
              </w:rPr>
            </w:pPr>
          </w:p>
        </w:tc>
      </w:tr>
    </w:tbl>
    <w:p w14:paraId="450BE39F" w14:textId="77777777" w:rsidR="00F65504" w:rsidRDefault="00F65504" w:rsidP="00BB7B74">
      <w:pPr>
        <w:ind w:left="205" w:hangingChars="100" w:hanging="205"/>
      </w:pPr>
    </w:p>
    <w:p w14:paraId="742814CA" w14:textId="77777777" w:rsidR="000D7734" w:rsidRDefault="000D7734">
      <w:pPr>
        <w:widowControl/>
        <w:jc w:val="left"/>
      </w:pPr>
      <w:r>
        <w:br w:type="page"/>
      </w:r>
    </w:p>
    <w:p w14:paraId="40B274E8" w14:textId="77777777" w:rsidR="00F65504" w:rsidRDefault="00F06D21">
      <w:pPr>
        <w:widowControl/>
        <w:jc w:val="left"/>
      </w:pPr>
      <w:r>
        <w:rPr>
          <w:rFonts w:ascii="ＭＳ 明朝" w:hAnsi="ＭＳ 明朝"/>
          <w:noProof/>
          <w:szCs w:val="21"/>
        </w:rPr>
        <mc:AlternateContent>
          <mc:Choice Requires="wps">
            <w:drawing>
              <wp:anchor distT="0" distB="0" distL="114300" distR="114300" simplePos="0" relativeHeight="251691008" behindDoc="0" locked="0" layoutInCell="1" allowOverlap="1" wp14:anchorId="54C66357" wp14:editId="59DDD8DF">
                <wp:simplePos x="0" y="0"/>
                <wp:positionH relativeFrom="column">
                  <wp:posOffset>-257175</wp:posOffset>
                </wp:positionH>
                <wp:positionV relativeFrom="paragraph">
                  <wp:posOffset>-596900</wp:posOffset>
                </wp:positionV>
                <wp:extent cx="6628765" cy="610870"/>
                <wp:effectExtent l="5715" t="8255" r="4445" b="0"/>
                <wp:wrapNone/>
                <wp:docPr id="4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876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2A0855" w14:textId="77777777" w:rsidR="00C126BD" w:rsidRPr="00B53F0E" w:rsidRDefault="00C126BD" w:rsidP="00417B8D">
                            <w:pPr>
                              <w:widowControl/>
                              <w:ind w:firstLineChars="2400" w:firstLine="4682"/>
                              <w:jc w:val="left"/>
                              <w:rPr>
                                <w:sz w:val="20"/>
                                <w:szCs w:val="20"/>
                              </w:rPr>
                            </w:pPr>
                            <w:r w:rsidRPr="00B53F0E">
                              <w:rPr>
                                <w:rFonts w:hint="eastAsia"/>
                                <w:sz w:val="20"/>
                                <w:szCs w:val="20"/>
                              </w:rPr>
                              <w:t>Ⅰ　条例等の逐条解説</w:t>
                            </w:r>
                          </w:p>
                          <w:p w14:paraId="288E7DD2" w14:textId="77777777" w:rsidR="00C126BD" w:rsidRPr="00F653A6" w:rsidRDefault="00C126BD" w:rsidP="00F653A6">
                            <w:r w:rsidRPr="00B53F0E">
                              <w:rPr>
                                <w:rFonts w:hint="eastAsia"/>
                                <w:sz w:val="20"/>
                                <w:szCs w:val="20"/>
                                <w:u w:val="single"/>
                              </w:rPr>
                              <w:t xml:space="preserve">　</w:t>
                            </w:r>
                            <w:r>
                              <w:rPr>
                                <w:rFonts w:hint="eastAsia"/>
                                <w:sz w:val="20"/>
                                <w:szCs w:val="20"/>
                                <w:u w:val="single"/>
                              </w:rPr>
                              <w:t xml:space="preserve">　　　　　　　　　　　　　　　　　　　</w:t>
                            </w:r>
                            <w:r w:rsidRPr="00B53F0E">
                              <w:rPr>
                                <w:rFonts w:hint="eastAsia"/>
                                <w:sz w:val="20"/>
                                <w:szCs w:val="20"/>
                                <w:u w:val="single"/>
                              </w:rPr>
                              <w:t xml:space="preserve">　</w:t>
                            </w:r>
                            <w:r>
                              <w:rPr>
                                <w:rFonts w:hint="eastAsia"/>
                                <w:sz w:val="20"/>
                                <w:szCs w:val="20"/>
                                <w:u w:val="single"/>
                              </w:rPr>
                              <w:t xml:space="preserve">　　　１．</w:t>
                            </w:r>
                            <w:r w:rsidRPr="00B53F0E">
                              <w:rPr>
                                <w:rFonts w:hint="eastAsia"/>
                                <w:sz w:val="20"/>
                                <w:szCs w:val="20"/>
                                <w:u w:val="single"/>
                              </w:rPr>
                              <w:t>区政会議の運営の基本となる事項に関する条例の解説</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C66357" id="AutoShape 36" o:spid="_x0000_s1032" style="position:absolute;margin-left:-20.25pt;margin-top:-47pt;width:521.95pt;height:4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" stroked="f">
                <v:textbox inset="5.85pt,.7pt,5.85pt,.7pt">
                  <w:txbxContent>
                    <w:p w14:paraId="352A0855" w14:textId="77777777" w:rsidR="00C126BD" w:rsidRPr="00B53F0E" w:rsidRDefault="00C126BD" w:rsidP="00417B8D">
                      <w:pPr>
                        <w:widowControl/>
                        <w:ind w:firstLineChars="2400" w:firstLine="4682"/>
                        <w:jc w:val="left"/>
                        <w:rPr>
                          <w:sz w:val="20"/>
                          <w:szCs w:val="20"/>
                        </w:rPr>
                      </w:pPr>
                      <w:r w:rsidRPr="00B53F0E">
                        <w:rPr>
                          <w:rFonts w:hint="eastAsia"/>
                          <w:sz w:val="20"/>
                          <w:szCs w:val="20"/>
                        </w:rPr>
                        <w:t>Ⅰ　条例等の逐条解説</w:t>
                      </w:r>
                    </w:p>
                    <w:p w14:paraId="288E7DD2" w14:textId="77777777" w:rsidR="00C126BD" w:rsidRPr="00F653A6" w:rsidRDefault="00C126BD" w:rsidP="00F653A6">
                      <w:r w:rsidRPr="00B53F0E">
                        <w:rPr>
                          <w:rFonts w:hint="eastAsia"/>
                          <w:sz w:val="20"/>
                          <w:szCs w:val="20"/>
                          <w:u w:val="single"/>
                        </w:rPr>
                        <w:t xml:space="preserve">　</w:t>
                      </w:r>
                      <w:r>
                        <w:rPr>
                          <w:rFonts w:hint="eastAsia"/>
                          <w:sz w:val="20"/>
                          <w:szCs w:val="20"/>
                          <w:u w:val="single"/>
                        </w:rPr>
                        <w:t xml:space="preserve">　　　　　　　　　　　　　　　　　　　</w:t>
                      </w:r>
                      <w:r w:rsidRPr="00B53F0E">
                        <w:rPr>
                          <w:rFonts w:hint="eastAsia"/>
                          <w:sz w:val="20"/>
                          <w:szCs w:val="20"/>
                          <w:u w:val="single"/>
                        </w:rPr>
                        <w:t xml:space="preserve">　</w:t>
                      </w:r>
                      <w:r>
                        <w:rPr>
                          <w:rFonts w:hint="eastAsia"/>
                          <w:sz w:val="20"/>
                          <w:szCs w:val="20"/>
                          <w:u w:val="single"/>
                        </w:rPr>
                        <w:t xml:space="preserve">　　　１．</w:t>
                      </w:r>
                      <w:r w:rsidRPr="00B53F0E">
                        <w:rPr>
                          <w:rFonts w:hint="eastAsia"/>
                          <w:sz w:val="20"/>
                          <w:szCs w:val="20"/>
                          <w:u w:val="single"/>
                        </w:rPr>
                        <w:t>区政会議の運営の基本となる事項に関する条例の解説</w:t>
                      </w:r>
                    </w:p>
                  </w:txbxContent>
                </v:textbox>
              </v:roundrect>
            </w:pict>
          </mc:Fallback>
        </mc:AlternateContent>
      </w:r>
    </w:p>
    <w:tbl>
      <w:tblPr>
        <w:tblStyle w:val="a3"/>
        <w:tblW w:w="0" w:type="auto"/>
        <w:tblInd w:w="240" w:type="dxa"/>
        <w:tblLook w:val="04A0" w:firstRow="1" w:lastRow="0" w:firstColumn="1" w:lastColumn="0" w:noHBand="0" w:noVBand="1"/>
      </w:tblPr>
      <w:tblGrid>
        <w:gridCol w:w="4026"/>
        <w:gridCol w:w="5362"/>
      </w:tblGrid>
      <w:tr w:rsidR="00CA77B9" w14:paraId="63C90D75" w14:textId="77777777" w:rsidTr="000D7734">
        <w:tc>
          <w:tcPr>
            <w:tcW w:w="4121" w:type="dxa"/>
          </w:tcPr>
          <w:p w14:paraId="193BB4F0" w14:textId="77777777" w:rsidR="00CA77B9" w:rsidRPr="00A7541A" w:rsidRDefault="00CA77B9" w:rsidP="00CA77B9">
            <w:pPr>
              <w:spacing w:line="0" w:lineRule="atLeast"/>
              <w:jc w:val="center"/>
              <w:rPr>
                <w:szCs w:val="21"/>
              </w:rPr>
            </w:pPr>
            <w:r w:rsidRPr="00A7541A">
              <w:rPr>
                <w:rFonts w:hint="eastAsia"/>
                <w:szCs w:val="21"/>
              </w:rPr>
              <w:t>条文</w:t>
            </w:r>
          </w:p>
        </w:tc>
        <w:tc>
          <w:tcPr>
            <w:tcW w:w="5493" w:type="dxa"/>
          </w:tcPr>
          <w:p w14:paraId="229907B2" w14:textId="77777777" w:rsidR="00CA77B9" w:rsidRPr="00A7541A" w:rsidRDefault="00CA77B9" w:rsidP="00CA77B9">
            <w:pPr>
              <w:spacing w:line="0" w:lineRule="atLeast"/>
              <w:jc w:val="center"/>
              <w:rPr>
                <w:szCs w:val="21"/>
              </w:rPr>
            </w:pPr>
            <w:r w:rsidRPr="00A7541A">
              <w:rPr>
                <w:rFonts w:hint="eastAsia"/>
                <w:szCs w:val="21"/>
              </w:rPr>
              <w:t>趣旨・説明</w:t>
            </w:r>
          </w:p>
        </w:tc>
      </w:tr>
      <w:tr w:rsidR="000D7734" w14:paraId="63EEFF7E" w14:textId="77777777" w:rsidTr="007466DA">
        <w:trPr>
          <w:trHeight w:val="4990"/>
        </w:trPr>
        <w:tc>
          <w:tcPr>
            <w:tcW w:w="4121" w:type="dxa"/>
          </w:tcPr>
          <w:p w14:paraId="33161A85" w14:textId="77777777" w:rsidR="000D7734" w:rsidRPr="00F65504" w:rsidRDefault="000D7734" w:rsidP="000D7734">
            <w:pPr>
              <w:spacing w:line="0" w:lineRule="atLeast"/>
              <w:rPr>
                <w:rFonts w:ascii="ＭＳ 明朝" w:hAnsi="ＭＳ 明朝"/>
                <w:szCs w:val="21"/>
              </w:rPr>
            </w:pPr>
            <w:r w:rsidRPr="00F65504">
              <w:rPr>
                <w:rFonts w:ascii="ＭＳ 明朝" w:hAnsi="ＭＳ 明朝" w:hint="eastAsia"/>
                <w:szCs w:val="21"/>
              </w:rPr>
              <w:t>（招集）</w:t>
            </w:r>
          </w:p>
          <w:p w14:paraId="7204320F" w14:textId="77777777" w:rsidR="000D7734" w:rsidRDefault="000D7734" w:rsidP="000D7734">
            <w:pPr>
              <w:spacing w:line="0" w:lineRule="atLeast"/>
              <w:rPr>
                <w:rFonts w:ascii="ＭＳ 明朝" w:hAnsi="ＭＳ 明朝"/>
                <w:szCs w:val="21"/>
              </w:rPr>
            </w:pPr>
            <w:r w:rsidRPr="00F65504">
              <w:rPr>
                <w:rFonts w:ascii="ＭＳ 明朝" w:hAnsi="ＭＳ 明朝" w:hint="eastAsia"/>
                <w:szCs w:val="21"/>
              </w:rPr>
              <w:t>第６条</w:t>
            </w:r>
            <w:r w:rsidRPr="00F65504">
              <w:rPr>
                <w:rFonts w:ascii="ＭＳ 明朝" w:hAnsi="ＭＳ 明朝"/>
                <w:szCs w:val="21"/>
              </w:rPr>
              <w:t xml:space="preserve">　</w:t>
            </w:r>
            <w:r w:rsidRPr="00F65504">
              <w:rPr>
                <w:rFonts w:ascii="ＭＳ 明朝" w:hAnsi="ＭＳ 明朝" w:hint="eastAsia"/>
                <w:szCs w:val="21"/>
              </w:rPr>
              <w:t>区政</w:t>
            </w:r>
            <w:r w:rsidRPr="00F65504">
              <w:rPr>
                <w:rFonts w:ascii="ＭＳ 明朝" w:hAnsi="ＭＳ 明朝"/>
                <w:szCs w:val="21"/>
              </w:rPr>
              <w:t>会議は、</w:t>
            </w:r>
            <w:r w:rsidRPr="00F65504">
              <w:rPr>
                <w:rFonts w:ascii="ＭＳ 明朝" w:hAnsi="ＭＳ 明朝" w:hint="eastAsia"/>
                <w:szCs w:val="21"/>
              </w:rPr>
              <w:t>区</w:t>
            </w:r>
            <w:r w:rsidRPr="00F65504">
              <w:rPr>
                <w:rFonts w:ascii="ＭＳ 明朝" w:hAnsi="ＭＳ 明朝"/>
                <w:szCs w:val="21"/>
              </w:rPr>
              <w:t>長が招集する。</w:t>
            </w:r>
          </w:p>
          <w:p w14:paraId="2601702C" w14:textId="77777777" w:rsidR="004D1E11" w:rsidRPr="00F65504" w:rsidRDefault="004D1E11" w:rsidP="000D7734">
            <w:pPr>
              <w:spacing w:line="0" w:lineRule="atLeast"/>
              <w:rPr>
                <w:rFonts w:ascii="ＭＳ 明朝" w:hAnsi="ＭＳ 明朝"/>
                <w:szCs w:val="21"/>
              </w:rPr>
            </w:pPr>
          </w:p>
          <w:p w14:paraId="2039123E" w14:textId="77777777" w:rsidR="000D7734" w:rsidRPr="00F65504" w:rsidRDefault="000D7734" w:rsidP="00BB7B74">
            <w:pPr>
              <w:spacing w:line="0" w:lineRule="atLeast"/>
              <w:ind w:left="205" w:hangingChars="100" w:hanging="205"/>
              <w:rPr>
                <w:rFonts w:ascii="ＭＳ 明朝" w:hAnsi="ＭＳ 明朝"/>
                <w:szCs w:val="21"/>
              </w:rPr>
            </w:pPr>
            <w:r w:rsidRPr="00F65504">
              <w:rPr>
                <w:rFonts w:ascii="ＭＳ 明朝" w:hAnsi="ＭＳ 明朝" w:hint="eastAsia"/>
                <w:szCs w:val="21"/>
              </w:rPr>
              <w:t>２</w:t>
            </w:r>
            <w:r w:rsidRPr="00F65504">
              <w:rPr>
                <w:rFonts w:ascii="ＭＳ 明朝" w:hAnsi="ＭＳ 明朝"/>
                <w:szCs w:val="21"/>
              </w:rPr>
              <w:t xml:space="preserve">　</w:t>
            </w:r>
            <w:r w:rsidRPr="00F65504">
              <w:rPr>
                <w:rFonts w:ascii="ＭＳ 明朝" w:hAnsi="ＭＳ 明朝" w:hint="eastAsia"/>
                <w:szCs w:val="21"/>
              </w:rPr>
              <w:t>区政会議の委員のうち委員</w:t>
            </w:r>
            <w:r w:rsidRPr="00F65504">
              <w:rPr>
                <w:rFonts w:ascii="ＭＳ 明朝" w:hAnsi="ＭＳ 明朝"/>
                <w:szCs w:val="21"/>
              </w:rPr>
              <w:t>の定数の</w:t>
            </w:r>
            <w:r w:rsidRPr="00F65504">
              <w:rPr>
                <w:rFonts w:ascii="ＭＳ 明朝" w:hAnsi="ＭＳ 明朝" w:hint="eastAsia"/>
                <w:szCs w:val="21"/>
              </w:rPr>
              <w:t>４</w:t>
            </w:r>
            <w:r w:rsidRPr="00F65504">
              <w:rPr>
                <w:rFonts w:ascii="ＭＳ 明朝" w:hAnsi="ＭＳ 明朝"/>
                <w:szCs w:val="21"/>
              </w:rPr>
              <w:t>分の</w:t>
            </w:r>
            <w:r w:rsidRPr="00F65504">
              <w:rPr>
                <w:rFonts w:ascii="ＭＳ 明朝" w:hAnsi="ＭＳ 明朝" w:hint="eastAsia"/>
                <w:szCs w:val="21"/>
              </w:rPr>
              <w:t>１</w:t>
            </w:r>
            <w:r w:rsidRPr="00F65504">
              <w:rPr>
                <w:rFonts w:ascii="ＭＳ 明朝" w:hAnsi="ＭＳ 明朝"/>
                <w:szCs w:val="21"/>
              </w:rPr>
              <w:t>以上の者は、</w:t>
            </w:r>
            <w:r w:rsidRPr="00F65504">
              <w:rPr>
                <w:rFonts w:ascii="ＭＳ 明朝" w:hAnsi="ＭＳ 明朝" w:hint="eastAsia"/>
                <w:szCs w:val="21"/>
              </w:rPr>
              <w:t>区長</w:t>
            </w:r>
            <w:r w:rsidRPr="00F65504">
              <w:rPr>
                <w:rFonts w:ascii="ＭＳ 明朝" w:hAnsi="ＭＳ 明朝"/>
                <w:szCs w:val="21"/>
              </w:rPr>
              <w:t>に対し、</w:t>
            </w:r>
            <w:r w:rsidRPr="00F65504">
              <w:rPr>
                <w:rFonts w:ascii="ＭＳ 明朝" w:hAnsi="ＭＳ 明朝" w:hint="eastAsia"/>
                <w:szCs w:val="21"/>
              </w:rPr>
              <w:t>区の区域内の基礎自治に関する施策等に関し区政</w:t>
            </w:r>
            <w:r w:rsidRPr="00F65504">
              <w:rPr>
                <w:rFonts w:ascii="ＭＳ 明朝" w:hAnsi="ＭＳ 明朝"/>
                <w:szCs w:val="21"/>
              </w:rPr>
              <w:t>会議に</w:t>
            </w:r>
            <w:r w:rsidRPr="00F65504">
              <w:rPr>
                <w:rFonts w:ascii="ＭＳ 明朝" w:hAnsi="ＭＳ 明朝" w:hint="eastAsia"/>
                <w:szCs w:val="21"/>
              </w:rPr>
              <w:t>おいて委員の意見を求める</w:t>
            </w:r>
            <w:r w:rsidRPr="00F65504">
              <w:rPr>
                <w:rFonts w:ascii="ＭＳ 明朝" w:hAnsi="ＭＳ 明朝"/>
                <w:szCs w:val="21"/>
              </w:rPr>
              <w:t>べき</w:t>
            </w:r>
            <w:r w:rsidRPr="00F65504">
              <w:rPr>
                <w:rFonts w:ascii="ＭＳ 明朝" w:hAnsi="ＭＳ 明朝" w:hint="eastAsia"/>
                <w:szCs w:val="21"/>
              </w:rPr>
              <w:t>事件</w:t>
            </w:r>
            <w:r w:rsidRPr="00F65504">
              <w:rPr>
                <w:rFonts w:ascii="ＭＳ 明朝" w:hAnsi="ＭＳ 明朝"/>
                <w:szCs w:val="21"/>
              </w:rPr>
              <w:t>を示して</w:t>
            </w:r>
            <w:r w:rsidRPr="00F65504">
              <w:rPr>
                <w:rFonts w:ascii="ＭＳ 明朝" w:hAnsi="ＭＳ 明朝" w:hint="eastAsia"/>
                <w:szCs w:val="21"/>
              </w:rPr>
              <w:t>区政</w:t>
            </w:r>
            <w:r w:rsidRPr="00F65504">
              <w:rPr>
                <w:rFonts w:ascii="ＭＳ 明朝" w:hAnsi="ＭＳ 明朝"/>
                <w:szCs w:val="21"/>
              </w:rPr>
              <w:t>会議</w:t>
            </w:r>
            <w:r w:rsidRPr="00F65504">
              <w:rPr>
                <w:rFonts w:ascii="ＭＳ 明朝" w:hAnsi="ＭＳ 明朝" w:hint="eastAsia"/>
                <w:szCs w:val="21"/>
              </w:rPr>
              <w:t>の</w:t>
            </w:r>
            <w:r w:rsidRPr="00F65504">
              <w:rPr>
                <w:rFonts w:ascii="ＭＳ 明朝" w:hAnsi="ＭＳ 明朝"/>
                <w:szCs w:val="21"/>
              </w:rPr>
              <w:t>招集を請求することができる</w:t>
            </w:r>
            <w:r w:rsidRPr="00F65504">
              <w:rPr>
                <w:rFonts w:ascii="ＭＳ 明朝" w:hAnsi="ＭＳ 明朝" w:hint="eastAsia"/>
                <w:szCs w:val="21"/>
              </w:rPr>
              <w:t>。</w:t>
            </w:r>
          </w:p>
          <w:p w14:paraId="487D8839" w14:textId="77777777" w:rsidR="004D1E11" w:rsidRDefault="004D1E11" w:rsidP="00BB7B74">
            <w:pPr>
              <w:spacing w:line="0" w:lineRule="atLeast"/>
              <w:ind w:left="205" w:hangingChars="100" w:hanging="205"/>
              <w:rPr>
                <w:rFonts w:ascii="ＭＳ 明朝" w:hAnsi="ＭＳ 明朝"/>
                <w:szCs w:val="21"/>
              </w:rPr>
            </w:pPr>
          </w:p>
          <w:p w14:paraId="12DFD949" w14:textId="77777777" w:rsidR="004D1E11" w:rsidRDefault="004D1E11" w:rsidP="00BB7B74">
            <w:pPr>
              <w:spacing w:line="0" w:lineRule="atLeast"/>
              <w:ind w:left="205" w:hangingChars="100" w:hanging="205"/>
              <w:rPr>
                <w:rFonts w:ascii="ＭＳ 明朝" w:hAnsi="ＭＳ 明朝"/>
                <w:szCs w:val="21"/>
              </w:rPr>
            </w:pPr>
          </w:p>
          <w:p w14:paraId="309F928C" w14:textId="77777777" w:rsidR="004D1E11" w:rsidRDefault="004D1E11" w:rsidP="00BB7B74">
            <w:pPr>
              <w:spacing w:line="0" w:lineRule="atLeast"/>
              <w:ind w:left="205" w:hangingChars="100" w:hanging="205"/>
              <w:rPr>
                <w:rFonts w:ascii="ＭＳ 明朝" w:hAnsi="ＭＳ 明朝"/>
                <w:szCs w:val="21"/>
              </w:rPr>
            </w:pPr>
          </w:p>
          <w:p w14:paraId="74C5D435" w14:textId="77777777" w:rsidR="004D1E11" w:rsidRDefault="004D1E11" w:rsidP="00BB7B74">
            <w:pPr>
              <w:spacing w:line="0" w:lineRule="atLeast"/>
              <w:ind w:left="205" w:hangingChars="100" w:hanging="205"/>
              <w:rPr>
                <w:rFonts w:ascii="ＭＳ 明朝" w:hAnsi="ＭＳ 明朝"/>
                <w:szCs w:val="21"/>
              </w:rPr>
            </w:pPr>
          </w:p>
          <w:p w14:paraId="646ADCCE" w14:textId="77777777" w:rsidR="000D7734" w:rsidRDefault="000D7734" w:rsidP="00BB7B74">
            <w:pPr>
              <w:spacing w:line="0" w:lineRule="atLeast"/>
              <w:ind w:left="205" w:hangingChars="100" w:hanging="205"/>
              <w:rPr>
                <w:rFonts w:ascii="ＭＳ 明朝" w:hAnsi="ＭＳ 明朝"/>
                <w:szCs w:val="21"/>
              </w:rPr>
            </w:pPr>
            <w:r w:rsidRPr="00F65504">
              <w:rPr>
                <w:rFonts w:ascii="ＭＳ 明朝" w:hAnsi="ＭＳ 明朝" w:hint="eastAsia"/>
                <w:szCs w:val="21"/>
              </w:rPr>
              <w:t>３　区</w:t>
            </w:r>
            <w:r w:rsidRPr="00F65504">
              <w:rPr>
                <w:rFonts w:ascii="ＭＳ 明朝" w:hAnsi="ＭＳ 明朝"/>
                <w:szCs w:val="21"/>
              </w:rPr>
              <w:t>長は、</w:t>
            </w:r>
            <w:r w:rsidRPr="00F65504">
              <w:rPr>
                <w:rFonts w:ascii="ＭＳ 明朝" w:hAnsi="ＭＳ 明朝" w:hint="eastAsia"/>
                <w:szCs w:val="21"/>
              </w:rPr>
              <w:t>前項の規定による請求があったときは、遅滞なく区政</w:t>
            </w:r>
            <w:r w:rsidRPr="00F65504">
              <w:rPr>
                <w:rFonts w:ascii="ＭＳ 明朝" w:hAnsi="ＭＳ 明朝"/>
                <w:szCs w:val="21"/>
              </w:rPr>
              <w:t>会議を招集し</w:t>
            </w:r>
            <w:r w:rsidRPr="00F65504">
              <w:rPr>
                <w:rFonts w:ascii="ＭＳ 明朝" w:hAnsi="ＭＳ 明朝" w:hint="eastAsia"/>
                <w:szCs w:val="21"/>
              </w:rPr>
              <w:t>、当該事件について委員の意見を求め</w:t>
            </w:r>
            <w:r w:rsidRPr="00F65504">
              <w:rPr>
                <w:rFonts w:ascii="ＭＳ 明朝" w:hAnsi="ＭＳ 明朝"/>
                <w:szCs w:val="21"/>
              </w:rPr>
              <w:t>なければならない。</w:t>
            </w:r>
          </w:p>
          <w:p w14:paraId="72A5A5DF" w14:textId="77777777" w:rsidR="00DD0A8C" w:rsidRDefault="00DD0A8C" w:rsidP="000D7734">
            <w:pPr>
              <w:spacing w:line="0" w:lineRule="atLeast"/>
              <w:rPr>
                <w:rFonts w:ascii="ＭＳ 明朝" w:hAnsi="ＭＳ 明朝"/>
                <w:szCs w:val="21"/>
              </w:rPr>
            </w:pPr>
          </w:p>
          <w:p w14:paraId="57D95073" w14:textId="77777777" w:rsidR="00624A94" w:rsidRPr="00624A94" w:rsidRDefault="00624A94" w:rsidP="000D7734">
            <w:pPr>
              <w:spacing w:line="0" w:lineRule="atLeast"/>
              <w:rPr>
                <w:rFonts w:ascii="ＭＳ 明朝" w:hAnsi="ＭＳ 明朝"/>
                <w:szCs w:val="21"/>
              </w:rPr>
            </w:pPr>
          </w:p>
        </w:tc>
        <w:tc>
          <w:tcPr>
            <w:tcW w:w="5493" w:type="dxa"/>
          </w:tcPr>
          <w:p w14:paraId="46F0301B" w14:textId="77777777" w:rsidR="000D7734" w:rsidRDefault="000D7734" w:rsidP="00CA77B9">
            <w:pPr>
              <w:spacing w:line="0" w:lineRule="atLeast"/>
              <w:rPr>
                <w:rFonts w:ascii="ＭＳ 明朝" w:hAnsi="ＭＳ 明朝"/>
                <w:szCs w:val="21"/>
              </w:rPr>
            </w:pPr>
          </w:p>
          <w:p w14:paraId="07725DF8" w14:textId="77777777" w:rsidR="004D1E11" w:rsidRDefault="004D1E11" w:rsidP="00BB7B74">
            <w:pPr>
              <w:spacing w:line="0" w:lineRule="atLeast"/>
              <w:ind w:firstLineChars="100" w:firstLine="205"/>
              <w:rPr>
                <w:rFonts w:ascii="ＭＳ 明朝" w:hAnsi="ＭＳ 明朝"/>
                <w:szCs w:val="21"/>
              </w:rPr>
            </w:pPr>
          </w:p>
          <w:p w14:paraId="498BA49F" w14:textId="77777777" w:rsidR="004D1E11" w:rsidRDefault="004D1E11" w:rsidP="00BB7B74">
            <w:pPr>
              <w:spacing w:line="0" w:lineRule="atLeast"/>
              <w:ind w:firstLineChars="100" w:firstLine="205"/>
              <w:rPr>
                <w:rFonts w:ascii="ＭＳ 明朝" w:hAnsi="ＭＳ 明朝"/>
                <w:szCs w:val="21"/>
              </w:rPr>
            </w:pPr>
          </w:p>
          <w:p w14:paraId="0D374414" w14:textId="77777777" w:rsidR="000D7734" w:rsidRDefault="000D7734" w:rsidP="00BB7B74">
            <w:pPr>
              <w:spacing w:line="0" w:lineRule="atLeast"/>
              <w:ind w:firstLineChars="100" w:firstLine="205"/>
              <w:rPr>
                <w:rFonts w:ascii="ＭＳ 明朝" w:hAnsi="ＭＳ 明朝"/>
                <w:szCs w:val="21"/>
              </w:rPr>
            </w:pPr>
            <w:r w:rsidRPr="00F65504">
              <w:rPr>
                <w:rFonts w:ascii="ＭＳ 明朝" w:hAnsi="ＭＳ 明朝" w:hint="eastAsia"/>
                <w:szCs w:val="21"/>
              </w:rPr>
              <w:t>区政会議がその目的に即して適切に運営されるためには、区長が委員の意見を求める事項のほか、区の区域内の基礎自治に関する施策等に関する事項について幅広く議論することが求められることから、区政会議の招集を区長の専権事項とせずに委員から招集を請求することができることとするものです。なお、招集の請求については、地方自治法上の議会の招集の請求と同様に、</w:t>
            </w:r>
            <w:r w:rsidRPr="00F65504">
              <w:rPr>
                <w:rFonts w:ascii="ＭＳ 明朝" w:hAnsi="ＭＳ 明朝"/>
                <w:szCs w:val="21"/>
              </w:rPr>
              <w:t>定数の</w:t>
            </w:r>
            <w:r w:rsidRPr="00F65504">
              <w:rPr>
                <w:rFonts w:ascii="ＭＳ 明朝" w:hAnsi="ＭＳ 明朝" w:hint="eastAsia"/>
                <w:szCs w:val="21"/>
              </w:rPr>
              <w:t>４</w:t>
            </w:r>
            <w:r w:rsidRPr="00F65504">
              <w:rPr>
                <w:rFonts w:ascii="ＭＳ 明朝" w:hAnsi="ＭＳ 明朝"/>
                <w:szCs w:val="21"/>
              </w:rPr>
              <w:t>分の</w:t>
            </w:r>
            <w:r w:rsidRPr="00F65504">
              <w:rPr>
                <w:rFonts w:ascii="ＭＳ 明朝" w:hAnsi="ＭＳ 明朝" w:hint="eastAsia"/>
                <w:szCs w:val="21"/>
              </w:rPr>
              <w:t>１</w:t>
            </w:r>
            <w:r w:rsidRPr="00F65504">
              <w:rPr>
                <w:rFonts w:ascii="ＭＳ 明朝" w:hAnsi="ＭＳ 明朝"/>
                <w:szCs w:val="21"/>
              </w:rPr>
              <w:t>以上の</w:t>
            </w:r>
            <w:r w:rsidRPr="00F65504">
              <w:rPr>
                <w:rFonts w:ascii="ＭＳ 明朝" w:hAnsi="ＭＳ 明朝" w:hint="eastAsia"/>
                <w:szCs w:val="21"/>
              </w:rPr>
              <w:t>委員によること、及び、具体的な事件を示すことを要件とするものです。</w:t>
            </w:r>
          </w:p>
          <w:p w14:paraId="1C3B5E5A" w14:textId="77777777" w:rsidR="00624A94" w:rsidRDefault="00624A94" w:rsidP="00624A94">
            <w:pPr>
              <w:spacing w:line="0" w:lineRule="atLeast"/>
              <w:rPr>
                <w:rFonts w:ascii="ＭＳ 明朝" w:hAnsi="ＭＳ 明朝"/>
                <w:szCs w:val="21"/>
              </w:rPr>
            </w:pPr>
          </w:p>
          <w:p w14:paraId="2C9F672E" w14:textId="77777777" w:rsidR="00624A94" w:rsidRDefault="00624A94" w:rsidP="00624A94">
            <w:pPr>
              <w:spacing w:line="0" w:lineRule="atLeast"/>
              <w:rPr>
                <w:rFonts w:ascii="ＭＳ 明朝" w:hAnsi="ＭＳ 明朝"/>
                <w:szCs w:val="21"/>
              </w:rPr>
            </w:pPr>
          </w:p>
          <w:p w14:paraId="7A462A4C" w14:textId="77777777" w:rsidR="00624A94" w:rsidRDefault="00624A94" w:rsidP="00624A94">
            <w:pPr>
              <w:spacing w:line="0" w:lineRule="atLeast"/>
              <w:rPr>
                <w:rFonts w:ascii="ＭＳ 明朝" w:hAnsi="ＭＳ 明朝"/>
                <w:szCs w:val="21"/>
              </w:rPr>
            </w:pPr>
          </w:p>
          <w:p w14:paraId="70D19699" w14:textId="77777777" w:rsidR="00624A94" w:rsidRDefault="00624A94" w:rsidP="00624A94">
            <w:pPr>
              <w:spacing w:line="0" w:lineRule="atLeast"/>
              <w:rPr>
                <w:rFonts w:ascii="ＭＳ 明朝" w:hAnsi="ＭＳ 明朝"/>
                <w:szCs w:val="21"/>
              </w:rPr>
            </w:pPr>
          </w:p>
          <w:p w14:paraId="338B687D" w14:textId="77777777" w:rsidR="00624A94" w:rsidRDefault="00624A94" w:rsidP="00624A94">
            <w:pPr>
              <w:spacing w:line="0" w:lineRule="atLeast"/>
              <w:rPr>
                <w:rFonts w:ascii="ＭＳ 明朝" w:hAnsi="ＭＳ 明朝"/>
                <w:szCs w:val="21"/>
              </w:rPr>
            </w:pPr>
          </w:p>
          <w:p w14:paraId="06345576" w14:textId="77777777" w:rsidR="00624A94" w:rsidRDefault="00624A94" w:rsidP="00624A94">
            <w:pPr>
              <w:spacing w:line="0" w:lineRule="atLeast"/>
              <w:rPr>
                <w:rFonts w:ascii="ＭＳ 明朝" w:hAnsi="ＭＳ 明朝"/>
                <w:szCs w:val="21"/>
              </w:rPr>
            </w:pPr>
          </w:p>
          <w:p w14:paraId="20BF3F60" w14:textId="77777777" w:rsidR="00624A94" w:rsidRDefault="00624A94" w:rsidP="00624A94">
            <w:pPr>
              <w:spacing w:line="0" w:lineRule="atLeast"/>
              <w:rPr>
                <w:rFonts w:ascii="HG丸ｺﾞｼｯｸM-PRO" w:eastAsia="HG丸ｺﾞｼｯｸM-PRO" w:hAnsi="ＭＳ 明朝"/>
                <w:szCs w:val="21"/>
              </w:rPr>
            </w:pPr>
          </w:p>
        </w:tc>
      </w:tr>
      <w:tr w:rsidR="007466DA" w14:paraId="3A2CEAC5" w14:textId="77777777" w:rsidTr="000D7734">
        <w:trPr>
          <w:trHeight w:val="6028"/>
        </w:trPr>
        <w:tc>
          <w:tcPr>
            <w:tcW w:w="4121" w:type="dxa"/>
          </w:tcPr>
          <w:p w14:paraId="62CC78C3" w14:textId="77777777" w:rsidR="007466DA" w:rsidRPr="00353CE4" w:rsidRDefault="007466DA" w:rsidP="00624A94">
            <w:pPr>
              <w:spacing w:line="0" w:lineRule="atLeast"/>
              <w:rPr>
                <w:rFonts w:ascii="ＭＳ 明朝" w:hAnsi="ＭＳ 明朝"/>
                <w:szCs w:val="21"/>
              </w:rPr>
            </w:pPr>
            <w:r w:rsidRPr="00353CE4">
              <w:rPr>
                <w:rFonts w:ascii="ＭＳ 明朝" w:hAnsi="ＭＳ 明朝" w:hint="eastAsia"/>
                <w:szCs w:val="21"/>
              </w:rPr>
              <w:t>（議事）</w:t>
            </w:r>
          </w:p>
          <w:p w14:paraId="5941B192" w14:textId="77777777" w:rsidR="007466DA" w:rsidRPr="00353CE4" w:rsidRDefault="007466DA" w:rsidP="00BB7B74">
            <w:pPr>
              <w:spacing w:line="0" w:lineRule="atLeast"/>
              <w:ind w:left="205" w:hangingChars="100" w:hanging="205"/>
              <w:rPr>
                <w:rFonts w:ascii="ＭＳ 明朝" w:hAnsi="ＭＳ 明朝"/>
                <w:szCs w:val="21"/>
              </w:rPr>
            </w:pPr>
            <w:r w:rsidRPr="00353CE4">
              <w:rPr>
                <w:rFonts w:ascii="ＭＳ 明朝" w:hAnsi="ＭＳ 明朝" w:hint="eastAsia"/>
                <w:szCs w:val="21"/>
              </w:rPr>
              <w:t>第７条</w:t>
            </w:r>
            <w:r w:rsidRPr="00353CE4">
              <w:rPr>
                <w:rFonts w:ascii="ＭＳ 明朝" w:hAnsi="ＭＳ 明朝"/>
                <w:szCs w:val="21"/>
              </w:rPr>
              <w:t xml:space="preserve">　</w:t>
            </w:r>
            <w:r w:rsidRPr="00353CE4">
              <w:rPr>
                <w:rFonts w:ascii="ＭＳ 明朝" w:hAnsi="ＭＳ 明朝" w:hint="eastAsia"/>
                <w:szCs w:val="21"/>
              </w:rPr>
              <w:t>区政会議の委員は、その互選により</w:t>
            </w:r>
            <w:r w:rsidRPr="00353CE4">
              <w:rPr>
                <w:rFonts w:ascii="ＭＳ 明朝" w:hAnsi="ＭＳ 明朝"/>
                <w:szCs w:val="21"/>
              </w:rPr>
              <w:t>議長</w:t>
            </w:r>
            <w:r w:rsidRPr="00353CE4">
              <w:rPr>
                <w:rFonts w:ascii="ＭＳ 明朝" w:hAnsi="ＭＳ 明朝" w:hint="eastAsia"/>
                <w:szCs w:val="21"/>
              </w:rPr>
              <w:t>及び副議長を選任するものとする</w:t>
            </w:r>
            <w:r w:rsidRPr="00353CE4">
              <w:rPr>
                <w:rFonts w:ascii="ＭＳ 明朝" w:hAnsi="ＭＳ 明朝"/>
                <w:szCs w:val="21"/>
              </w:rPr>
              <w:t>。</w:t>
            </w:r>
          </w:p>
          <w:p w14:paraId="48461AFC" w14:textId="77777777" w:rsidR="007466DA" w:rsidRPr="00353CE4" w:rsidRDefault="007466DA" w:rsidP="00624A94">
            <w:pPr>
              <w:spacing w:line="0" w:lineRule="atLeast"/>
              <w:rPr>
                <w:rFonts w:ascii="ＭＳ 明朝" w:hAnsi="ＭＳ 明朝"/>
                <w:szCs w:val="21"/>
              </w:rPr>
            </w:pPr>
            <w:r w:rsidRPr="00353CE4">
              <w:rPr>
                <w:rFonts w:ascii="ＭＳ 明朝" w:hAnsi="ＭＳ 明朝" w:hint="eastAsia"/>
                <w:szCs w:val="21"/>
              </w:rPr>
              <w:t>２</w:t>
            </w:r>
            <w:r w:rsidRPr="00353CE4">
              <w:rPr>
                <w:rFonts w:ascii="ＭＳ 明朝" w:hAnsi="ＭＳ 明朝"/>
                <w:szCs w:val="21"/>
              </w:rPr>
              <w:t xml:space="preserve">　議長は、</w:t>
            </w:r>
            <w:r w:rsidRPr="00353CE4">
              <w:rPr>
                <w:rFonts w:ascii="ＭＳ 明朝" w:hAnsi="ＭＳ 明朝" w:hint="eastAsia"/>
                <w:szCs w:val="21"/>
              </w:rPr>
              <w:t>区政</w:t>
            </w:r>
            <w:r w:rsidRPr="00353CE4">
              <w:rPr>
                <w:rFonts w:ascii="ＭＳ 明朝" w:hAnsi="ＭＳ 明朝"/>
                <w:szCs w:val="21"/>
              </w:rPr>
              <w:t>会議を主宰する。</w:t>
            </w:r>
          </w:p>
          <w:p w14:paraId="4486136F" w14:textId="77777777" w:rsidR="00C53C1F" w:rsidRDefault="007466DA" w:rsidP="00BB7B74">
            <w:pPr>
              <w:spacing w:line="0" w:lineRule="atLeast"/>
              <w:ind w:left="205" w:hangingChars="100" w:hanging="205"/>
              <w:rPr>
                <w:szCs w:val="21"/>
              </w:rPr>
            </w:pPr>
            <w:r w:rsidRPr="00353CE4">
              <w:rPr>
                <w:rFonts w:ascii="ＭＳ 明朝" w:hAnsi="ＭＳ 明朝" w:hint="eastAsia"/>
                <w:szCs w:val="21"/>
              </w:rPr>
              <w:t>３　副議長は、</w:t>
            </w:r>
            <w:r w:rsidRPr="00353CE4">
              <w:rPr>
                <w:szCs w:val="21"/>
              </w:rPr>
              <w:t>議長を補佐し、</w:t>
            </w:r>
            <w:r w:rsidRPr="00353CE4">
              <w:rPr>
                <w:rFonts w:hint="eastAsia"/>
                <w:szCs w:val="21"/>
              </w:rPr>
              <w:t>議長が欠けたとき又は</w:t>
            </w:r>
            <w:r w:rsidRPr="00353CE4">
              <w:rPr>
                <w:szCs w:val="21"/>
              </w:rPr>
              <w:t>議長に事故があるときは、</w:t>
            </w:r>
            <w:r w:rsidRPr="00353CE4">
              <w:rPr>
                <w:rFonts w:hint="eastAsia"/>
                <w:szCs w:val="21"/>
              </w:rPr>
              <w:t>区政会議を主宰する</w:t>
            </w:r>
            <w:r w:rsidRPr="00353CE4">
              <w:rPr>
                <w:szCs w:val="21"/>
              </w:rPr>
              <w:t>。</w:t>
            </w:r>
          </w:p>
          <w:p w14:paraId="66A453A7" w14:textId="77777777" w:rsidR="00C53C1F" w:rsidRPr="00C53C1F" w:rsidRDefault="00C53C1F" w:rsidP="00BB7B74">
            <w:pPr>
              <w:spacing w:line="0" w:lineRule="atLeast"/>
              <w:ind w:left="205" w:hangingChars="100" w:hanging="205"/>
              <w:rPr>
                <w:rFonts w:asciiTheme="minorEastAsia" w:hAnsiTheme="minorEastAsia"/>
                <w:szCs w:val="21"/>
              </w:rPr>
            </w:pPr>
          </w:p>
          <w:p w14:paraId="492A0EB3" w14:textId="77777777" w:rsidR="00C53C1F" w:rsidRPr="00C53C1F" w:rsidRDefault="00C53C1F" w:rsidP="00BB7B74">
            <w:pPr>
              <w:spacing w:line="0" w:lineRule="atLeast"/>
              <w:ind w:left="205" w:hangingChars="100" w:hanging="205"/>
              <w:rPr>
                <w:rFonts w:asciiTheme="minorEastAsia" w:hAnsiTheme="minorEastAsia"/>
                <w:szCs w:val="21"/>
              </w:rPr>
            </w:pPr>
          </w:p>
          <w:p w14:paraId="6D82CB7B" w14:textId="77777777" w:rsidR="00C53C1F" w:rsidRPr="00C53C1F" w:rsidRDefault="00C53C1F" w:rsidP="00BB7B74">
            <w:pPr>
              <w:spacing w:line="0" w:lineRule="atLeast"/>
              <w:ind w:left="205" w:hangingChars="100" w:hanging="205"/>
              <w:rPr>
                <w:rFonts w:asciiTheme="minorEastAsia" w:hAnsiTheme="minorEastAsia"/>
                <w:szCs w:val="21"/>
              </w:rPr>
            </w:pPr>
          </w:p>
          <w:p w14:paraId="4DC52173" w14:textId="77777777" w:rsidR="00C53C1F" w:rsidRPr="00C53C1F" w:rsidRDefault="00C53C1F" w:rsidP="00BB7B74">
            <w:pPr>
              <w:spacing w:line="0" w:lineRule="atLeast"/>
              <w:ind w:left="205" w:hangingChars="100" w:hanging="205"/>
              <w:rPr>
                <w:rFonts w:asciiTheme="minorEastAsia" w:hAnsiTheme="minorEastAsia"/>
                <w:szCs w:val="21"/>
              </w:rPr>
            </w:pPr>
          </w:p>
          <w:p w14:paraId="1EA104AF" w14:textId="77777777" w:rsidR="00C53C1F" w:rsidRPr="00C53C1F" w:rsidRDefault="00C53C1F" w:rsidP="00BB7B74">
            <w:pPr>
              <w:spacing w:line="0" w:lineRule="atLeast"/>
              <w:ind w:left="205" w:hangingChars="100" w:hanging="205"/>
              <w:rPr>
                <w:rFonts w:asciiTheme="minorEastAsia" w:hAnsiTheme="minorEastAsia"/>
                <w:szCs w:val="21"/>
              </w:rPr>
            </w:pPr>
          </w:p>
          <w:p w14:paraId="223D6121" w14:textId="77777777" w:rsidR="00C53C1F" w:rsidRPr="00C53C1F" w:rsidRDefault="00C53C1F" w:rsidP="00BB7B74">
            <w:pPr>
              <w:spacing w:line="0" w:lineRule="atLeast"/>
              <w:ind w:left="205" w:hangingChars="100" w:hanging="205"/>
              <w:rPr>
                <w:rFonts w:asciiTheme="minorEastAsia" w:hAnsiTheme="minorEastAsia"/>
                <w:szCs w:val="21"/>
              </w:rPr>
            </w:pPr>
          </w:p>
          <w:p w14:paraId="27C3E144" w14:textId="77777777" w:rsidR="007466DA" w:rsidRPr="00353CE4" w:rsidRDefault="007466DA" w:rsidP="00F565CA">
            <w:pPr>
              <w:spacing w:line="0" w:lineRule="atLeast"/>
              <w:ind w:left="205" w:hangingChars="100" w:hanging="205"/>
              <w:rPr>
                <w:szCs w:val="21"/>
              </w:rPr>
            </w:pPr>
            <w:r w:rsidRPr="00353CE4">
              <w:rPr>
                <w:rFonts w:hint="eastAsia"/>
                <w:bCs/>
                <w:szCs w:val="21"/>
              </w:rPr>
              <w:t>４</w:t>
            </w:r>
            <w:r w:rsidRPr="00353CE4">
              <w:rPr>
                <w:szCs w:val="21"/>
              </w:rPr>
              <w:t xml:space="preserve">　議長及び副議長</w:t>
            </w:r>
            <w:r w:rsidRPr="00353CE4">
              <w:rPr>
                <w:rFonts w:hint="eastAsia"/>
                <w:szCs w:val="21"/>
              </w:rPr>
              <w:t>は、委員</w:t>
            </w:r>
            <w:r w:rsidRPr="00353CE4">
              <w:rPr>
                <w:szCs w:val="21"/>
              </w:rPr>
              <w:t>の任期</w:t>
            </w:r>
            <w:r w:rsidRPr="00353CE4">
              <w:rPr>
                <w:rFonts w:hint="eastAsia"/>
                <w:szCs w:val="21"/>
              </w:rPr>
              <w:t>中それぞれその任に当たるものとする。</w:t>
            </w:r>
          </w:p>
          <w:p w14:paraId="20A5C2F9" w14:textId="77777777" w:rsidR="007466DA" w:rsidRPr="00624A94" w:rsidRDefault="007466DA" w:rsidP="000D7734">
            <w:pPr>
              <w:spacing w:line="0" w:lineRule="atLeast"/>
              <w:rPr>
                <w:rFonts w:ascii="ＭＳ 明朝" w:hAnsi="ＭＳ 明朝"/>
                <w:szCs w:val="21"/>
              </w:rPr>
            </w:pPr>
          </w:p>
          <w:p w14:paraId="1235990F" w14:textId="77777777" w:rsidR="007466DA" w:rsidRDefault="007466DA" w:rsidP="000D7734">
            <w:pPr>
              <w:spacing w:line="0" w:lineRule="atLeast"/>
              <w:rPr>
                <w:rFonts w:ascii="ＭＳ 明朝" w:hAnsi="ＭＳ 明朝"/>
                <w:szCs w:val="21"/>
              </w:rPr>
            </w:pPr>
          </w:p>
          <w:p w14:paraId="2D3D9CAE" w14:textId="77777777" w:rsidR="007466DA" w:rsidRDefault="007466DA" w:rsidP="000D7734">
            <w:pPr>
              <w:spacing w:line="0" w:lineRule="atLeast"/>
              <w:rPr>
                <w:rFonts w:ascii="ＭＳ 明朝" w:hAnsi="ＭＳ 明朝"/>
                <w:szCs w:val="21"/>
              </w:rPr>
            </w:pPr>
          </w:p>
          <w:p w14:paraId="2FB09CF3" w14:textId="77777777" w:rsidR="007466DA" w:rsidRDefault="007466DA" w:rsidP="000D7734">
            <w:pPr>
              <w:spacing w:line="0" w:lineRule="atLeast"/>
              <w:rPr>
                <w:rFonts w:ascii="ＭＳ 明朝" w:hAnsi="ＭＳ 明朝"/>
                <w:szCs w:val="21"/>
              </w:rPr>
            </w:pPr>
          </w:p>
          <w:p w14:paraId="2581D2AC" w14:textId="77777777" w:rsidR="007466DA" w:rsidRPr="00F65504" w:rsidRDefault="007466DA" w:rsidP="000D7734">
            <w:pPr>
              <w:spacing w:line="0" w:lineRule="atLeast"/>
              <w:rPr>
                <w:rFonts w:ascii="ＭＳ 明朝" w:hAnsi="ＭＳ 明朝"/>
                <w:szCs w:val="21"/>
              </w:rPr>
            </w:pPr>
          </w:p>
        </w:tc>
        <w:tc>
          <w:tcPr>
            <w:tcW w:w="5493" w:type="dxa"/>
          </w:tcPr>
          <w:p w14:paraId="007BD366" w14:textId="77777777" w:rsidR="007466DA" w:rsidRDefault="007466DA" w:rsidP="00624A94">
            <w:pPr>
              <w:spacing w:line="0" w:lineRule="atLeast"/>
              <w:rPr>
                <w:rFonts w:ascii="ＭＳ 明朝" w:hAnsi="ＭＳ 明朝"/>
                <w:szCs w:val="21"/>
              </w:rPr>
            </w:pPr>
          </w:p>
          <w:p w14:paraId="2969AB66" w14:textId="77777777" w:rsidR="007466DA" w:rsidRPr="00CA77B9" w:rsidRDefault="007466DA" w:rsidP="00BB7B74">
            <w:pPr>
              <w:spacing w:line="0" w:lineRule="atLeast"/>
              <w:ind w:firstLineChars="100" w:firstLine="205"/>
              <w:rPr>
                <w:rFonts w:ascii="ＭＳ 明朝" w:hAnsi="ＭＳ 明朝"/>
                <w:szCs w:val="21"/>
              </w:rPr>
            </w:pPr>
            <w:r w:rsidRPr="00CA77B9">
              <w:rPr>
                <w:rFonts w:ascii="ＭＳ 明朝" w:hAnsi="ＭＳ 明朝" w:hint="eastAsia"/>
                <w:szCs w:val="21"/>
              </w:rPr>
              <w:t>区政会議は、執行機関の附属機関としての性質を有するものではないのでその代表者である会長等を置く必要はありませんが、議事の進行その他会議を主宰する者として議長を、議長を補佐し議長に事故等があるときに議長に代わって区政会議を主宰する副議長を、それぞれ委員の互選により選任することとするものです。</w:t>
            </w:r>
          </w:p>
          <w:p w14:paraId="55E13C80" w14:textId="77777777" w:rsidR="00C53C1F" w:rsidRDefault="007466DA" w:rsidP="00BB7B74">
            <w:pPr>
              <w:spacing w:line="0" w:lineRule="atLeast"/>
              <w:ind w:firstLineChars="100" w:firstLine="205"/>
              <w:rPr>
                <w:rFonts w:ascii="ＭＳ 明朝" w:hAnsi="ＭＳ 明朝"/>
                <w:szCs w:val="21"/>
              </w:rPr>
            </w:pPr>
            <w:r w:rsidRPr="00CA77B9">
              <w:rPr>
                <w:rFonts w:ascii="ＭＳ 明朝" w:hAnsi="ＭＳ 明朝" w:hint="eastAsia"/>
                <w:szCs w:val="21"/>
              </w:rPr>
              <w:t>第３項の「欠けたとき」とは、議長の死亡、辞任等により、議長が欠員となったときを指し、また「事故があるとき」とは、病気、旅行等により、議長は在任しているが、その任に当たれないときを指します。</w:t>
            </w:r>
          </w:p>
          <w:p w14:paraId="3CDAD4AD" w14:textId="77777777" w:rsidR="00C53C1F" w:rsidRDefault="007466DA" w:rsidP="00C53C1F">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14:paraId="321DCEA9" w14:textId="77777777" w:rsidR="00C53C1F" w:rsidRDefault="007466DA" w:rsidP="00F565CA">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w:t>
            </w:r>
            <w:r w:rsidR="00023EB3">
              <w:rPr>
                <w:rFonts w:ascii="HG丸ｺﾞｼｯｸM-PRO" w:eastAsia="HG丸ｺﾞｼｯｸM-PRO" w:hAnsi="ＭＳ 明朝" w:hint="eastAsia"/>
                <w:szCs w:val="21"/>
              </w:rPr>
              <w:t>11</w:t>
            </w:r>
            <w:r w:rsidR="00F565CA">
              <w:rPr>
                <w:rFonts w:ascii="HG丸ｺﾞｼｯｸM-PRO" w:eastAsia="HG丸ｺﾞｼｯｸM-PRO" w:hAnsi="ＭＳ 明朝" w:hint="eastAsia"/>
                <w:szCs w:val="21"/>
              </w:rPr>
              <w:t>、12</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43</w:t>
            </w:r>
            <w:r w:rsidR="00F565CA">
              <w:rPr>
                <w:rFonts w:ascii="HG丸ｺﾞｼｯｸM-PRO" w:eastAsia="HG丸ｺﾞｼｯｸM-PRO" w:hAnsi="ＭＳ 明朝" w:hint="eastAsia"/>
                <w:szCs w:val="21"/>
              </w:rPr>
              <w:t>、44</w:t>
            </w:r>
            <w:r>
              <w:rPr>
                <w:rFonts w:ascii="HG丸ｺﾞｼｯｸM-PRO" w:eastAsia="HG丸ｺﾞｼｯｸM-PRO" w:hAnsi="ＭＳ 明朝" w:hint="eastAsia"/>
                <w:szCs w:val="21"/>
              </w:rPr>
              <w:t>ページ）</w:t>
            </w:r>
          </w:p>
          <w:p w14:paraId="3C8DECC1" w14:textId="77777777" w:rsidR="00C53C1F" w:rsidRDefault="00C53C1F" w:rsidP="00C53C1F">
            <w:pPr>
              <w:spacing w:line="0" w:lineRule="atLeast"/>
              <w:ind w:firstLineChars="200" w:firstLine="410"/>
              <w:rPr>
                <w:rFonts w:ascii="HG丸ｺﾞｼｯｸM-PRO" w:eastAsia="HG丸ｺﾞｼｯｸM-PRO" w:hAnsi="ＭＳ 明朝"/>
                <w:szCs w:val="21"/>
              </w:rPr>
            </w:pPr>
          </w:p>
          <w:p w14:paraId="2BC08D45" w14:textId="77777777" w:rsidR="007466DA" w:rsidRPr="00CA77B9" w:rsidRDefault="007466DA" w:rsidP="00C53C1F">
            <w:pPr>
              <w:spacing w:line="0" w:lineRule="atLeast"/>
              <w:ind w:firstLineChars="100" w:firstLine="205"/>
              <w:rPr>
                <w:rFonts w:ascii="ＭＳ 明朝" w:hAnsi="ＭＳ 明朝"/>
                <w:szCs w:val="21"/>
              </w:rPr>
            </w:pPr>
            <w:r w:rsidRPr="00CA77B9">
              <w:rPr>
                <w:rFonts w:ascii="ＭＳ 明朝" w:hAnsi="ＭＳ 明朝"/>
                <w:szCs w:val="21"/>
              </w:rPr>
              <w:t>議長及び副議長の任期</w:t>
            </w:r>
            <w:r w:rsidRPr="00CA77B9">
              <w:rPr>
                <w:rFonts w:ascii="ＭＳ 明朝" w:hAnsi="ＭＳ 明朝" w:hint="eastAsia"/>
                <w:szCs w:val="21"/>
              </w:rPr>
              <w:t>について</w:t>
            </w:r>
            <w:r w:rsidRPr="00CA77B9">
              <w:rPr>
                <w:rFonts w:ascii="ＭＳ 明朝" w:hAnsi="ＭＳ 明朝"/>
                <w:szCs w:val="21"/>
              </w:rPr>
              <w:t>は、</w:t>
            </w:r>
            <w:r w:rsidRPr="00CA77B9">
              <w:rPr>
                <w:rFonts w:ascii="ＭＳ 明朝" w:hAnsi="ＭＳ 明朝" w:hint="eastAsia"/>
                <w:szCs w:val="21"/>
              </w:rPr>
              <w:t>地方自治法上の議会の</w:t>
            </w:r>
            <w:r w:rsidRPr="00CA77B9">
              <w:rPr>
                <w:rFonts w:ascii="ＭＳ 明朝" w:hAnsi="ＭＳ 明朝"/>
                <w:szCs w:val="21"/>
              </w:rPr>
              <w:t>議長及び副議長</w:t>
            </w:r>
            <w:r w:rsidRPr="00CA77B9">
              <w:rPr>
                <w:rFonts w:ascii="ＭＳ 明朝" w:hAnsi="ＭＳ 明朝" w:hint="eastAsia"/>
                <w:szCs w:val="21"/>
              </w:rPr>
              <w:t>と同様に、委員</w:t>
            </w:r>
            <w:r w:rsidRPr="00CA77B9">
              <w:rPr>
                <w:rFonts w:ascii="ＭＳ 明朝" w:hAnsi="ＭＳ 明朝"/>
                <w:szCs w:val="21"/>
              </w:rPr>
              <w:t>の任期</w:t>
            </w:r>
            <w:r w:rsidRPr="00CA77B9">
              <w:rPr>
                <w:rFonts w:ascii="ＭＳ 明朝" w:hAnsi="ＭＳ 明朝" w:hint="eastAsia"/>
                <w:szCs w:val="21"/>
              </w:rPr>
              <w:t>(委員としての業務を委託する期間)</w:t>
            </w:r>
            <w:r w:rsidRPr="00CA77B9">
              <w:rPr>
                <w:rFonts w:ascii="ＭＳ 明朝" w:hAnsi="ＭＳ 明朝"/>
                <w:szCs w:val="21"/>
              </w:rPr>
              <w:t>による</w:t>
            </w:r>
            <w:r w:rsidRPr="00CA77B9">
              <w:rPr>
                <w:rFonts w:ascii="ＭＳ 明朝" w:hAnsi="ＭＳ 明朝" w:hint="eastAsia"/>
                <w:szCs w:val="21"/>
              </w:rPr>
              <w:t>ものとするものです</w:t>
            </w:r>
            <w:r w:rsidRPr="00CA77B9">
              <w:rPr>
                <w:rFonts w:ascii="ＭＳ 明朝" w:hAnsi="ＭＳ 明朝"/>
                <w:szCs w:val="21"/>
              </w:rPr>
              <w:t>。</w:t>
            </w:r>
          </w:p>
          <w:p w14:paraId="14F84BCA" w14:textId="77777777" w:rsidR="007466DA" w:rsidRDefault="007466DA"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14:paraId="14802EF2" w14:textId="77777777" w:rsidR="007466DA" w:rsidRDefault="007466DA" w:rsidP="00624A94">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w:t>
            </w:r>
            <w:r w:rsidR="00023EB3">
              <w:rPr>
                <w:rFonts w:ascii="HG丸ｺﾞｼｯｸM-PRO" w:eastAsia="HG丸ｺﾞｼｯｸM-PRO" w:hAnsi="ＭＳ 明朝" w:hint="eastAsia"/>
                <w:szCs w:val="21"/>
              </w:rPr>
              <w:t>13</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44</w:t>
            </w:r>
            <w:r>
              <w:rPr>
                <w:rFonts w:ascii="HG丸ｺﾞｼｯｸM-PRO" w:eastAsia="HG丸ｺﾞｼｯｸM-PRO" w:hAnsi="ＭＳ 明朝" w:hint="eastAsia"/>
                <w:szCs w:val="21"/>
              </w:rPr>
              <w:t>ページ）</w:t>
            </w:r>
          </w:p>
          <w:p w14:paraId="1495B3FD" w14:textId="77777777" w:rsidR="007466DA" w:rsidRDefault="007466DA" w:rsidP="00624A94">
            <w:pPr>
              <w:spacing w:line="0" w:lineRule="atLeast"/>
              <w:rPr>
                <w:rFonts w:ascii="HG丸ｺﾞｼｯｸM-PRO" w:eastAsia="HG丸ｺﾞｼｯｸM-PRO" w:hAnsi="ＭＳ 明朝"/>
                <w:szCs w:val="21"/>
              </w:rPr>
            </w:pPr>
          </w:p>
          <w:p w14:paraId="4E269B9E" w14:textId="77777777" w:rsidR="007466DA" w:rsidRDefault="007466DA" w:rsidP="00624A94">
            <w:pPr>
              <w:spacing w:line="0" w:lineRule="atLeast"/>
              <w:rPr>
                <w:rFonts w:ascii="ＭＳ 明朝" w:hAnsi="ＭＳ 明朝"/>
                <w:szCs w:val="21"/>
              </w:rPr>
            </w:pPr>
          </w:p>
        </w:tc>
      </w:tr>
    </w:tbl>
    <w:p w14:paraId="68375065" w14:textId="77777777" w:rsidR="00DD0A8C" w:rsidRDefault="00DD0A8C">
      <w:r>
        <w:br w:type="page"/>
      </w:r>
    </w:p>
    <w:p w14:paraId="2D1421D0" w14:textId="77777777" w:rsidR="00E30854" w:rsidRDefault="00F06D21">
      <w:r>
        <w:rPr>
          <w:noProof/>
        </w:rPr>
        <mc:AlternateContent>
          <mc:Choice Requires="wps">
            <w:drawing>
              <wp:anchor distT="0" distB="0" distL="114300" distR="114300" simplePos="0" relativeHeight="251710464" behindDoc="0" locked="0" layoutInCell="1" allowOverlap="1" wp14:anchorId="2ED5BBCE" wp14:editId="58928AAD">
                <wp:simplePos x="0" y="0"/>
                <wp:positionH relativeFrom="column">
                  <wp:posOffset>-267970</wp:posOffset>
                </wp:positionH>
                <wp:positionV relativeFrom="paragraph">
                  <wp:posOffset>-607695</wp:posOffset>
                </wp:positionV>
                <wp:extent cx="6650355" cy="610870"/>
                <wp:effectExtent l="4445" t="6985" r="3175" b="1270"/>
                <wp:wrapNone/>
                <wp:docPr id="4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35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3EECA7" w14:textId="77777777" w:rsidR="00C126BD" w:rsidRPr="00B53F0E" w:rsidRDefault="00C126BD" w:rsidP="00F653A6">
                            <w:pPr>
                              <w:widowControl/>
                              <w:jc w:val="left"/>
                              <w:rPr>
                                <w:sz w:val="20"/>
                                <w:szCs w:val="20"/>
                              </w:rPr>
                            </w:pPr>
                            <w:r w:rsidRPr="00B53F0E">
                              <w:rPr>
                                <w:rFonts w:hint="eastAsia"/>
                                <w:sz w:val="20"/>
                                <w:szCs w:val="20"/>
                              </w:rPr>
                              <w:t>Ⅰ　条例等の逐条解説</w:t>
                            </w:r>
                          </w:p>
                          <w:p w14:paraId="5E09B2D6" w14:textId="77777777" w:rsidR="00C126BD" w:rsidRPr="00B53F0E" w:rsidRDefault="00C126BD" w:rsidP="00F653A6">
                            <w:pPr>
                              <w:rPr>
                                <w:u w:val="single"/>
                              </w:rPr>
                            </w:pPr>
                            <w:r>
                              <w:rPr>
                                <w:rFonts w:hint="eastAsia"/>
                                <w:sz w:val="20"/>
                                <w:szCs w:val="20"/>
                                <w:u w:val="single"/>
                              </w:rPr>
                              <w:t>１．</w:t>
                            </w:r>
                            <w:r w:rsidRPr="00B53F0E">
                              <w:rPr>
                                <w:rFonts w:hint="eastAsia"/>
                                <w:sz w:val="20"/>
                                <w:szCs w:val="20"/>
                                <w:u w:val="single"/>
                              </w:rPr>
                              <w:t xml:space="preserve">区政会議の運営の基本となる事項に関する条例の解説　　　　　　　　　　　　　　　　　　　　　　</w:t>
                            </w:r>
                            <w:r>
                              <w:rPr>
                                <w:rFonts w:hint="eastAsia"/>
                                <w:sz w:val="20"/>
                                <w:szCs w:val="20"/>
                                <w:u w:val="single"/>
                              </w:rPr>
                              <w:t xml:space="preserve">　　　</w:t>
                            </w:r>
                          </w:p>
                          <w:p w14:paraId="351E925C" w14:textId="77777777" w:rsidR="00C126BD" w:rsidRPr="00E54350" w:rsidRDefault="00C126BD" w:rsidP="00E54350"/>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D5BBCE" id="AutoShape 56" o:spid="_x0000_s1033" style="position:absolute;left:0;text-align:left;margin-left:-21.1pt;margin-top:-47.85pt;width:523.65pt;height:4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" stroked="f">
                <v:textbox inset="5.85pt,.7pt,5.85pt,.7pt">
                  <w:txbxContent>
                    <w:p w14:paraId="593EECA7" w14:textId="77777777" w:rsidR="00C126BD" w:rsidRPr="00B53F0E" w:rsidRDefault="00C126BD" w:rsidP="00F653A6">
                      <w:pPr>
                        <w:widowControl/>
                        <w:jc w:val="left"/>
                        <w:rPr>
                          <w:sz w:val="20"/>
                          <w:szCs w:val="20"/>
                        </w:rPr>
                      </w:pPr>
                      <w:r w:rsidRPr="00B53F0E">
                        <w:rPr>
                          <w:rFonts w:hint="eastAsia"/>
                          <w:sz w:val="20"/>
                          <w:szCs w:val="20"/>
                        </w:rPr>
                        <w:t>Ⅰ　条例等の逐条解説</w:t>
                      </w:r>
                    </w:p>
                    <w:p w14:paraId="5E09B2D6" w14:textId="77777777" w:rsidR="00C126BD" w:rsidRPr="00B53F0E" w:rsidRDefault="00C126BD" w:rsidP="00F653A6">
                      <w:pPr>
                        <w:rPr>
                          <w:u w:val="single"/>
                        </w:rPr>
                      </w:pPr>
                      <w:r>
                        <w:rPr>
                          <w:rFonts w:hint="eastAsia"/>
                          <w:sz w:val="20"/>
                          <w:szCs w:val="20"/>
                          <w:u w:val="single"/>
                        </w:rPr>
                        <w:t>１．</w:t>
                      </w:r>
                      <w:r w:rsidRPr="00B53F0E">
                        <w:rPr>
                          <w:rFonts w:hint="eastAsia"/>
                          <w:sz w:val="20"/>
                          <w:szCs w:val="20"/>
                          <w:u w:val="single"/>
                        </w:rPr>
                        <w:t xml:space="preserve">区政会議の運営の基本となる事項に関する条例の解説　　　　　　　　　　　　　　　　　　　　　　</w:t>
                      </w:r>
                      <w:r>
                        <w:rPr>
                          <w:rFonts w:hint="eastAsia"/>
                          <w:sz w:val="20"/>
                          <w:szCs w:val="20"/>
                          <w:u w:val="single"/>
                        </w:rPr>
                        <w:t xml:space="preserve">　　　</w:t>
                      </w:r>
                    </w:p>
                    <w:p w14:paraId="351E925C" w14:textId="77777777" w:rsidR="00C126BD" w:rsidRPr="00E54350" w:rsidRDefault="00C126BD" w:rsidP="00E54350"/>
                  </w:txbxContent>
                </v:textbox>
              </v:roundrect>
            </w:pict>
          </mc:Fallback>
        </mc:AlternateContent>
      </w:r>
    </w:p>
    <w:tbl>
      <w:tblPr>
        <w:tblStyle w:val="a3"/>
        <w:tblW w:w="0" w:type="auto"/>
        <w:tblInd w:w="240" w:type="dxa"/>
        <w:tblLook w:val="04A0" w:firstRow="1" w:lastRow="0" w:firstColumn="1" w:lastColumn="0" w:noHBand="0" w:noVBand="1"/>
      </w:tblPr>
      <w:tblGrid>
        <w:gridCol w:w="4027"/>
        <w:gridCol w:w="5361"/>
      </w:tblGrid>
      <w:tr w:rsidR="003372B0" w14:paraId="3E1CB3EB" w14:textId="77777777" w:rsidTr="00F12535">
        <w:tc>
          <w:tcPr>
            <w:tcW w:w="4027" w:type="dxa"/>
          </w:tcPr>
          <w:p w14:paraId="7861EA59" w14:textId="77777777" w:rsidR="003372B0" w:rsidRPr="00A7541A" w:rsidRDefault="003372B0" w:rsidP="003372B0">
            <w:pPr>
              <w:spacing w:line="0" w:lineRule="atLeast"/>
              <w:jc w:val="center"/>
              <w:rPr>
                <w:szCs w:val="21"/>
              </w:rPr>
            </w:pPr>
            <w:r w:rsidRPr="00A7541A">
              <w:rPr>
                <w:rFonts w:hint="eastAsia"/>
                <w:szCs w:val="21"/>
              </w:rPr>
              <w:t>条文</w:t>
            </w:r>
          </w:p>
        </w:tc>
        <w:tc>
          <w:tcPr>
            <w:tcW w:w="5361" w:type="dxa"/>
          </w:tcPr>
          <w:p w14:paraId="5F68449A" w14:textId="77777777" w:rsidR="003372B0" w:rsidRPr="00A7541A" w:rsidRDefault="003372B0" w:rsidP="003372B0">
            <w:pPr>
              <w:spacing w:line="0" w:lineRule="atLeast"/>
              <w:jc w:val="center"/>
              <w:rPr>
                <w:szCs w:val="21"/>
              </w:rPr>
            </w:pPr>
            <w:r w:rsidRPr="00A7541A">
              <w:rPr>
                <w:rFonts w:hint="eastAsia"/>
                <w:szCs w:val="21"/>
              </w:rPr>
              <w:t>趣旨・説明</w:t>
            </w:r>
          </w:p>
        </w:tc>
      </w:tr>
      <w:tr w:rsidR="003372B0" w14:paraId="7C8402B6" w14:textId="77777777" w:rsidTr="00F12535">
        <w:trPr>
          <w:trHeight w:val="7753"/>
        </w:trPr>
        <w:tc>
          <w:tcPr>
            <w:tcW w:w="4027" w:type="dxa"/>
          </w:tcPr>
          <w:p w14:paraId="6E2F0E64" w14:textId="77777777" w:rsidR="003372B0" w:rsidRPr="00353CE4" w:rsidRDefault="003372B0" w:rsidP="00BB7B74">
            <w:pPr>
              <w:spacing w:line="0" w:lineRule="atLeast"/>
              <w:ind w:left="205" w:hangingChars="100" w:hanging="205"/>
              <w:rPr>
                <w:szCs w:val="21"/>
              </w:rPr>
            </w:pPr>
            <w:r w:rsidRPr="00353CE4">
              <w:rPr>
                <w:rFonts w:hint="eastAsia"/>
                <w:szCs w:val="21"/>
              </w:rPr>
              <w:t xml:space="preserve">５　</w:t>
            </w:r>
            <w:r w:rsidRPr="00353CE4">
              <w:rPr>
                <w:rFonts w:ascii="ＭＳ 明朝" w:hAnsi="ＭＳ 明朝" w:hint="eastAsia"/>
                <w:szCs w:val="21"/>
              </w:rPr>
              <w:t>区政会議</w:t>
            </w:r>
            <w:r w:rsidRPr="00353CE4">
              <w:rPr>
                <w:rFonts w:ascii="ＭＳ 明朝" w:hAnsi="ＭＳ 明朝"/>
                <w:szCs w:val="21"/>
              </w:rPr>
              <w:t>は、</w:t>
            </w:r>
            <w:r w:rsidRPr="00353CE4">
              <w:rPr>
                <w:rFonts w:ascii="ＭＳ 明朝" w:hAnsi="ＭＳ 明朝" w:hint="eastAsia"/>
                <w:szCs w:val="21"/>
              </w:rPr>
              <w:t>議長</w:t>
            </w:r>
            <w:r w:rsidRPr="00353CE4">
              <w:rPr>
                <w:rFonts w:ascii="ＭＳ 明朝" w:hAnsi="ＭＳ 明朝"/>
                <w:szCs w:val="21"/>
              </w:rPr>
              <w:t>(</w:t>
            </w:r>
            <w:r w:rsidRPr="00353CE4">
              <w:rPr>
                <w:rFonts w:ascii="ＭＳ 明朝" w:hAnsi="ＭＳ 明朝" w:hint="eastAsia"/>
                <w:szCs w:val="21"/>
              </w:rPr>
              <w:t>議長</w:t>
            </w:r>
            <w:r w:rsidRPr="00353CE4">
              <w:rPr>
                <w:rFonts w:ascii="ＭＳ 明朝" w:hAnsi="ＭＳ 明朝"/>
                <w:szCs w:val="21"/>
              </w:rPr>
              <w:t>に事故がある場合又は</w:t>
            </w:r>
            <w:r w:rsidRPr="00353CE4">
              <w:rPr>
                <w:rFonts w:ascii="ＭＳ 明朝" w:hAnsi="ＭＳ 明朝" w:hint="eastAsia"/>
                <w:szCs w:val="21"/>
              </w:rPr>
              <w:t>議長</w:t>
            </w:r>
            <w:r w:rsidRPr="00353CE4">
              <w:rPr>
                <w:rFonts w:ascii="ＭＳ 明朝" w:hAnsi="ＭＳ 明朝"/>
                <w:szCs w:val="21"/>
              </w:rPr>
              <w:t>が欠けた場合にあっては、</w:t>
            </w:r>
            <w:r w:rsidRPr="00353CE4">
              <w:rPr>
                <w:rFonts w:ascii="ＭＳ 明朝" w:hAnsi="ＭＳ 明朝" w:hint="eastAsia"/>
                <w:szCs w:val="21"/>
              </w:rPr>
              <w:t>第３項の規定により区政会議を主宰する</w:t>
            </w:r>
            <w:r w:rsidRPr="00353CE4">
              <w:rPr>
                <w:rFonts w:ascii="ＭＳ 明朝" w:hAnsi="ＭＳ 明朝"/>
                <w:szCs w:val="21"/>
              </w:rPr>
              <w:t>副</w:t>
            </w:r>
            <w:r w:rsidRPr="00353CE4">
              <w:rPr>
                <w:rFonts w:ascii="ＭＳ 明朝" w:hAnsi="ＭＳ 明朝" w:hint="eastAsia"/>
                <w:szCs w:val="21"/>
              </w:rPr>
              <w:t>議長</w:t>
            </w:r>
            <w:r w:rsidRPr="00353CE4">
              <w:rPr>
                <w:rFonts w:ascii="ＭＳ 明朝" w:hAnsi="ＭＳ 明朝"/>
                <w:szCs w:val="21"/>
              </w:rPr>
              <w:t>)</w:t>
            </w:r>
            <w:r w:rsidRPr="00353CE4">
              <w:rPr>
                <w:rFonts w:ascii="ＭＳ 明朝" w:hAnsi="ＭＳ 明朝" w:hint="eastAsia"/>
                <w:szCs w:val="21"/>
              </w:rPr>
              <w:t>を含む</w:t>
            </w:r>
            <w:r w:rsidRPr="00353CE4">
              <w:rPr>
                <w:rFonts w:ascii="ＭＳ 明朝" w:hAnsi="ＭＳ 明朝"/>
                <w:szCs w:val="21"/>
              </w:rPr>
              <w:t>委員の</w:t>
            </w:r>
            <w:r w:rsidRPr="00353CE4">
              <w:rPr>
                <w:rFonts w:ascii="ＭＳ 明朝" w:hAnsi="ＭＳ 明朝" w:hint="eastAsia"/>
                <w:szCs w:val="21"/>
              </w:rPr>
              <w:t>定数の２分の１以上の委員が</w:t>
            </w:r>
            <w:r w:rsidRPr="00353CE4">
              <w:rPr>
                <w:rFonts w:ascii="ＭＳ 明朝" w:hAnsi="ＭＳ 明朝"/>
                <w:szCs w:val="21"/>
              </w:rPr>
              <w:t>出席</w:t>
            </w:r>
            <w:r w:rsidRPr="00353CE4">
              <w:rPr>
                <w:rFonts w:ascii="ＭＳ 明朝" w:hAnsi="ＭＳ 明朝" w:hint="eastAsia"/>
                <w:szCs w:val="21"/>
              </w:rPr>
              <w:t>し</w:t>
            </w:r>
            <w:r w:rsidRPr="00353CE4">
              <w:rPr>
                <w:rFonts w:ascii="ＭＳ 明朝" w:hAnsi="ＭＳ 明朝"/>
                <w:szCs w:val="21"/>
              </w:rPr>
              <w:t>なければ、</w:t>
            </w:r>
            <w:r w:rsidRPr="00353CE4">
              <w:rPr>
                <w:rFonts w:ascii="ＭＳ 明朝" w:hAnsi="ＭＳ 明朝" w:hint="eastAsia"/>
                <w:szCs w:val="21"/>
              </w:rPr>
              <w:t>これ</w:t>
            </w:r>
            <w:r w:rsidRPr="00353CE4">
              <w:rPr>
                <w:rFonts w:ascii="ＭＳ 明朝" w:hAnsi="ＭＳ 明朝"/>
                <w:szCs w:val="21"/>
              </w:rPr>
              <w:t>を開</w:t>
            </w:r>
            <w:r w:rsidRPr="00353CE4">
              <w:rPr>
                <w:rFonts w:ascii="ＭＳ 明朝" w:hAnsi="ＭＳ 明朝" w:hint="eastAsia"/>
                <w:szCs w:val="21"/>
              </w:rPr>
              <w:t>く</w:t>
            </w:r>
            <w:r w:rsidRPr="00353CE4">
              <w:rPr>
                <w:rFonts w:ascii="ＭＳ 明朝" w:hAnsi="ＭＳ 明朝"/>
                <w:szCs w:val="21"/>
              </w:rPr>
              <w:t>ことができない</w:t>
            </w:r>
            <w:r w:rsidRPr="00353CE4">
              <w:rPr>
                <w:rFonts w:ascii="ＭＳ 明朝" w:hAnsi="ＭＳ 明朝" w:hint="eastAsia"/>
                <w:szCs w:val="21"/>
              </w:rPr>
              <w:t>。</w:t>
            </w:r>
          </w:p>
          <w:p w14:paraId="1E48123C" w14:textId="77777777" w:rsidR="003372B0" w:rsidRDefault="003372B0" w:rsidP="00BB7B74">
            <w:pPr>
              <w:spacing w:line="0" w:lineRule="atLeast"/>
              <w:ind w:left="205" w:hangingChars="100" w:hanging="205"/>
              <w:rPr>
                <w:rFonts w:ascii="ＭＳ 明朝" w:hAnsi="ＭＳ 明朝"/>
                <w:szCs w:val="21"/>
              </w:rPr>
            </w:pPr>
          </w:p>
          <w:p w14:paraId="4DF03DAB" w14:textId="77777777" w:rsidR="003372B0" w:rsidRDefault="003372B0" w:rsidP="00BB7B74">
            <w:pPr>
              <w:spacing w:line="0" w:lineRule="atLeast"/>
              <w:ind w:left="205" w:hangingChars="100" w:hanging="205"/>
              <w:rPr>
                <w:rFonts w:ascii="ＭＳ 明朝" w:hAnsi="ＭＳ 明朝"/>
                <w:szCs w:val="21"/>
              </w:rPr>
            </w:pPr>
          </w:p>
          <w:p w14:paraId="147AB9F7" w14:textId="77777777" w:rsidR="003372B0" w:rsidRDefault="003372B0" w:rsidP="00BB7B74">
            <w:pPr>
              <w:spacing w:line="0" w:lineRule="atLeast"/>
              <w:ind w:left="205" w:hangingChars="100" w:hanging="205"/>
              <w:rPr>
                <w:rFonts w:ascii="ＭＳ 明朝" w:hAnsi="ＭＳ 明朝"/>
                <w:szCs w:val="21"/>
              </w:rPr>
            </w:pPr>
          </w:p>
          <w:p w14:paraId="433D0156" w14:textId="77777777" w:rsidR="003372B0" w:rsidRDefault="003372B0" w:rsidP="00BB7B74">
            <w:pPr>
              <w:spacing w:line="0" w:lineRule="atLeast"/>
              <w:ind w:left="205" w:hangingChars="100" w:hanging="205"/>
              <w:rPr>
                <w:rFonts w:ascii="ＭＳ 明朝" w:hAnsi="ＭＳ 明朝"/>
                <w:szCs w:val="21"/>
              </w:rPr>
            </w:pPr>
          </w:p>
          <w:p w14:paraId="16691A75" w14:textId="77777777" w:rsidR="003372B0" w:rsidRDefault="003372B0" w:rsidP="00BB7B74">
            <w:pPr>
              <w:spacing w:line="0" w:lineRule="atLeast"/>
              <w:ind w:left="205" w:hangingChars="100" w:hanging="205"/>
              <w:rPr>
                <w:rFonts w:ascii="ＭＳ 明朝" w:hAnsi="ＭＳ 明朝"/>
                <w:szCs w:val="21"/>
              </w:rPr>
            </w:pPr>
          </w:p>
          <w:p w14:paraId="5928C8A7" w14:textId="77777777" w:rsidR="00FD49FA" w:rsidRDefault="00FD49FA" w:rsidP="00BB7B74">
            <w:pPr>
              <w:spacing w:line="0" w:lineRule="atLeast"/>
              <w:ind w:left="205" w:hangingChars="100" w:hanging="205"/>
              <w:rPr>
                <w:rFonts w:ascii="ＭＳ 明朝" w:hAnsi="ＭＳ 明朝"/>
                <w:szCs w:val="21"/>
              </w:rPr>
            </w:pPr>
          </w:p>
          <w:p w14:paraId="0CA699D2" w14:textId="77777777" w:rsidR="00FD49FA" w:rsidRDefault="00FD49FA" w:rsidP="00BB7B74">
            <w:pPr>
              <w:spacing w:line="0" w:lineRule="atLeast"/>
              <w:ind w:left="205" w:hangingChars="100" w:hanging="205"/>
              <w:rPr>
                <w:rFonts w:ascii="ＭＳ 明朝" w:hAnsi="ＭＳ 明朝"/>
                <w:szCs w:val="21"/>
              </w:rPr>
            </w:pPr>
          </w:p>
          <w:p w14:paraId="6E67B706" w14:textId="77777777" w:rsidR="00FD49FA" w:rsidRDefault="00FD49FA" w:rsidP="00BB7B74">
            <w:pPr>
              <w:spacing w:line="0" w:lineRule="atLeast"/>
              <w:ind w:left="205" w:hangingChars="100" w:hanging="205"/>
              <w:rPr>
                <w:rFonts w:ascii="ＭＳ 明朝" w:hAnsi="ＭＳ 明朝"/>
                <w:szCs w:val="21"/>
              </w:rPr>
            </w:pPr>
          </w:p>
          <w:p w14:paraId="1BE541B1" w14:textId="77777777" w:rsidR="00FD49FA" w:rsidRDefault="00FD49FA" w:rsidP="00BB7B74">
            <w:pPr>
              <w:spacing w:line="0" w:lineRule="atLeast"/>
              <w:ind w:left="205" w:hangingChars="100" w:hanging="205"/>
              <w:rPr>
                <w:rFonts w:ascii="ＭＳ 明朝" w:hAnsi="ＭＳ 明朝"/>
                <w:szCs w:val="21"/>
              </w:rPr>
            </w:pPr>
          </w:p>
          <w:p w14:paraId="4515D4FA" w14:textId="77777777" w:rsidR="00FD49FA" w:rsidRDefault="00FD49FA" w:rsidP="00BB7B74">
            <w:pPr>
              <w:spacing w:line="0" w:lineRule="atLeast"/>
              <w:ind w:left="205" w:hangingChars="100" w:hanging="205"/>
              <w:rPr>
                <w:rFonts w:ascii="ＭＳ 明朝" w:hAnsi="ＭＳ 明朝"/>
                <w:szCs w:val="21"/>
              </w:rPr>
            </w:pPr>
          </w:p>
          <w:p w14:paraId="71986511" w14:textId="77777777" w:rsidR="003372B0" w:rsidRDefault="003372B0" w:rsidP="00BB7B74">
            <w:pPr>
              <w:spacing w:line="0" w:lineRule="atLeast"/>
              <w:ind w:left="205" w:hangingChars="100" w:hanging="205"/>
              <w:rPr>
                <w:rFonts w:ascii="ＭＳ 明朝" w:hAnsi="ＭＳ 明朝"/>
                <w:szCs w:val="21"/>
              </w:rPr>
            </w:pPr>
          </w:p>
          <w:p w14:paraId="7E6A2CBE" w14:textId="77777777" w:rsidR="00FD49FA" w:rsidRDefault="00FD49FA" w:rsidP="00BB7B74">
            <w:pPr>
              <w:spacing w:line="0" w:lineRule="atLeast"/>
              <w:ind w:left="205" w:hangingChars="100" w:hanging="205"/>
              <w:rPr>
                <w:rFonts w:ascii="ＭＳ 明朝" w:hAnsi="ＭＳ 明朝"/>
                <w:szCs w:val="21"/>
              </w:rPr>
            </w:pPr>
          </w:p>
          <w:p w14:paraId="4A4360B2" w14:textId="77777777" w:rsidR="00FD49FA" w:rsidRDefault="00FD49FA" w:rsidP="00BB7B74">
            <w:pPr>
              <w:spacing w:line="0" w:lineRule="atLeast"/>
              <w:ind w:left="205" w:hangingChars="100" w:hanging="205"/>
              <w:rPr>
                <w:rFonts w:ascii="ＭＳ 明朝" w:hAnsi="ＭＳ 明朝"/>
                <w:szCs w:val="21"/>
              </w:rPr>
            </w:pPr>
          </w:p>
          <w:p w14:paraId="15E16741" w14:textId="77777777" w:rsidR="00D05A62" w:rsidRDefault="00D05A62" w:rsidP="00BB7B74">
            <w:pPr>
              <w:spacing w:line="0" w:lineRule="atLeast"/>
              <w:ind w:left="205" w:hangingChars="100" w:hanging="205"/>
              <w:rPr>
                <w:rFonts w:ascii="ＭＳ 明朝" w:hAnsi="ＭＳ 明朝"/>
                <w:szCs w:val="21"/>
              </w:rPr>
            </w:pPr>
          </w:p>
          <w:p w14:paraId="0342F33F" w14:textId="77777777" w:rsidR="003372B0" w:rsidRDefault="003372B0" w:rsidP="00BB7B74">
            <w:pPr>
              <w:spacing w:line="0" w:lineRule="atLeast"/>
              <w:ind w:left="205" w:hangingChars="100" w:hanging="205"/>
              <w:rPr>
                <w:rFonts w:ascii="ＭＳ 明朝" w:hAnsi="ＭＳ 明朝"/>
                <w:szCs w:val="21"/>
              </w:rPr>
            </w:pPr>
            <w:r w:rsidRPr="00353CE4">
              <w:rPr>
                <w:rFonts w:ascii="ＭＳ 明朝" w:hAnsi="ＭＳ 明朝" w:hint="eastAsia"/>
                <w:szCs w:val="21"/>
              </w:rPr>
              <w:t>６</w:t>
            </w:r>
            <w:r w:rsidRPr="00353CE4">
              <w:rPr>
                <w:rFonts w:ascii="ＭＳ 明朝" w:hAnsi="ＭＳ 明朝"/>
                <w:szCs w:val="21"/>
              </w:rPr>
              <w:t xml:space="preserve">　</w:t>
            </w:r>
            <w:r w:rsidRPr="00353CE4">
              <w:rPr>
                <w:rFonts w:ascii="ＭＳ 明朝" w:hAnsi="ＭＳ 明朝" w:hint="eastAsia"/>
                <w:szCs w:val="21"/>
              </w:rPr>
              <w:t>区政会議</w:t>
            </w:r>
            <w:r w:rsidRPr="00353CE4">
              <w:rPr>
                <w:rFonts w:ascii="ＭＳ 明朝" w:hAnsi="ＭＳ 明朝"/>
                <w:szCs w:val="21"/>
              </w:rPr>
              <w:t>は、公開する。ただし、</w:t>
            </w:r>
            <w:r w:rsidRPr="00353CE4">
              <w:rPr>
                <w:rFonts w:ascii="ＭＳ 明朝" w:hAnsi="ＭＳ 明朝" w:hint="eastAsia"/>
                <w:szCs w:val="21"/>
              </w:rPr>
              <w:t>大阪市情報公開条例(平成13年大阪市条例第３号)第７条に規定する非公開情報を取り扱うとき、公開することにより円滑な議事運営が著しく阻害され会議の目的が達成できないと認められるときそ</w:t>
            </w:r>
            <w:r w:rsidRPr="00353CE4">
              <w:rPr>
                <w:rFonts w:ascii="ＭＳ 明朝" w:hAnsi="ＭＳ 明朝"/>
                <w:szCs w:val="21"/>
              </w:rPr>
              <w:t>の他公益上必要があると認め</w:t>
            </w:r>
            <w:r w:rsidRPr="00353CE4">
              <w:rPr>
                <w:rFonts w:ascii="ＭＳ 明朝" w:hAnsi="ＭＳ 明朝" w:hint="eastAsia"/>
                <w:szCs w:val="21"/>
              </w:rPr>
              <w:t>られ</w:t>
            </w:r>
            <w:r w:rsidRPr="00353CE4">
              <w:rPr>
                <w:rFonts w:ascii="ＭＳ 明朝" w:hAnsi="ＭＳ 明朝"/>
                <w:szCs w:val="21"/>
              </w:rPr>
              <w:t>るときは、公開しないことができる。</w:t>
            </w:r>
          </w:p>
          <w:p w14:paraId="3A7A6811" w14:textId="77777777" w:rsidR="00624A94" w:rsidRDefault="00624A94" w:rsidP="00BB7B74">
            <w:pPr>
              <w:spacing w:line="0" w:lineRule="atLeast"/>
              <w:ind w:left="205" w:hangingChars="100" w:hanging="205"/>
              <w:rPr>
                <w:rFonts w:ascii="ＭＳ 明朝" w:hAnsi="ＭＳ 明朝"/>
                <w:szCs w:val="21"/>
              </w:rPr>
            </w:pPr>
          </w:p>
          <w:p w14:paraId="04F72627" w14:textId="77777777" w:rsidR="00624A94" w:rsidRDefault="00624A94" w:rsidP="00BB7B74">
            <w:pPr>
              <w:spacing w:line="0" w:lineRule="atLeast"/>
              <w:ind w:left="205" w:hangingChars="100" w:hanging="205"/>
              <w:rPr>
                <w:rFonts w:ascii="ＭＳ 明朝" w:hAnsi="ＭＳ 明朝"/>
                <w:szCs w:val="21"/>
              </w:rPr>
            </w:pPr>
          </w:p>
          <w:p w14:paraId="187F65B6" w14:textId="77777777" w:rsidR="00624A94" w:rsidRDefault="00624A94" w:rsidP="00BB7B74">
            <w:pPr>
              <w:spacing w:line="0" w:lineRule="atLeast"/>
              <w:ind w:left="205" w:hangingChars="100" w:hanging="205"/>
              <w:rPr>
                <w:rFonts w:ascii="ＭＳ 明朝" w:hAnsi="ＭＳ 明朝"/>
                <w:szCs w:val="21"/>
              </w:rPr>
            </w:pPr>
          </w:p>
          <w:p w14:paraId="6A6DABCA" w14:textId="77777777" w:rsidR="00624A94" w:rsidRDefault="00624A94" w:rsidP="00BB7B74">
            <w:pPr>
              <w:spacing w:line="0" w:lineRule="atLeast"/>
              <w:ind w:left="205" w:hangingChars="100" w:hanging="205"/>
              <w:rPr>
                <w:rFonts w:ascii="ＭＳ 明朝" w:hAnsi="ＭＳ 明朝"/>
                <w:szCs w:val="21"/>
              </w:rPr>
            </w:pPr>
          </w:p>
          <w:p w14:paraId="0C6458D3" w14:textId="77777777" w:rsidR="00624A94" w:rsidRDefault="00624A94" w:rsidP="00BB7B74">
            <w:pPr>
              <w:spacing w:line="0" w:lineRule="atLeast"/>
              <w:ind w:left="205" w:hangingChars="100" w:hanging="205"/>
              <w:rPr>
                <w:rFonts w:ascii="ＭＳ 明朝" w:hAnsi="ＭＳ 明朝"/>
                <w:szCs w:val="21"/>
              </w:rPr>
            </w:pPr>
          </w:p>
          <w:p w14:paraId="00B05479" w14:textId="77777777" w:rsidR="00624A94" w:rsidRDefault="00624A94" w:rsidP="00BB7B74">
            <w:pPr>
              <w:spacing w:line="0" w:lineRule="atLeast"/>
              <w:ind w:left="205" w:hangingChars="100" w:hanging="205"/>
              <w:rPr>
                <w:rFonts w:ascii="ＭＳ 明朝" w:hAnsi="ＭＳ 明朝"/>
                <w:szCs w:val="21"/>
              </w:rPr>
            </w:pPr>
          </w:p>
          <w:p w14:paraId="07A553D1" w14:textId="77777777" w:rsidR="00624A94" w:rsidRDefault="00624A94" w:rsidP="00BB7B74">
            <w:pPr>
              <w:spacing w:line="0" w:lineRule="atLeast"/>
              <w:ind w:left="205" w:hangingChars="100" w:hanging="205"/>
              <w:rPr>
                <w:rFonts w:ascii="ＭＳ 明朝" w:hAnsi="ＭＳ 明朝"/>
                <w:szCs w:val="21"/>
              </w:rPr>
            </w:pPr>
          </w:p>
          <w:p w14:paraId="6C8D32B2" w14:textId="77777777" w:rsidR="00624A94" w:rsidRDefault="00624A94" w:rsidP="00BB7B74">
            <w:pPr>
              <w:spacing w:line="0" w:lineRule="atLeast"/>
              <w:ind w:left="205" w:hangingChars="100" w:hanging="205"/>
              <w:rPr>
                <w:rFonts w:ascii="ＭＳ 明朝" w:hAnsi="ＭＳ 明朝"/>
                <w:szCs w:val="21"/>
              </w:rPr>
            </w:pPr>
          </w:p>
          <w:p w14:paraId="7FDEBDB9" w14:textId="77777777" w:rsidR="00624A94" w:rsidRPr="00A7541A" w:rsidRDefault="00624A94" w:rsidP="00BB7B74">
            <w:pPr>
              <w:spacing w:line="0" w:lineRule="atLeast"/>
              <w:ind w:left="205" w:hangingChars="100" w:hanging="205"/>
              <w:rPr>
                <w:szCs w:val="21"/>
              </w:rPr>
            </w:pPr>
          </w:p>
        </w:tc>
        <w:tc>
          <w:tcPr>
            <w:tcW w:w="5361" w:type="dxa"/>
          </w:tcPr>
          <w:p w14:paraId="1F216FC0" w14:textId="77777777" w:rsidR="00624A94" w:rsidRPr="00F12535" w:rsidRDefault="00624A94" w:rsidP="00BB7B74">
            <w:pPr>
              <w:spacing w:line="0" w:lineRule="atLeast"/>
              <w:ind w:firstLineChars="100" w:firstLine="205"/>
              <w:rPr>
                <w:rFonts w:ascii="ＭＳ 明朝" w:hAnsi="ＭＳ 明朝"/>
                <w:szCs w:val="21"/>
              </w:rPr>
            </w:pPr>
            <w:r w:rsidRPr="00F12535">
              <w:rPr>
                <w:rFonts w:ascii="ＭＳ 明朝" w:hAnsi="ＭＳ 明朝" w:hint="eastAsia"/>
                <w:szCs w:val="21"/>
              </w:rPr>
              <w:t>区政会議の開催に必要な出席委員数については、条例第３条で、区民等の意見の把握・聴取については、区政会議において行うことを基本とする旨の規定や、条例第４条第３項の委員の選定に関する規定から、区政会議において、区民等の多様な意見が適切に反映されるようにすることが重要であることから、地方自治法上の議会と同様に、</w:t>
            </w:r>
            <w:r w:rsidRPr="00F12535">
              <w:rPr>
                <w:rFonts w:ascii="ＭＳ 明朝" w:hAnsi="ＭＳ 明朝"/>
                <w:szCs w:val="21"/>
              </w:rPr>
              <w:t>委員の</w:t>
            </w:r>
            <w:r w:rsidRPr="00F12535">
              <w:rPr>
                <w:rFonts w:ascii="ＭＳ 明朝" w:hAnsi="ＭＳ 明朝" w:hint="eastAsia"/>
                <w:szCs w:val="21"/>
              </w:rPr>
              <w:t>定数の２分の１以上とし、また、議長(職務代理者としての副議長を含む。)は必ず出席していることとするものです</w:t>
            </w:r>
            <w:r w:rsidRPr="00F12535">
              <w:rPr>
                <w:rFonts w:ascii="ＭＳ 明朝" w:hAnsi="ＭＳ 明朝"/>
                <w:szCs w:val="21"/>
              </w:rPr>
              <w:t>。</w:t>
            </w:r>
          </w:p>
          <w:p w14:paraId="60C8D0DF" w14:textId="77777777" w:rsidR="00F12535" w:rsidRPr="00EB4D26" w:rsidRDefault="004F5DB1" w:rsidP="004F5DB1">
            <w:pPr>
              <w:spacing w:line="0" w:lineRule="atLeast"/>
              <w:ind w:firstLineChars="100" w:firstLine="205"/>
              <w:rPr>
                <w:rFonts w:ascii="ＭＳ 明朝" w:hAnsi="ＭＳ 明朝"/>
                <w:szCs w:val="21"/>
              </w:rPr>
            </w:pPr>
            <w:r w:rsidRPr="00EB4D26">
              <w:rPr>
                <w:rFonts w:ascii="ＭＳ 明朝" w:hAnsi="ＭＳ 明朝" w:hint="eastAsia"/>
                <w:szCs w:val="21"/>
              </w:rPr>
              <w:t>なお、本項</w:t>
            </w:r>
            <w:r w:rsidR="00F12535" w:rsidRPr="00EB4D26">
              <w:rPr>
                <w:rFonts w:ascii="ＭＳ 明朝" w:hAnsi="ＭＳ 明朝" w:hint="eastAsia"/>
                <w:szCs w:val="21"/>
              </w:rPr>
              <w:t>における</w:t>
            </w:r>
            <w:r w:rsidR="00FD49FA" w:rsidRPr="00EB4D26">
              <w:rPr>
                <w:rFonts w:ascii="ＭＳ 明朝" w:hAnsi="ＭＳ 明朝" w:hint="eastAsia"/>
                <w:szCs w:val="21"/>
              </w:rPr>
              <w:t>出席</w:t>
            </w:r>
            <w:r w:rsidR="00A541A1" w:rsidRPr="00EB4D26">
              <w:rPr>
                <w:rFonts w:ascii="ＭＳ 明朝" w:hAnsi="ＭＳ 明朝" w:hint="eastAsia"/>
                <w:szCs w:val="21"/>
              </w:rPr>
              <w:t>と</w:t>
            </w:r>
            <w:r w:rsidR="00F12535" w:rsidRPr="00EB4D26">
              <w:rPr>
                <w:rFonts w:ascii="ＭＳ 明朝" w:hAnsi="ＭＳ 明朝" w:hint="eastAsia"/>
                <w:szCs w:val="21"/>
              </w:rPr>
              <w:t>は、</w:t>
            </w:r>
            <w:r w:rsidR="005E2ED6" w:rsidRPr="00EB4D26">
              <w:rPr>
                <w:rFonts w:ascii="ＭＳ 明朝" w:hAnsi="ＭＳ 明朝" w:hint="eastAsia"/>
                <w:szCs w:val="21"/>
              </w:rPr>
              <w:t>実際に会議場へ参集して</w:t>
            </w:r>
            <w:r w:rsidR="004A5852" w:rsidRPr="00EB4D26">
              <w:rPr>
                <w:rFonts w:ascii="ＭＳ 明朝" w:hAnsi="ＭＳ 明朝" w:hint="eastAsia"/>
                <w:szCs w:val="21"/>
              </w:rPr>
              <w:t>の参加のほか</w:t>
            </w:r>
            <w:r w:rsidRPr="00EB4D26">
              <w:rPr>
                <w:rFonts w:ascii="ＭＳ 明朝" w:hAnsi="ＭＳ 明朝" w:hint="eastAsia"/>
                <w:szCs w:val="21"/>
              </w:rPr>
              <w:t>、</w:t>
            </w:r>
            <w:r w:rsidR="00F12535" w:rsidRPr="00EB4D26">
              <w:rPr>
                <w:rFonts w:ascii="ＭＳ 明朝" w:hAnsi="ＭＳ 明朝" w:hint="eastAsia"/>
                <w:szCs w:val="21"/>
              </w:rPr>
              <w:t>通信機器等を</w:t>
            </w:r>
            <w:r w:rsidR="00FD49FA" w:rsidRPr="00EB4D26">
              <w:rPr>
                <w:rFonts w:ascii="ＭＳ 明朝" w:hAnsi="ＭＳ 明朝" w:hint="eastAsia"/>
                <w:szCs w:val="21"/>
              </w:rPr>
              <w:t>用いた</w:t>
            </w:r>
            <w:r w:rsidR="00F12535" w:rsidRPr="00EB4D26">
              <w:rPr>
                <w:rFonts w:ascii="ＭＳ 明朝" w:hAnsi="ＭＳ 明朝" w:hint="eastAsia"/>
                <w:szCs w:val="21"/>
              </w:rPr>
              <w:t>オンライン</w:t>
            </w:r>
            <w:r w:rsidRPr="00EB4D26">
              <w:rPr>
                <w:rFonts w:ascii="ＭＳ 明朝" w:hAnsi="ＭＳ 明朝" w:hint="eastAsia"/>
                <w:szCs w:val="21"/>
              </w:rPr>
              <w:t>での参加を</w:t>
            </w:r>
            <w:r w:rsidR="00A541A1" w:rsidRPr="00EB4D26">
              <w:rPr>
                <w:rFonts w:ascii="ＭＳ 明朝" w:hAnsi="ＭＳ 明朝" w:hint="eastAsia"/>
                <w:szCs w:val="21"/>
              </w:rPr>
              <w:t>言います</w:t>
            </w:r>
            <w:r w:rsidR="00FD49FA" w:rsidRPr="00EB4D26">
              <w:rPr>
                <w:rFonts w:ascii="ＭＳ 明朝" w:hAnsi="ＭＳ 明朝" w:hint="eastAsia"/>
                <w:szCs w:val="21"/>
              </w:rPr>
              <w:t>。</w:t>
            </w:r>
            <w:r w:rsidR="004A5852" w:rsidRPr="00EB4D26">
              <w:rPr>
                <w:rFonts w:ascii="ＭＳ 明朝" w:hAnsi="ＭＳ 明朝" w:hint="eastAsia"/>
                <w:szCs w:val="21"/>
              </w:rPr>
              <w:t>また</w:t>
            </w:r>
            <w:r w:rsidR="00FD49FA" w:rsidRPr="00EB4D26">
              <w:rPr>
                <w:rFonts w:ascii="ＭＳ 明朝" w:hAnsi="ＭＳ 明朝" w:hint="eastAsia"/>
                <w:szCs w:val="21"/>
              </w:rPr>
              <w:t>、オンライン</w:t>
            </w:r>
            <w:r w:rsidR="004A5852" w:rsidRPr="00EB4D26">
              <w:rPr>
                <w:rFonts w:ascii="ＭＳ 明朝" w:hAnsi="ＭＳ 明朝" w:hint="eastAsia"/>
                <w:szCs w:val="21"/>
              </w:rPr>
              <w:t>での参加にあっては</w:t>
            </w:r>
            <w:r w:rsidR="00FD49FA" w:rsidRPr="00EB4D26">
              <w:rPr>
                <w:rFonts w:ascii="ＭＳ 明朝" w:hAnsi="ＭＳ 明朝" w:hint="eastAsia"/>
                <w:szCs w:val="21"/>
              </w:rPr>
              <w:t>、定足数</w:t>
            </w:r>
            <w:r w:rsidR="004A5852" w:rsidRPr="00EB4D26">
              <w:rPr>
                <w:rFonts w:ascii="ＭＳ 明朝" w:hAnsi="ＭＳ 明朝" w:hint="eastAsia"/>
                <w:szCs w:val="21"/>
              </w:rPr>
              <w:t>（会議開催・決議成立）にかかる規定が置かれている趣旨に照らし</w:t>
            </w:r>
            <w:r w:rsidR="00FD49FA" w:rsidRPr="00EB4D26">
              <w:rPr>
                <w:rFonts w:ascii="ＭＳ 明朝" w:hAnsi="ＭＳ 明朝" w:hint="eastAsia"/>
                <w:szCs w:val="21"/>
              </w:rPr>
              <w:t>、</w:t>
            </w:r>
            <w:r w:rsidR="004A5852" w:rsidRPr="00EB4D26">
              <w:rPr>
                <w:rFonts w:ascii="ＭＳ 明朝" w:hAnsi="ＭＳ 明朝" w:hint="eastAsia"/>
                <w:szCs w:val="21"/>
              </w:rPr>
              <w:t>映像と音声の送受信により</w:t>
            </w:r>
            <w:r w:rsidR="00FD49FA" w:rsidRPr="00EB4D26">
              <w:rPr>
                <w:rFonts w:ascii="ＭＳ 明朝" w:hAnsi="ＭＳ 明朝" w:hint="eastAsia"/>
                <w:szCs w:val="21"/>
              </w:rPr>
              <w:t>相手の状態を相互に</w:t>
            </w:r>
            <w:r w:rsidR="004A5852" w:rsidRPr="00EB4D26">
              <w:rPr>
                <w:rFonts w:ascii="ＭＳ 明朝" w:hAnsi="ＭＳ 明朝" w:hint="eastAsia"/>
                <w:szCs w:val="21"/>
              </w:rPr>
              <w:t>認識しながら通話をすることができる状態をとることをもって本人確認を行うこととします。</w:t>
            </w:r>
          </w:p>
          <w:p w14:paraId="1301D6BA" w14:textId="77777777" w:rsidR="00624A94" w:rsidRPr="00734F40" w:rsidRDefault="00624A94" w:rsidP="00BB7B74">
            <w:pPr>
              <w:spacing w:line="0" w:lineRule="atLeast"/>
              <w:ind w:firstLineChars="100" w:firstLine="205"/>
              <w:rPr>
                <w:rFonts w:ascii="HG丸ｺﾞｼｯｸM-PRO" w:eastAsia="HG丸ｺﾞｼｯｸM-PRO" w:hAnsi="ＭＳ 明朝"/>
                <w:szCs w:val="21"/>
              </w:rPr>
            </w:pPr>
            <w:r w:rsidRPr="00734F40">
              <w:rPr>
                <w:rFonts w:ascii="HG丸ｺﾞｼｯｸM-PRO" w:eastAsia="HG丸ｺﾞｼｯｸM-PRO" w:hAnsi="ＭＳ 明朝" w:hint="eastAsia"/>
                <w:szCs w:val="21"/>
              </w:rPr>
              <w:t>【関連事項】</w:t>
            </w:r>
          </w:p>
          <w:p w14:paraId="48975DA2" w14:textId="77777777" w:rsidR="00624A94" w:rsidRPr="004A5852" w:rsidRDefault="00624A94" w:rsidP="00624A94">
            <w:pPr>
              <w:spacing w:line="0" w:lineRule="atLeast"/>
              <w:rPr>
                <w:rFonts w:ascii="HG丸ｺﾞｼｯｸM-PRO" w:eastAsia="HG丸ｺﾞｼｯｸM-PRO" w:hAnsi="ＭＳ 明朝"/>
                <w:szCs w:val="21"/>
              </w:rPr>
            </w:pPr>
            <w:r w:rsidRPr="00734F40">
              <w:rPr>
                <w:rFonts w:ascii="HG丸ｺﾞｼｯｸM-PRO" w:eastAsia="HG丸ｺﾞｼｯｸM-PRO" w:hAnsi="ＭＳ 明朝" w:hint="eastAsia"/>
                <w:szCs w:val="21"/>
              </w:rPr>
              <w:t xml:space="preserve">　　・Ｑ＆</w:t>
            </w:r>
            <w:r w:rsidRPr="004A5852">
              <w:rPr>
                <w:rFonts w:ascii="HG丸ｺﾞｼｯｸM-PRO" w:eastAsia="HG丸ｺﾞｼｯｸM-PRO" w:hAnsi="ＭＳ 明朝" w:hint="eastAsia"/>
                <w:szCs w:val="21"/>
              </w:rPr>
              <w:t>Ａ №</w:t>
            </w:r>
            <w:r w:rsidR="00A541A1" w:rsidRPr="004A5852">
              <w:rPr>
                <w:rFonts w:ascii="HG丸ｺﾞｼｯｸM-PRO" w:eastAsia="HG丸ｺﾞｼｯｸM-PRO" w:hAnsi="ＭＳ 明朝"/>
                <w:szCs w:val="21"/>
              </w:rPr>
              <w:t>14</w:t>
            </w:r>
            <w:r w:rsidRPr="004A5852">
              <w:rPr>
                <w:rFonts w:ascii="HG丸ｺﾞｼｯｸM-PRO" w:eastAsia="HG丸ｺﾞｼｯｸM-PRO" w:hAnsi="ＭＳ 明朝" w:hint="eastAsia"/>
                <w:szCs w:val="21"/>
              </w:rPr>
              <w:t>（</w:t>
            </w:r>
            <w:r w:rsidR="00F12535" w:rsidRPr="004A5852">
              <w:rPr>
                <w:rFonts w:ascii="HG丸ｺﾞｼｯｸM-PRO" w:eastAsia="HG丸ｺﾞｼｯｸM-PRO" w:hAnsi="ＭＳ 明朝"/>
                <w:szCs w:val="21"/>
              </w:rPr>
              <w:t>45</w:t>
            </w:r>
            <w:r w:rsidRPr="004A5852">
              <w:rPr>
                <w:rFonts w:ascii="HG丸ｺﾞｼｯｸM-PRO" w:eastAsia="HG丸ｺﾞｼｯｸM-PRO" w:hAnsi="ＭＳ 明朝" w:hint="eastAsia"/>
                <w:szCs w:val="21"/>
              </w:rPr>
              <w:t>ページ）</w:t>
            </w:r>
          </w:p>
          <w:p w14:paraId="71EFF54D" w14:textId="77777777" w:rsidR="003372B0" w:rsidRDefault="003372B0" w:rsidP="00CA77B9">
            <w:pPr>
              <w:spacing w:line="0" w:lineRule="atLeast"/>
              <w:rPr>
                <w:rFonts w:ascii="HG丸ｺﾞｼｯｸM-PRO" w:eastAsia="HG丸ｺﾞｼｯｸM-PRO" w:hAnsi="ＭＳ 明朝"/>
                <w:szCs w:val="21"/>
              </w:rPr>
            </w:pPr>
          </w:p>
          <w:p w14:paraId="1DA288EE" w14:textId="77777777" w:rsidR="00943B8C" w:rsidRPr="00F12535" w:rsidRDefault="00943B8C" w:rsidP="00CA77B9">
            <w:pPr>
              <w:spacing w:line="0" w:lineRule="atLeast"/>
              <w:rPr>
                <w:rFonts w:ascii="HG丸ｺﾞｼｯｸM-PRO" w:eastAsia="HG丸ｺﾞｼｯｸM-PRO" w:hAnsi="ＭＳ 明朝"/>
                <w:szCs w:val="21"/>
              </w:rPr>
            </w:pPr>
          </w:p>
          <w:p w14:paraId="7F6BD2F8" w14:textId="77777777" w:rsidR="003372B0" w:rsidRPr="000C7D8D" w:rsidRDefault="003372B0" w:rsidP="00BB7B74">
            <w:pPr>
              <w:spacing w:line="0" w:lineRule="atLeast"/>
              <w:ind w:firstLineChars="100" w:firstLine="205"/>
              <w:rPr>
                <w:rFonts w:ascii="ＭＳ 明朝" w:hAnsi="ＭＳ 明朝"/>
                <w:color w:val="FF0000"/>
                <w:szCs w:val="21"/>
                <w:highlight w:val="yellow"/>
              </w:rPr>
            </w:pPr>
            <w:r w:rsidRPr="00CA77B9">
              <w:rPr>
                <w:rFonts w:ascii="ＭＳ 明朝" w:hAnsi="ＭＳ 明朝" w:hint="eastAsia"/>
                <w:szCs w:val="21"/>
              </w:rPr>
              <w:t>区政会議については、</w:t>
            </w:r>
            <w:r w:rsidRPr="00CA77B9">
              <w:rPr>
                <w:rFonts w:ascii="ＭＳ 明朝" w:hAnsi="ＭＳ 明朝" w:hint="eastAsia"/>
                <w:color w:val="000000" w:themeColor="text1"/>
                <w:szCs w:val="21"/>
              </w:rPr>
              <w:t>原則として公開で行う</w:t>
            </w:r>
            <w:r w:rsidRPr="00CA77B9">
              <w:rPr>
                <w:rFonts w:ascii="ＭＳ 明朝" w:hAnsi="ＭＳ 明朝" w:hint="eastAsia"/>
                <w:szCs w:val="21"/>
              </w:rPr>
              <w:t>ことを条例上明記するもの</w:t>
            </w:r>
            <w:r w:rsidRPr="00EB4D26">
              <w:rPr>
                <w:rFonts w:ascii="ＭＳ 明朝" w:hAnsi="ＭＳ 明朝" w:hint="eastAsia"/>
                <w:szCs w:val="21"/>
              </w:rPr>
              <w:t>です。</w:t>
            </w:r>
            <w:r w:rsidR="000C7D8D" w:rsidRPr="00EB4D26">
              <w:rPr>
                <w:rFonts w:ascii="ＭＳ 明朝" w:hAnsi="ＭＳ 明朝" w:hint="eastAsia"/>
                <w:szCs w:val="21"/>
              </w:rPr>
              <w:t>（オンラインで参加する委員等がいらっしゃる場合についても同様です。）</w:t>
            </w:r>
          </w:p>
          <w:p w14:paraId="6689835B" w14:textId="77777777" w:rsidR="003372B0" w:rsidRDefault="003372B0" w:rsidP="00BB7B74">
            <w:pPr>
              <w:spacing w:line="0" w:lineRule="atLeast"/>
              <w:ind w:firstLineChars="100" w:firstLine="205"/>
              <w:rPr>
                <w:rFonts w:ascii="ＭＳ 明朝" w:hAnsi="ＭＳ 明朝"/>
                <w:szCs w:val="21"/>
              </w:rPr>
            </w:pPr>
            <w:r w:rsidRPr="00CA77B9">
              <w:rPr>
                <w:rFonts w:ascii="ＭＳ 明朝" w:hAnsi="ＭＳ 明朝" w:hint="eastAsia"/>
                <w:szCs w:val="21"/>
              </w:rPr>
              <w:t>区政会議の非公開については、区長ではなく、区政会議において決定します。区政会議は附属機関でないため、意見を聴取する事項について、区長が区政会議としての意見を求めることはできませんが、本件については、意見聴取事項そのものではなく、区政会議を公開するかどうかという純然たる会議の運用上の問題であることから、区政会議において決定するものです。（「審議会等の設置及び運営に関する指針」においても、（行政運営上の会合であっても、）会議の公開・非公開については、当該会議において決定するとされているところです。）</w:t>
            </w:r>
          </w:p>
          <w:p w14:paraId="44811F49" w14:textId="77777777" w:rsidR="003372B0" w:rsidRDefault="003372B0"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14:paraId="289A1C92" w14:textId="77777777" w:rsidR="003372B0" w:rsidRDefault="003372B0" w:rsidP="009A3940">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・モデル要綱第8条（</w:t>
            </w:r>
            <w:r w:rsidR="00711311">
              <w:rPr>
                <w:rFonts w:ascii="HG丸ｺﾞｼｯｸM-PRO" w:eastAsia="HG丸ｺﾞｼｯｸM-PRO" w:hAnsi="ＭＳ 明朝" w:hint="eastAsia"/>
                <w:szCs w:val="21"/>
              </w:rPr>
              <w:t>25</w:t>
            </w:r>
            <w:r>
              <w:rPr>
                <w:rFonts w:ascii="HG丸ｺﾞｼｯｸM-PRO" w:eastAsia="HG丸ｺﾞｼｯｸM-PRO" w:hAnsi="ＭＳ 明朝" w:hint="eastAsia"/>
                <w:szCs w:val="21"/>
              </w:rPr>
              <w:t>ページ）</w:t>
            </w:r>
          </w:p>
          <w:p w14:paraId="3B46D9D7" w14:textId="77777777" w:rsidR="003372B0" w:rsidRDefault="003372B0"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14:paraId="281FEDEA" w14:textId="77777777" w:rsidR="003372B0" w:rsidRDefault="003372B0"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・運用③（</w:t>
            </w:r>
            <w:r w:rsidR="00711311">
              <w:rPr>
                <w:rFonts w:ascii="HG丸ｺﾞｼｯｸM-PRO" w:eastAsia="HG丸ｺﾞｼｯｸM-PRO" w:hAnsi="ＭＳ 明朝" w:hint="eastAsia"/>
                <w:szCs w:val="21"/>
              </w:rPr>
              <w:t>31</w:t>
            </w:r>
            <w:r>
              <w:rPr>
                <w:rFonts w:ascii="HG丸ｺﾞｼｯｸM-PRO" w:eastAsia="HG丸ｺﾞｼｯｸM-PRO" w:hAnsi="ＭＳ 明朝" w:hint="eastAsia"/>
                <w:szCs w:val="21"/>
              </w:rPr>
              <w:t>ページ）</w:t>
            </w:r>
          </w:p>
          <w:p w14:paraId="6BF6F78E" w14:textId="77777777" w:rsidR="00624A94" w:rsidRPr="00624A94" w:rsidRDefault="00624A94" w:rsidP="00624A94">
            <w:pPr>
              <w:spacing w:line="0" w:lineRule="atLeast"/>
              <w:rPr>
                <w:szCs w:val="21"/>
              </w:rPr>
            </w:pPr>
          </w:p>
        </w:tc>
      </w:tr>
    </w:tbl>
    <w:p w14:paraId="6F68F155" w14:textId="77777777" w:rsidR="0005637B" w:rsidRDefault="0005637B" w:rsidP="00BB7B74">
      <w:pPr>
        <w:ind w:left="205" w:hangingChars="100" w:hanging="205"/>
      </w:pPr>
    </w:p>
    <w:p w14:paraId="27FF3567" w14:textId="77777777" w:rsidR="00F12535" w:rsidRDefault="00F12535" w:rsidP="00BB7B74">
      <w:pPr>
        <w:ind w:left="205" w:hangingChars="100" w:hanging="205"/>
      </w:pPr>
    </w:p>
    <w:p w14:paraId="04B07D13" w14:textId="77777777" w:rsidR="00F12535" w:rsidRDefault="00F12535" w:rsidP="00BB7B74">
      <w:pPr>
        <w:ind w:left="205" w:hangingChars="100" w:hanging="205"/>
      </w:pPr>
    </w:p>
    <w:p w14:paraId="01BAEE6A" w14:textId="77777777" w:rsidR="000C7D8D" w:rsidRDefault="000C7D8D" w:rsidP="00BB7B74">
      <w:pPr>
        <w:ind w:left="205" w:hangingChars="100" w:hanging="205"/>
      </w:pPr>
    </w:p>
    <w:p w14:paraId="7B5907EF" w14:textId="77777777" w:rsidR="00F12535" w:rsidRDefault="00F12535" w:rsidP="00943B8C"/>
    <w:p w14:paraId="21925B35" w14:textId="77777777" w:rsidR="00F12535" w:rsidRDefault="00F12535" w:rsidP="00BB7B74">
      <w:pPr>
        <w:ind w:left="205" w:hangingChars="100" w:hanging="205"/>
      </w:pPr>
    </w:p>
    <w:p w14:paraId="06C1C2B8" w14:textId="77777777" w:rsidR="00F12535" w:rsidRDefault="00F12535" w:rsidP="00BB7B74">
      <w:pPr>
        <w:ind w:left="205" w:hangingChars="100" w:hanging="205"/>
      </w:pPr>
    </w:p>
    <w:p w14:paraId="5257C4BD" w14:textId="77777777" w:rsidR="00F12535" w:rsidRDefault="00F12535" w:rsidP="00BB7B74">
      <w:pPr>
        <w:ind w:left="205" w:hangingChars="100" w:hanging="205"/>
      </w:pPr>
    </w:p>
    <w:p w14:paraId="0C2373D6" w14:textId="77777777" w:rsidR="0005637B" w:rsidRDefault="00943B8C">
      <w:pPr>
        <w:widowControl/>
        <w:jc w:val="left"/>
      </w:pPr>
      <w:r>
        <w:rPr>
          <w:rFonts w:ascii="ＭＳ 明朝" w:hAnsi="ＭＳ 明朝"/>
          <w:noProof/>
          <w:szCs w:val="21"/>
        </w:rPr>
        <mc:AlternateContent>
          <mc:Choice Requires="wps">
            <w:drawing>
              <wp:anchor distT="0" distB="0" distL="114300" distR="114300" simplePos="0" relativeHeight="251692032" behindDoc="0" locked="0" layoutInCell="1" allowOverlap="1" wp14:anchorId="08DEFB93" wp14:editId="6D65D904">
                <wp:simplePos x="0" y="0"/>
                <wp:positionH relativeFrom="column">
                  <wp:posOffset>-148334</wp:posOffset>
                </wp:positionH>
                <wp:positionV relativeFrom="paragraph">
                  <wp:posOffset>-577973</wp:posOffset>
                </wp:positionV>
                <wp:extent cx="6614795" cy="610870"/>
                <wp:effectExtent l="4445" t="5080" r="635" b="3175"/>
                <wp:wrapNone/>
                <wp:docPr id="4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479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C9E3691" w14:textId="77777777" w:rsidR="00C126BD" w:rsidRPr="00B53F0E" w:rsidRDefault="00C126BD" w:rsidP="00417B8D">
                            <w:pPr>
                              <w:widowControl/>
                              <w:ind w:firstLineChars="2400" w:firstLine="4682"/>
                              <w:jc w:val="left"/>
                              <w:rPr>
                                <w:sz w:val="20"/>
                                <w:szCs w:val="20"/>
                              </w:rPr>
                            </w:pPr>
                            <w:r w:rsidRPr="00B53F0E">
                              <w:rPr>
                                <w:rFonts w:hint="eastAsia"/>
                                <w:sz w:val="20"/>
                                <w:szCs w:val="20"/>
                              </w:rPr>
                              <w:t>Ⅰ　条例等の逐条解説</w:t>
                            </w:r>
                          </w:p>
                          <w:p w14:paraId="7CA016F0" w14:textId="77777777" w:rsidR="00C126BD" w:rsidRDefault="00C126BD" w:rsidP="00F653A6">
                            <w:pPr>
                              <w:rPr>
                                <w:sz w:val="20"/>
                                <w:szCs w:val="20"/>
                                <w:u w:val="single"/>
                              </w:rPr>
                            </w:pPr>
                            <w:r w:rsidRPr="00B53F0E">
                              <w:rPr>
                                <w:rFonts w:hint="eastAsia"/>
                                <w:sz w:val="20"/>
                                <w:szCs w:val="20"/>
                                <w:u w:val="single"/>
                              </w:rPr>
                              <w:t xml:space="preserve">　</w:t>
                            </w:r>
                            <w:r>
                              <w:rPr>
                                <w:rFonts w:hint="eastAsia"/>
                                <w:sz w:val="20"/>
                                <w:szCs w:val="20"/>
                                <w:u w:val="single"/>
                              </w:rPr>
                              <w:t xml:space="preserve">　　　　　　　　　　　　　　　　　　　</w:t>
                            </w:r>
                            <w:r w:rsidRPr="00B53F0E">
                              <w:rPr>
                                <w:rFonts w:hint="eastAsia"/>
                                <w:sz w:val="20"/>
                                <w:szCs w:val="20"/>
                                <w:u w:val="single"/>
                              </w:rPr>
                              <w:t xml:space="preserve">　</w:t>
                            </w:r>
                            <w:r>
                              <w:rPr>
                                <w:rFonts w:hint="eastAsia"/>
                                <w:sz w:val="20"/>
                                <w:szCs w:val="20"/>
                                <w:u w:val="single"/>
                              </w:rPr>
                              <w:t xml:space="preserve">　　　１．</w:t>
                            </w:r>
                            <w:r w:rsidRPr="00B53F0E">
                              <w:rPr>
                                <w:rFonts w:hint="eastAsia"/>
                                <w:sz w:val="20"/>
                                <w:szCs w:val="20"/>
                                <w:u w:val="single"/>
                              </w:rPr>
                              <w:t>区政会議の運営の基本となる事項に関する条例の解説</w:t>
                            </w:r>
                          </w:p>
                          <w:p w14:paraId="249CF338" w14:textId="77777777" w:rsidR="00C126BD" w:rsidRPr="00F653A6" w:rsidRDefault="00C126BD" w:rsidP="00F653A6"/>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EFB93" id="AutoShape 37" o:spid="_x0000_s1034" style="position:absolute;margin-left:-11.7pt;margin-top:-45.5pt;width:520.85pt;height:4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" stroked="f">
                <v:textbox inset="5.85pt,.7pt,5.85pt,.7pt">
                  <w:txbxContent>
                    <w:p w14:paraId="1C9E3691" w14:textId="77777777" w:rsidR="00C126BD" w:rsidRPr="00B53F0E" w:rsidRDefault="00C126BD" w:rsidP="00417B8D">
                      <w:pPr>
                        <w:widowControl/>
                        <w:ind w:firstLineChars="2400" w:firstLine="4682"/>
                        <w:jc w:val="left"/>
                        <w:rPr>
                          <w:sz w:val="20"/>
                          <w:szCs w:val="20"/>
                        </w:rPr>
                      </w:pPr>
                      <w:r w:rsidRPr="00B53F0E">
                        <w:rPr>
                          <w:rFonts w:hint="eastAsia"/>
                          <w:sz w:val="20"/>
                          <w:szCs w:val="20"/>
                        </w:rPr>
                        <w:t>Ⅰ　条例等の逐条解説</w:t>
                      </w:r>
                    </w:p>
                    <w:p w14:paraId="7CA016F0" w14:textId="77777777" w:rsidR="00C126BD" w:rsidRDefault="00C126BD" w:rsidP="00F653A6">
                      <w:pPr>
                        <w:rPr>
                          <w:sz w:val="20"/>
                          <w:szCs w:val="20"/>
                          <w:u w:val="single"/>
                        </w:rPr>
                      </w:pPr>
                      <w:r w:rsidRPr="00B53F0E">
                        <w:rPr>
                          <w:rFonts w:hint="eastAsia"/>
                          <w:sz w:val="20"/>
                          <w:szCs w:val="20"/>
                          <w:u w:val="single"/>
                        </w:rPr>
                        <w:t xml:space="preserve">　</w:t>
                      </w:r>
                      <w:r>
                        <w:rPr>
                          <w:rFonts w:hint="eastAsia"/>
                          <w:sz w:val="20"/>
                          <w:szCs w:val="20"/>
                          <w:u w:val="single"/>
                        </w:rPr>
                        <w:t xml:space="preserve">　　　　　　　　　　　　　　　　　　　</w:t>
                      </w:r>
                      <w:r w:rsidRPr="00B53F0E">
                        <w:rPr>
                          <w:rFonts w:hint="eastAsia"/>
                          <w:sz w:val="20"/>
                          <w:szCs w:val="20"/>
                          <w:u w:val="single"/>
                        </w:rPr>
                        <w:t xml:space="preserve">　</w:t>
                      </w:r>
                      <w:r>
                        <w:rPr>
                          <w:rFonts w:hint="eastAsia"/>
                          <w:sz w:val="20"/>
                          <w:szCs w:val="20"/>
                          <w:u w:val="single"/>
                        </w:rPr>
                        <w:t xml:space="preserve">　　　１．</w:t>
                      </w:r>
                      <w:r w:rsidRPr="00B53F0E">
                        <w:rPr>
                          <w:rFonts w:hint="eastAsia"/>
                          <w:sz w:val="20"/>
                          <w:szCs w:val="20"/>
                          <w:u w:val="single"/>
                        </w:rPr>
                        <w:t>区政会議の運営の基本となる事項に関する条例の解説</w:t>
                      </w:r>
                    </w:p>
                    <w:p w14:paraId="249CF338" w14:textId="77777777" w:rsidR="00C126BD" w:rsidRPr="00F653A6" w:rsidRDefault="00C126BD" w:rsidP="00F653A6"/>
                  </w:txbxContent>
                </v:textbox>
              </v:roundrect>
            </w:pict>
          </mc:Fallback>
        </mc:AlternateContent>
      </w:r>
    </w:p>
    <w:tbl>
      <w:tblPr>
        <w:tblStyle w:val="a3"/>
        <w:tblW w:w="0" w:type="auto"/>
        <w:tblInd w:w="240" w:type="dxa"/>
        <w:tblLook w:val="04A0" w:firstRow="1" w:lastRow="0" w:firstColumn="1" w:lastColumn="0" w:noHBand="0" w:noVBand="1"/>
      </w:tblPr>
      <w:tblGrid>
        <w:gridCol w:w="3430"/>
        <w:gridCol w:w="5958"/>
      </w:tblGrid>
      <w:tr w:rsidR="00CA77B9" w14:paraId="12AAF26B" w14:textId="77777777" w:rsidTr="00F12535">
        <w:tc>
          <w:tcPr>
            <w:tcW w:w="3430" w:type="dxa"/>
          </w:tcPr>
          <w:p w14:paraId="471F7ECE" w14:textId="77777777" w:rsidR="00CA77B9" w:rsidRPr="00A7541A" w:rsidRDefault="00CA77B9" w:rsidP="00CA77B9">
            <w:pPr>
              <w:spacing w:line="0" w:lineRule="atLeast"/>
              <w:jc w:val="center"/>
              <w:rPr>
                <w:szCs w:val="21"/>
              </w:rPr>
            </w:pPr>
            <w:r w:rsidRPr="00A7541A">
              <w:rPr>
                <w:rFonts w:hint="eastAsia"/>
                <w:szCs w:val="21"/>
              </w:rPr>
              <w:t>条文</w:t>
            </w:r>
          </w:p>
        </w:tc>
        <w:tc>
          <w:tcPr>
            <w:tcW w:w="5958" w:type="dxa"/>
          </w:tcPr>
          <w:p w14:paraId="1E50892B" w14:textId="77777777" w:rsidR="00CA77B9" w:rsidRPr="00A7541A" w:rsidRDefault="00CA77B9" w:rsidP="00CA77B9">
            <w:pPr>
              <w:spacing w:line="0" w:lineRule="atLeast"/>
              <w:jc w:val="center"/>
              <w:rPr>
                <w:szCs w:val="21"/>
              </w:rPr>
            </w:pPr>
            <w:r w:rsidRPr="00A7541A">
              <w:rPr>
                <w:rFonts w:hint="eastAsia"/>
                <w:szCs w:val="21"/>
              </w:rPr>
              <w:t>趣旨・説明</w:t>
            </w:r>
          </w:p>
        </w:tc>
      </w:tr>
      <w:tr w:rsidR="00F12535" w14:paraId="4CD126F7" w14:textId="77777777" w:rsidTr="00F12535">
        <w:tc>
          <w:tcPr>
            <w:tcW w:w="3430" w:type="dxa"/>
          </w:tcPr>
          <w:p w14:paraId="4322A466" w14:textId="77777777" w:rsidR="00F12535" w:rsidRPr="00CA77B9" w:rsidRDefault="00F12535" w:rsidP="00F12535">
            <w:pPr>
              <w:spacing w:line="0" w:lineRule="atLeast"/>
              <w:rPr>
                <w:rFonts w:ascii="ＭＳ 明朝" w:hAnsi="ＭＳ 明朝"/>
                <w:szCs w:val="21"/>
              </w:rPr>
            </w:pPr>
            <w:r w:rsidRPr="00CA77B9">
              <w:rPr>
                <w:rFonts w:ascii="ＭＳ 明朝" w:hAnsi="ＭＳ 明朝" w:hint="eastAsia"/>
                <w:szCs w:val="21"/>
              </w:rPr>
              <w:t>（大阪市会議員等関係者の出席）</w:t>
            </w:r>
          </w:p>
          <w:p w14:paraId="2309B95E" w14:textId="77777777" w:rsidR="00F12535" w:rsidRPr="00CA77B9" w:rsidRDefault="00F12535" w:rsidP="00F12535">
            <w:pPr>
              <w:spacing w:line="0" w:lineRule="atLeast"/>
              <w:ind w:leftChars="16" w:left="238" w:hangingChars="100" w:hanging="205"/>
              <w:rPr>
                <w:rFonts w:ascii="ＭＳ 明朝" w:hAnsi="ＭＳ 明朝"/>
                <w:szCs w:val="21"/>
              </w:rPr>
            </w:pPr>
            <w:r w:rsidRPr="00CA77B9">
              <w:rPr>
                <w:rFonts w:ascii="ＭＳ 明朝" w:hAnsi="ＭＳ 明朝" w:hint="eastAsia"/>
                <w:szCs w:val="21"/>
              </w:rPr>
              <w:t>第８条　大阪市会議員は、選出された選挙区の区の区政会議に出席し、区政会議における議論に資するために必要な助言をすることができる。</w:t>
            </w:r>
          </w:p>
          <w:p w14:paraId="47191C98" w14:textId="77777777" w:rsidR="00F12535" w:rsidRPr="00624A94" w:rsidRDefault="00F12535" w:rsidP="00F12535">
            <w:pPr>
              <w:spacing w:line="0" w:lineRule="atLeast"/>
              <w:ind w:left="205" w:hangingChars="100" w:hanging="205"/>
              <w:rPr>
                <w:rFonts w:ascii="ＭＳ 明朝" w:hAnsi="ＭＳ 明朝"/>
                <w:szCs w:val="21"/>
              </w:rPr>
            </w:pPr>
          </w:p>
          <w:p w14:paraId="296ADE11" w14:textId="77777777" w:rsidR="00F12535" w:rsidRPr="00353CE4" w:rsidRDefault="00F12535" w:rsidP="00F12535">
            <w:pPr>
              <w:spacing w:line="0" w:lineRule="atLeast"/>
              <w:ind w:left="205" w:hangingChars="100" w:hanging="205"/>
              <w:rPr>
                <w:szCs w:val="21"/>
              </w:rPr>
            </w:pPr>
          </w:p>
        </w:tc>
        <w:tc>
          <w:tcPr>
            <w:tcW w:w="5958" w:type="dxa"/>
          </w:tcPr>
          <w:p w14:paraId="03D60CC5" w14:textId="77777777" w:rsidR="00F12535" w:rsidRPr="00624A94" w:rsidRDefault="00F12535" w:rsidP="00F12535">
            <w:pPr>
              <w:spacing w:line="0" w:lineRule="atLeast"/>
              <w:rPr>
                <w:rFonts w:asciiTheme="minorEastAsia" w:hAnsiTheme="minorEastAsia"/>
                <w:szCs w:val="21"/>
              </w:rPr>
            </w:pPr>
          </w:p>
          <w:p w14:paraId="45B485D5" w14:textId="77777777" w:rsidR="00F12535" w:rsidRPr="00CA77B9" w:rsidRDefault="00F12535" w:rsidP="00F12535">
            <w:pPr>
              <w:spacing w:line="0" w:lineRule="atLeast"/>
              <w:ind w:firstLineChars="100" w:firstLine="205"/>
              <w:rPr>
                <w:rFonts w:ascii="ＭＳ 明朝" w:hAnsi="ＭＳ 明朝"/>
                <w:szCs w:val="21"/>
              </w:rPr>
            </w:pPr>
            <w:r w:rsidRPr="00CA77B9">
              <w:rPr>
                <w:rFonts w:ascii="ＭＳ 明朝" w:hAnsi="ＭＳ 明朝" w:hint="eastAsia"/>
                <w:szCs w:val="21"/>
              </w:rPr>
              <w:t>区政会議は、執行機関である本市の機関が実施する施策や事業の実施に当たって開催されるものであることから、議決機関の構成員である市会議員がその選挙区である区の区政会議の委員として会議に参加していただくことは前提とされていないが、市会議員がその選挙区である区の区政会議に出席し必要な助言をしていただくことは、区政会議における議論に有益であると考えられることから、市会議員の区政会議への出席について条例上明記するものです。</w:t>
            </w:r>
          </w:p>
          <w:p w14:paraId="397F12EC" w14:textId="77777777" w:rsidR="00F12535" w:rsidRDefault="00F12535" w:rsidP="00F12535">
            <w:pPr>
              <w:spacing w:line="0" w:lineRule="atLeast"/>
              <w:ind w:firstLineChars="100" w:firstLine="205"/>
              <w:rPr>
                <w:rFonts w:ascii="ＭＳ 明朝" w:hAnsi="ＭＳ 明朝"/>
                <w:szCs w:val="21"/>
              </w:rPr>
            </w:pPr>
            <w:r w:rsidRPr="00CA77B9">
              <w:rPr>
                <w:rFonts w:ascii="ＭＳ 明朝" w:hAnsi="ＭＳ 明朝" w:hint="eastAsia"/>
                <w:szCs w:val="21"/>
              </w:rPr>
              <w:t>本項の規定の趣旨を考えると、区政会議の開催日時､場所、議題その他必要な事項は、早期に、当該区選出の市会議員にお伝えしておく必要があります。このことは、条例第12条第</w:t>
            </w:r>
            <w:r w:rsidR="00D17BFD">
              <w:rPr>
                <w:rFonts w:ascii="ＭＳ 明朝" w:hAnsi="ＭＳ 明朝" w:hint="eastAsia"/>
                <w:szCs w:val="21"/>
              </w:rPr>
              <w:t>１</w:t>
            </w:r>
            <w:r w:rsidRPr="00CA77B9">
              <w:rPr>
                <w:rFonts w:ascii="ＭＳ 明朝" w:hAnsi="ＭＳ 明朝" w:hint="eastAsia"/>
                <w:szCs w:val="21"/>
              </w:rPr>
              <w:t>項に基づき部会を開催する場合も同様です。</w:t>
            </w:r>
          </w:p>
          <w:p w14:paraId="5B05B9B4" w14:textId="77777777" w:rsidR="005E2ED6" w:rsidRPr="00EB4D26" w:rsidRDefault="005E2ED6" w:rsidP="00F12535">
            <w:pPr>
              <w:spacing w:line="0" w:lineRule="atLeast"/>
              <w:ind w:firstLineChars="100" w:firstLine="205"/>
              <w:rPr>
                <w:rFonts w:ascii="ＭＳ 明朝" w:hAnsi="ＭＳ 明朝"/>
                <w:szCs w:val="21"/>
              </w:rPr>
            </w:pPr>
            <w:r w:rsidRPr="00EB4D26">
              <w:rPr>
                <w:rFonts w:ascii="ＭＳ 明朝" w:hAnsi="ＭＳ 明朝" w:hint="eastAsia"/>
                <w:szCs w:val="21"/>
              </w:rPr>
              <w:t>なお、</w:t>
            </w:r>
            <w:r w:rsidR="00943B8C" w:rsidRPr="00EB4D26">
              <w:rPr>
                <w:rFonts w:ascii="ＭＳ 明朝" w:hAnsi="ＭＳ 明朝" w:hint="eastAsia"/>
                <w:szCs w:val="21"/>
              </w:rPr>
              <w:t>本項における出席も、条例第</w:t>
            </w:r>
            <w:r w:rsidR="00D17BFD" w:rsidRPr="00EB4D26">
              <w:rPr>
                <w:rFonts w:ascii="ＭＳ 明朝" w:hAnsi="ＭＳ 明朝" w:hint="eastAsia"/>
                <w:szCs w:val="21"/>
              </w:rPr>
              <w:t>７</w:t>
            </w:r>
            <w:r w:rsidR="00943B8C" w:rsidRPr="00EB4D26">
              <w:rPr>
                <w:rFonts w:ascii="ＭＳ 明朝" w:hAnsi="ＭＳ 明朝" w:hint="eastAsia"/>
                <w:szCs w:val="21"/>
              </w:rPr>
              <w:t>条</w:t>
            </w:r>
            <w:r w:rsidR="00D17BFD" w:rsidRPr="00EB4D26">
              <w:rPr>
                <w:rFonts w:ascii="ＭＳ 明朝" w:hAnsi="ＭＳ 明朝" w:hint="eastAsia"/>
                <w:szCs w:val="21"/>
              </w:rPr>
              <w:t>第５</w:t>
            </w:r>
            <w:r w:rsidR="00943B8C" w:rsidRPr="00EB4D26">
              <w:rPr>
                <w:rFonts w:ascii="ＭＳ 明朝" w:hAnsi="ＭＳ 明朝" w:hint="eastAsia"/>
                <w:szCs w:val="21"/>
              </w:rPr>
              <w:t>項における出席と同様に解します。</w:t>
            </w:r>
          </w:p>
          <w:p w14:paraId="05B223A8" w14:textId="77777777" w:rsidR="00F12535" w:rsidRDefault="00F12535" w:rsidP="00F12535">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14:paraId="1E0EA1C6" w14:textId="77777777" w:rsidR="00F12535" w:rsidRDefault="00F12535" w:rsidP="00F12535">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№10、15、16（43、45ページ）</w:t>
            </w:r>
          </w:p>
          <w:p w14:paraId="3260F62F" w14:textId="77777777" w:rsidR="00F12535" w:rsidRPr="00CA77B9" w:rsidRDefault="00F12535" w:rsidP="00F12535">
            <w:pPr>
              <w:spacing w:line="0" w:lineRule="atLeast"/>
              <w:rPr>
                <w:rFonts w:ascii="ＭＳ 明朝" w:hAnsi="ＭＳ 明朝"/>
                <w:szCs w:val="21"/>
              </w:rPr>
            </w:pPr>
          </w:p>
        </w:tc>
      </w:tr>
      <w:tr w:rsidR="00F12535" w14:paraId="4F363C7C" w14:textId="77777777" w:rsidTr="00F12535">
        <w:tc>
          <w:tcPr>
            <w:tcW w:w="3430" w:type="dxa"/>
          </w:tcPr>
          <w:p w14:paraId="0ED0ACEC" w14:textId="77777777" w:rsidR="00F12535" w:rsidRPr="00CA77B9" w:rsidRDefault="00F12535" w:rsidP="00F12535">
            <w:pPr>
              <w:spacing w:line="0" w:lineRule="atLeast"/>
              <w:ind w:left="205" w:hangingChars="100" w:hanging="205"/>
              <w:rPr>
                <w:rFonts w:ascii="ＭＳ 明朝" w:hAnsi="ＭＳ 明朝"/>
                <w:szCs w:val="21"/>
              </w:rPr>
            </w:pPr>
            <w:r w:rsidRPr="00CA77B9">
              <w:rPr>
                <w:rFonts w:ascii="ＭＳ 明朝" w:hAnsi="ＭＳ 明朝" w:hint="eastAsia"/>
                <w:szCs w:val="21"/>
              </w:rPr>
              <w:t>２　前項に定めるもののほか、区長は、必要があると認めるときは、関係者の区政会議への出席を求め、その意見を聴くことができる。</w:t>
            </w:r>
          </w:p>
        </w:tc>
        <w:tc>
          <w:tcPr>
            <w:tcW w:w="5958" w:type="dxa"/>
          </w:tcPr>
          <w:p w14:paraId="76868F61" w14:textId="77777777" w:rsidR="00F12535" w:rsidRPr="00CA77B9" w:rsidRDefault="00F12535" w:rsidP="00F12535">
            <w:pPr>
              <w:spacing w:line="0" w:lineRule="atLeast"/>
              <w:ind w:firstLineChars="100" w:firstLine="205"/>
              <w:rPr>
                <w:rFonts w:ascii="ＭＳ 明朝" w:hAnsi="ＭＳ 明朝"/>
                <w:szCs w:val="21"/>
              </w:rPr>
            </w:pPr>
            <w:r w:rsidRPr="00CA77B9">
              <w:rPr>
                <w:rFonts w:ascii="ＭＳ 明朝" w:hAnsi="ＭＳ 明朝" w:hint="eastAsia"/>
                <w:szCs w:val="21"/>
              </w:rPr>
              <w:t>区政会議における議論に資するため、委員以外の学識経験者等の意見を聴くことが必要となることも想定されるため、関係者の出席を求めることができることを条例上明記するものです。また、区長の判断により、府議会議員の出席を求める場合も、本項に基づくこととなります。</w:t>
            </w:r>
          </w:p>
          <w:p w14:paraId="23377E8A" w14:textId="77777777" w:rsidR="00F12535" w:rsidRPr="00EB4D26" w:rsidRDefault="00F12535" w:rsidP="00F12535">
            <w:pPr>
              <w:spacing w:line="0" w:lineRule="atLeast"/>
              <w:ind w:firstLineChars="100" w:firstLine="205"/>
              <w:rPr>
                <w:rFonts w:ascii="ＭＳ 明朝" w:hAnsi="ＭＳ 明朝"/>
                <w:szCs w:val="21"/>
              </w:rPr>
            </w:pPr>
            <w:r w:rsidRPr="00CA77B9">
              <w:rPr>
                <w:rFonts w:ascii="ＭＳ 明朝" w:hAnsi="ＭＳ 明朝" w:hint="eastAsia"/>
                <w:szCs w:val="21"/>
              </w:rPr>
              <w:t>第２項の関係者は、区政会議の委員ではありません。よって、関係者の出席に対価を支払うか否かは、出席を求める目的などを</w:t>
            </w:r>
            <w:r w:rsidRPr="00EB4D26">
              <w:rPr>
                <w:rFonts w:ascii="ＭＳ 明朝" w:hAnsi="ＭＳ 明朝" w:hint="eastAsia"/>
                <w:szCs w:val="21"/>
              </w:rPr>
              <w:t>考慮し、各区の説明責任の下で判断することになります。</w:t>
            </w:r>
          </w:p>
          <w:p w14:paraId="22FE492E" w14:textId="77777777" w:rsidR="00D17BFD" w:rsidRPr="00EB4D26" w:rsidRDefault="00D17BFD" w:rsidP="00D17BFD">
            <w:pPr>
              <w:spacing w:line="0" w:lineRule="atLeast"/>
              <w:ind w:firstLineChars="100" w:firstLine="205"/>
              <w:rPr>
                <w:rFonts w:ascii="ＭＳ 明朝" w:hAnsi="ＭＳ 明朝"/>
                <w:szCs w:val="21"/>
              </w:rPr>
            </w:pPr>
            <w:r w:rsidRPr="00EB4D26">
              <w:rPr>
                <w:rFonts w:ascii="ＭＳ 明朝" w:hAnsi="ＭＳ 明朝" w:hint="eastAsia"/>
                <w:szCs w:val="21"/>
              </w:rPr>
              <w:t>なお、本項における出席も、条例第７条第５項における出席と同様に解します。</w:t>
            </w:r>
          </w:p>
          <w:p w14:paraId="104A2369" w14:textId="77777777" w:rsidR="00F12535" w:rsidRDefault="00F12535" w:rsidP="00F12535">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14:paraId="073D2161" w14:textId="77777777" w:rsidR="00F12535" w:rsidRPr="00CA77B9" w:rsidRDefault="00F12535" w:rsidP="00943B8C">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№10、17（43、45ページ）</w:t>
            </w:r>
          </w:p>
        </w:tc>
      </w:tr>
      <w:tr w:rsidR="00F12535" w14:paraId="587FB6F6" w14:textId="77777777" w:rsidTr="00F12535">
        <w:tc>
          <w:tcPr>
            <w:tcW w:w="3430" w:type="dxa"/>
          </w:tcPr>
          <w:p w14:paraId="6EBB4E5D" w14:textId="77777777" w:rsidR="00F12535" w:rsidRPr="00194D37" w:rsidRDefault="00F12535" w:rsidP="00F12535">
            <w:pPr>
              <w:spacing w:line="0" w:lineRule="atLeast"/>
              <w:rPr>
                <w:rFonts w:ascii="ＭＳ 明朝" w:hAnsi="ＭＳ 明朝"/>
                <w:szCs w:val="21"/>
              </w:rPr>
            </w:pPr>
            <w:r w:rsidRPr="00194D37">
              <w:rPr>
                <w:rFonts w:ascii="ＭＳ 明朝" w:hAnsi="ＭＳ 明朝" w:hint="eastAsia"/>
                <w:szCs w:val="21"/>
              </w:rPr>
              <w:t>（区長が講ずるべき措置等）</w:t>
            </w:r>
          </w:p>
          <w:p w14:paraId="22BA4684" w14:textId="77777777" w:rsidR="00F12535" w:rsidRPr="00194D37" w:rsidRDefault="00F12535" w:rsidP="00F12535">
            <w:pPr>
              <w:spacing w:line="0" w:lineRule="atLeast"/>
              <w:ind w:left="205" w:hangingChars="100" w:hanging="205"/>
              <w:rPr>
                <w:rFonts w:ascii="ＭＳ 明朝" w:hAnsi="ＭＳ 明朝"/>
                <w:szCs w:val="21"/>
              </w:rPr>
            </w:pPr>
            <w:r w:rsidRPr="00194D37">
              <w:rPr>
                <w:rFonts w:ascii="ＭＳ 明朝" w:hAnsi="ＭＳ 明朝" w:hint="eastAsia"/>
                <w:szCs w:val="21"/>
              </w:rPr>
              <w:t>第９条　区長は、区政会議における委員の意見を勘案し、必要があると認めるときは、その権限の範囲内において適切な措置を講じなければならない。</w:t>
            </w:r>
          </w:p>
          <w:p w14:paraId="5F2FEBD3" w14:textId="77777777" w:rsidR="00F12535" w:rsidRDefault="00F12535" w:rsidP="00F12535">
            <w:pPr>
              <w:spacing w:line="0" w:lineRule="atLeast"/>
              <w:ind w:left="205" w:hangingChars="100" w:hanging="205"/>
              <w:rPr>
                <w:rFonts w:ascii="ＭＳ 明朝" w:hAnsi="ＭＳ 明朝"/>
                <w:szCs w:val="21"/>
              </w:rPr>
            </w:pPr>
          </w:p>
          <w:p w14:paraId="4C76EE7E" w14:textId="77777777" w:rsidR="00F12535" w:rsidRDefault="00F12535" w:rsidP="00F12535">
            <w:pPr>
              <w:spacing w:line="0" w:lineRule="atLeast"/>
              <w:ind w:left="205" w:hangingChars="100" w:hanging="205"/>
              <w:rPr>
                <w:rFonts w:ascii="ＭＳ 明朝" w:hAnsi="ＭＳ 明朝"/>
                <w:szCs w:val="21"/>
              </w:rPr>
            </w:pPr>
            <w:r w:rsidRPr="00194D37">
              <w:rPr>
                <w:rFonts w:ascii="ＭＳ 明朝" w:hAnsi="ＭＳ 明朝" w:hint="eastAsia"/>
                <w:szCs w:val="21"/>
              </w:rPr>
              <w:t>２　市長は、区長が前項の規定による措置を講ずることができるようできる限り配慮するものとする。</w:t>
            </w:r>
          </w:p>
          <w:p w14:paraId="09A846BF" w14:textId="77777777" w:rsidR="00F12535" w:rsidRDefault="00F12535" w:rsidP="00F12535">
            <w:pPr>
              <w:spacing w:line="0" w:lineRule="atLeast"/>
              <w:ind w:left="205" w:hangingChars="100" w:hanging="205"/>
              <w:rPr>
                <w:rFonts w:ascii="ＭＳ 明朝" w:hAnsi="ＭＳ 明朝"/>
                <w:szCs w:val="21"/>
              </w:rPr>
            </w:pPr>
          </w:p>
          <w:p w14:paraId="17AEC13D" w14:textId="77777777" w:rsidR="00F12535" w:rsidRDefault="00F12535" w:rsidP="00F12535">
            <w:pPr>
              <w:spacing w:line="0" w:lineRule="atLeast"/>
              <w:ind w:left="205" w:hangingChars="100" w:hanging="205"/>
              <w:rPr>
                <w:rFonts w:ascii="ＭＳ 明朝" w:hAnsi="ＭＳ 明朝"/>
                <w:szCs w:val="21"/>
              </w:rPr>
            </w:pPr>
          </w:p>
          <w:p w14:paraId="26380F50" w14:textId="77777777" w:rsidR="00F12535" w:rsidRDefault="00F12535" w:rsidP="00F12535">
            <w:pPr>
              <w:spacing w:line="0" w:lineRule="atLeast"/>
              <w:ind w:left="205" w:hangingChars="100" w:hanging="205"/>
              <w:rPr>
                <w:rFonts w:ascii="ＭＳ 明朝" w:hAnsi="ＭＳ 明朝"/>
                <w:szCs w:val="21"/>
              </w:rPr>
            </w:pPr>
          </w:p>
          <w:p w14:paraId="4FB034D9" w14:textId="77777777" w:rsidR="00F12535" w:rsidRPr="00CA77B9" w:rsidRDefault="00F12535" w:rsidP="00F12535">
            <w:pPr>
              <w:spacing w:line="0" w:lineRule="atLeast"/>
              <w:ind w:left="205" w:hangingChars="100" w:hanging="205"/>
              <w:rPr>
                <w:rFonts w:ascii="ＭＳ 明朝" w:hAnsi="ＭＳ 明朝"/>
                <w:szCs w:val="21"/>
              </w:rPr>
            </w:pPr>
          </w:p>
        </w:tc>
        <w:tc>
          <w:tcPr>
            <w:tcW w:w="5958" w:type="dxa"/>
          </w:tcPr>
          <w:p w14:paraId="35E838EE" w14:textId="77777777" w:rsidR="00F12535" w:rsidRDefault="00F12535" w:rsidP="00F12535">
            <w:pPr>
              <w:spacing w:line="0" w:lineRule="atLeast"/>
              <w:rPr>
                <w:rFonts w:ascii="HG丸ｺﾞｼｯｸM-PRO" w:eastAsia="HG丸ｺﾞｼｯｸM-PRO" w:hAnsi="ＭＳ 明朝"/>
                <w:szCs w:val="21"/>
              </w:rPr>
            </w:pPr>
          </w:p>
          <w:p w14:paraId="28DCE2F8" w14:textId="77777777" w:rsidR="00F12535" w:rsidRPr="00194D37" w:rsidRDefault="00F12535" w:rsidP="00F12535">
            <w:pPr>
              <w:spacing w:line="0" w:lineRule="atLeast"/>
              <w:ind w:firstLineChars="100" w:firstLine="205"/>
              <w:rPr>
                <w:rFonts w:ascii="ＭＳ 明朝" w:hAnsi="ＭＳ 明朝"/>
                <w:szCs w:val="21"/>
              </w:rPr>
            </w:pPr>
            <w:r w:rsidRPr="00194D37">
              <w:rPr>
                <w:rFonts w:ascii="ＭＳ 明朝" w:hAnsi="ＭＳ 明朝" w:hint="eastAsia"/>
                <w:szCs w:val="21"/>
              </w:rPr>
              <w:t>区長において区政会議における様々な意見を総合的に考慮した上で必要があると認めるときは、その権限の範囲内において適切な措置を講ずる義務を課すものです。</w:t>
            </w:r>
          </w:p>
          <w:p w14:paraId="3CFC1C23" w14:textId="77777777" w:rsidR="00F12535" w:rsidRDefault="00F12535" w:rsidP="00F12535">
            <w:pPr>
              <w:spacing w:line="0" w:lineRule="atLeast"/>
              <w:rPr>
                <w:rFonts w:ascii="HG丸ｺﾞｼｯｸM-PRO" w:eastAsia="HG丸ｺﾞｼｯｸM-PRO" w:hAnsi="ＭＳ 明朝"/>
                <w:szCs w:val="21"/>
              </w:rPr>
            </w:pPr>
          </w:p>
          <w:p w14:paraId="2ED02E9A" w14:textId="77777777" w:rsidR="00F12535" w:rsidRDefault="00F12535" w:rsidP="00F12535">
            <w:pPr>
              <w:spacing w:line="0" w:lineRule="atLeast"/>
              <w:rPr>
                <w:rFonts w:ascii="HG丸ｺﾞｼｯｸM-PRO" w:eastAsia="HG丸ｺﾞｼｯｸM-PRO" w:hAnsi="ＭＳ 明朝"/>
                <w:szCs w:val="21"/>
              </w:rPr>
            </w:pPr>
          </w:p>
          <w:p w14:paraId="03989327" w14:textId="77777777" w:rsidR="00F12535" w:rsidRPr="00194D37" w:rsidRDefault="00F12535" w:rsidP="00F12535">
            <w:pPr>
              <w:spacing w:line="0" w:lineRule="atLeast"/>
              <w:rPr>
                <w:rFonts w:ascii="HG丸ｺﾞｼｯｸM-PRO" w:eastAsia="HG丸ｺﾞｼｯｸM-PRO" w:hAnsi="ＭＳ 明朝"/>
                <w:szCs w:val="21"/>
              </w:rPr>
            </w:pPr>
          </w:p>
          <w:p w14:paraId="0F520468" w14:textId="77777777" w:rsidR="00F12535" w:rsidRPr="00CA77B9" w:rsidRDefault="00F12535" w:rsidP="00F12535">
            <w:pPr>
              <w:spacing w:line="0" w:lineRule="atLeast"/>
              <w:ind w:firstLineChars="100" w:firstLine="205"/>
              <w:rPr>
                <w:rFonts w:ascii="HG丸ｺﾞｼｯｸM-PRO" w:eastAsia="HG丸ｺﾞｼｯｸM-PRO" w:hAnsi="ＭＳ 明朝"/>
                <w:szCs w:val="21"/>
              </w:rPr>
            </w:pPr>
            <w:r w:rsidRPr="00194D37">
              <w:rPr>
                <w:rFonts w:ascii="ＭＳ 明朝" w:hAnsi="ＭＳ 明朝" w:hint="eastAsia"/>
                <w:szCs w:val="21"/>
              </w:rPr>
              <w:t>本来、区長が講じようとする措置については、区長の権限の範囲内とはいえ、各区の状況等様々な点を勘案し、最終的には市長の指揮監督の下その判断と責任において実施の可否が決定されるものですが、区長が区政会議における意見を勘案した上で必要があると認めたものであるという点を考慮し、市長に、可能な範囲で、区長の意向を考慮するなど区長が当該措置を講ずることができるよう配慮することを求めるものです。</w:t>
            </w:r>
          </w:p>
        </w:tc>
      </w:tr>
    </w:tbl>
    <w:p w14:paraId="369AE983" w14:textId="77777777" w:rsidR="00CA77B9" w:rsidRPr="00CA77B9" w:rsidRDefault="00CA77B9">
      <w:pPr>
        <w:widowControl/>
        <w:jc w:val="left"/>
      </w:pPr>
    </w:p>
    <w:p w14:paraId="6FFD20E0" w14:textId="77777777" w:rsidR="00CA77B9" w:rsidRDefault="00CA77B9">
      <w:pPr>
        <w:widowControl/>
        <w:jc w:val="left"/>
      </w:pPr>
    </w:p>
    <w:p w14:paraId="5CE32CDB" w14:textId="77777777" w:rsidR="00194D37" w:rsidRDefault="00F06D21">
      <w:pPr>
        <w:widowControl/>
        <w:jc w:val="left"/>
      </w:pPr>
      <w:r>
        <w:rPr>
          <w:noProof/>
        </w:rPr>
        <mc:AlternateContent>
          <mc:Choice Requires="wps">
            <w:drawing>
              <wp:anchor distT="0" distB="0" distL="114300" distR="114300" simplePos="0" relativeHeight="251711488" behindDoc="0" locked="0" layoutInCell="1" allowOverlap="1" wp14:anchorId="77436B81" wp14:editId="70803A35">
                <wp:simplePos x="0" y="0"/>
                <wp:positionH relativeFrom="column">
                  <wp:posOffset>-286385</wp:posOffset>
                </wp:positionH>
                <wp:positionV relativeFrom="paragraph">
                  <wp:posOffset>-591820</wp:posOffset>
                </wp:positionV>
                <wp:extent cx="6647815" cy="610870"/>
                <wp:effectExtent l="5080" t="3810" r="5080" b="4445"/>
                <wp:wrapNone/>
                <wp:docPr id="3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781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E3CD4E" w14:textId="77777777" w:rsidR="00C126BD" w:rsidRPr="00B53F0E" w:rsidRDefault="00C126BD" w:rsidP="00F653A6">
                            <w:pPr>
                              <w:widowControl/>
                              <w:jc w:val="left"/>
                              <w:rPr>
                                <w:sz w:val="20"/>
                                <w:szCs w:val="20"/>
                              </w:rPr>
                            </w:pPr>
                            <w:r w:rsidRPr="00B53F0E">
                              <w:rPr>
                                <w:rFonts w:hint="eastAsia"/>
                                <w:sz w:val="20"/>
                                <w:szCs w:val="20"/>
                              </w:rPr>
                              <w:t>Ⅰ　条例等の逐条解説</w:t>
                            </w:r>
                          </w:p>
                          <w:p w14:paraId="1B47E475" w14:textId="77777777" w:rsidR="00C126BD" w:rsidRPr="00B53F0E" w:rsidRDefault="00C126BD" w:rsidP="00F653A6">
                            <w:pPr>
                              <w:rPr>
                                <w:u w:val="single"/>
                              </w:rPr>
                            </w:pPr>
                            <w:r>
                              <w:rPr>
                                <w:rFonts w:hint="eastAsia"/>
                                <w:sz w:val="20"/>
                                <w:szCs w:val="20"/>
                                <w:u w:val="single"/>
                              </w:rPr>
                              <w:t>１．</w:t>
                            </w:r>
                            <w:r w:rsidRPr="00B53F0E">
                              <w:rPr>
                                <w:rFonts w:hint="eastAsia"/>
                                <w:sz w:val="20"/>
                                <w:szCs w:val="20"/>
                                <w:u w:val="single"/>
                              </w:rPr>
                              <w:t xml:space="preserve">区政会議の運営の基本となる事項に関する条例の解説　　　　　　　　　　　　　　　　　　　　　　</w:t>
                            </w:r>
                            <w:r>
                              <w:rPr>
                                <w:rFonts w:hint="eastAsia"/>
                                <w:sz w:val="20"/>
                                <w:szCs w:val="20"/>
                                <w:u w:val="single"/>
                              </w:rPr>
                              <w:t xml:space="preserve">　　　</w:t>
                            </w:r>
                          </w:p>
                          <w:p w14:paraId="30141C0C" w14:textId="77777777" w:rsidR="00C126BD" w:rsidRPr="00E54350" w:rsidRDefault="00C126BD" w:rsidP="00E54350"/>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36B81" id="AutoShape 57" o:spid="_x0000_s1035" style="position:absolute;margin-left:-22.55pt;margin-top:-46.6pt;width:523.45pt;height:48.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" stroked="f">
                <v:textbox inset="5.85pt,.7pt,5.85pt,.7pt">
                  <w:txbxContent>
                    <w:p w14:paraId="01E3CD4E" w14:textId="77777777" w:rsidR="00C126BD" w:rsidRPr="00B53F0E" w:rsidRDefault="00C126BD" w:rsidP="00F653A6">
                      <w:pPr>
                        <w:widowControl/>
                        <w:jc w:val="left"/>
                        <w:rPr>
                          <w:sz w:val="20"/>
                          <w:szCs w:val="20"/>
                        </w:rPr>
                      </w:pPr>
                      <w:r w:rsidRPr="00B53F0E">
                        <w:rPr>
                          <w:rFonts w:hint="eastAsia"/>
                          <w:sz w:val="20"/>
                          <w:szCs w:val="20"/>
                        </w:rPr>
                        <w:t>Ⅰ　条例等の逐条解説</w:t>
                      </w:r>
                    </w:p>
                    <w:p w14:paraId="1B47E475" w14:textId="77777777" w:rsidR="00C126BD" w:rsidRPr="00B53F0E" w:rsidRDefault="00C126BD" w:rsidP="00F653A6">
                      <w:pPr>
                        <w:rPr>
                          <w:u w:val="single"/>
                        </w:rPr>
                      </w:pPr>
                      <w:r>
                        <w:rPr>
                          <w:rFonts w:hint="eastAsia"/>
                          <w:sz w:val="20"/>
                          <w:szCs w:val="20"/>
                          <w:u w:val="single"/>
                        </w:rPr>
                        <w:t>１．</w:t>
                      </w:r>
                      <w:r w:rsidRPr="00B53F0E">
                        <w:rPr>
                          <w:rFonts w:hint="eastAsia"/>
                          <w:sz w:val="20"/>
                          <w:szCs w:val="20"/>
                          <w:u w:val="single"/>
                        </w:rPr>
                        <w:t xml:space="preserve">区政会議の運営の基本となる事項に関する条例の解説　　　　　　　　　　　　　　　　　　　　　　</w:t>
                      </w:r>
                      <w:r>
                        <w:rPr>
                          <w:rFonts w:hint="eastAsia"/>
                          <w:sz w:val="20"/>
                          <w:szCs w:val="20"/>
                          <w:u w:val="single"/>
                        </w:rPr>
                        <w:t xml:space="preserve">　　　</w:t>
                      </w:r>
                    </w:p>
                    <w:p w14:paraId="30141C0C" w14:textId="77777777" w:rsidR="00C126BD" w:rsidRPr="00E54350" w:rsidRDefault="00C126BD" w:rsidP="00E54350"/>
                  </w:txbxContent>
                </v:textbox>
              </v:roundrect>
            </w:pict>
          </mc:Fallback>
        </mc:AlternateContent>
      </w:r>
    </w:p>
    <w:tbl>
      <w:tblPr>
        <w:tblStyle w:val="a3"/>
        <w:tblW w:w="0" w:type="auto"/>
        <w:tblInd w:w="240" w:type="dxa"/>
        <w:tblLook w:val="04A0" w:firstRow="1" w:lastRow="0" w:firstColumn="1" w:lastColumn="0" w:noHBand="0" w:noVBand="1"/>
      </w:tblPr>
      <w:tblGrid>
        <w:gridCol w:w="3624"/>
        <w:gridCol w:w="5764"/>
      </w:tblGrid>
      <w:tr w:rsidR="00194D37" w14:paraId="228D16B8" w14:textId="77777777" w:rsidTr="00E70A5A">
        <w:tc>
          <w:tcPr>
            <w:tcW w:w="5255" w:type="dxa"/>
          </w:tcPr>
          <w:p w14:paraId="123CB497" w14:textId="77777777" w:rsidR="00194D37" w:rsidRPr="00A7541A" w:rsidRDefault="00194D37" w:rsidP="004557DD">
            <w:pPr>
              <w:spacing w:line="0" w:lineRule="atLeast"/>
              <w:jc w:val="center"/>
              <w:rPr>
                <w:szCs w:val="21"/>
              </w:rPr>
            </w:pPr>
            <w:r w:rsidRPr="00A7541A">
              <w:rPr>
                <w:rFonts w:hint="eastAsia"/>
                <w:szCs w:val="21"/>
              </w:rPr>
              <w:t>条文</w:t>
            </w:r>
          </w:p>
        </w:tc>
        <w:tc>
          <w:tcPr>
            <w:tcW w:w="8647" w:type="dxa"/>
          </w:tcPr>
          <w:p w14:paraId="3DE8AEF7" w14:textId="77777777" w:rsidR="00194D37" w:rsidRPr="00A7541A" w:rsidRDefault="00194D37" w:rsidP="004557DD">
            <w:pPr>
              <w:spacing w:line="0" w:lineRule="atLeast"/>
              <w:jc w:val="center"/>
              <w:rPr>
                <w:szCs w:val="21"/>
              </w:rPr>
            </w:pPr>
            <w:r w:rsidRPr="00A7541A">
              <w:rPr>
                <w:rFonts w:hint="eastAsia"/>
                <w:szCs w:val="21"/>
              </w:rPr>
              <w:t>趣旨・説明</w:t>
            </w:r>
          </w:p>
        </w:tc>
      </w:tr>
      <w:tr w:rsidR="00194D37" w14:paraId="0E8604D1" w14:textId="77777777" w:rsidTr="00E70A5A">
        <w:tc>
          <w:tcPr>
            <w:tcW w:w="5255" w:type="dxa"/>
          </w:tcPr>
          <w:p w14:paraId="19AD5448" w14:textId="77777777" w:rsidR="00194D37" w:rsidRPr="00194D37" w:rsidRDefault="00194D37" w:rsidP="004557DD">
            <w:pPr>
              <w:spacing w:line="0" w:lineRule="atLeast"/>
              <w:rPr>
                <w:rFonts w:ascii="ＭＳ 明朝" w:hAnsi="ＭＳ 明朝"/>
                <w:szCs w:val="21"/>
              </w:rPr>
            </w:pPr>
            <w:r w:rsidRPr="00194D37">
              <w:rPr>
                <w:rFonts w:ascii="ＭＳ 明朝" w:hAnsi="ＭＳ 明朝" w:hint="eastAsia"/>
                <w:szCs w:val="21"/>
              </w:rPr>
              <w:t>（決議があった場合の取扱い）</w:t>
            </w:r>
          </w:p>
          <w:p w14:paraId="298713EB" w14:textId="77777777" w:rsidR="00194D37" w:rsidRPr="00194D37" w:rsidRDefault="00194D37" w:rsidP="00BB7B74">
            <w:pPr>
              <w:spacing w:line="0" w:lineRule="atLeast"/>
              <w:ind w:left="205" w:hangingChars="100" w:hanging="205"/>
              <w:rPr>
                <w:rFonts w:ascii="ＭＳ 明朝" w:hAnsi="ＭＳ 明朝"/>
                <w:szCs w:val="21"/>
              </w:rPr>
            </w:pPr>
            <w:r w:rsidRPr="00194D37">
              <w:rPr>
                <w:rFonts w:ascii="ＭＳ 明朝" w:hAnsi="ＭＳ 明朝" w:hint="eastAsia"/>
                <w:szCs w:val="21"/>
              </w:rPr>
              <w:t>第10条　区政会議において、第４条第１項の規定により委託した業務とは別に、委員間での自発的な議論に基づき、区の区域内の基礎自治に関する施策等に関する事項に関し委員の定数の３</w:t>
            </w:r>
            <w:r w:rsidRPr="00194D37">
              <w:rPr>
                <w:rFonts w:ascii="ＭＳ 明朝" w:hAnsi="ＭＳ 明朝"/>
                <w:szCs w:val="21"/>
              </w:rPr>
              <w:t>分の</w:t>
            </w:r>
            <w:r w:rsidRPr="00194D37">
              <w:rPr>
                <w:rFonts w:ascii="ＭＳ 明朝" w:hAnsi="ＭＳ 明朝" w:hint="eastAsia"/>
                <w:szCs w:val="21"/>
              </w:rPr>
              <w:t>２</w:t>
            </w:r>
            <w:r w:rsidRPr="00194D37">
              <w:rPr>
                <w:rFonts w:ascii="ＭＳ 明朝" w:hAnsi="ＭＳ 明朝"/>
                <w:szCs w:val="21"/>
              </w:rPr>
              <w:t>以上の多数をもって</w:t>
            </w:r>
            <w:r w:rsidRPr="00194D37">
              <w:rPr>
                <w:rFonts w:ascii="ＭＳ 明朝" w:hAnsi="ＭＳ 明朝" w:hint="eastAsia"/>
                <w:szCs w:val="21"/>
              </w:rPr>
              <w:t>決議がされたときは、区長は、これを尊重し、その権限の範囲内において適切な措置を講ずるよう</w:t>
            </w:r>
            <w:r w:rsidRPr="00194D37">
              <w:rPr>
                <w:rFonts w:ascii="ＭＳ 明朝" w:hAnsi="ＭＳ 明朝"/>
                <w:szCs w:val="21"/>
              </w:rPr>
              <w:t>努め</w:t>
            </w:r>
            <w:r w:rsidRPr="00194D37">
              <w:rPr>
                <w:rFonts w:ascii="ＭＳ 明朝" w:hAnsi="ＭＳ 明朝" w:hint="eastAsia"/>
                <w:szCs w:val="21"/>
              </w:rPr>
              <w:t>なければならない。</w:t>
            </w:r>
          </w:p>
          <w:p w14:paraId="3E13D5F8" w14:textId="77777777" w:rsidR="0025503C" w:rsidRDefault="0025503C" w:rsidP="00BB7B74">
            <w:pPr>
              <w:spacing w:line="0" w:lineRule="atLeast"/>
              <w:ind w:left="205" w:hangingChars="100" w:hanging="205"/>
              <w:rPr>
                <w:rFonts w:ascii="ＭＳ 明朝" w:hAnsi="ＭＳ 明朝"/>
                <w:szCs w:val="21"/>
              </w:rPr>
            </w:pPr>
          </w:p>
          <w:p w14:paraId="1A045C65" w14:textId="77777777" w:rsidR="0025503C" w:rsidRDefault="0025503C" w:rsidP="00BB7B74">
            <w:pPr>
              <w:spacing w:line="0" w:lineRule="atLeast"/>
              <w:ind w:left="205" w:hangingChars="100" w:hanging="205"/>
              <w:rPr>
                <w:rFonts w:ascii="ＭＳ 明朝" w:hAnsi="ＭＳ 明朝"/>
                <w:szCs w:val="21"/>
              </w:rPr>
            </w:pPr>
          </w:p>
          <w:p w14:paraId="3459453E" w14:textId="77777777" w:rsidR="0025503C" w:rsidRDefault="0025503C" w:rsidP="00BB7B74">
            <w:pPr>
              <w:spacing w:line="0" w:lineRule="atLeast"/>
              <w:ind w:left="205" w:hangingChars="100" w:hanging="205"/>
              <w:rPr>
                <w:rFonts w:ascii="ＭＳ 明朝" w:hAnsi="ＭＳ 明朝"/>
                <w:szCs w:val="21"/>
              </w:rPr>
            </w:pPr>
          </w:p>
          <w:p w14:paraId="5FC217FD" w14:textId="77777777" w:rsidR="0025503C" w:rsidRDefault="0025503C" w:rsidP="00BB7B74">
            <w:pPr>
              <w:spacing w:line="0" w:lineRule="atLeast"/>
              <w:ind w:left="205" w:hangingChars="100" w:hanging="205"/>
              <w:rPr>
                <w:rFonts w:ascii="ＭＳ 明朝" w:hAnsi="ＭＳ 明朝"/>
                <w:szCs w:val="21"/>
              </w:rPr>
            </w:pPr>
          </w:p>
          <w:p w14:paraId="341F3527" w14:textId="77777777" w:rsidR="0025503C" w:rsidRDefault="0025503C" w:rsidP="00BB7B74">
            <w:pPr>
              <w:spacing w:line="0" w:lineRule="atLeast"/>
              <w:ind w:left="205" w:hangingChars="100" w:hanging="205"/>
              <w:rPr>
                <w:rFonts w:ascii="ＭＳ 明朝" w:hAnsi="ＭＳ 明朝"/>
                <w:szCs w:val="21"/>
              </w:rPr>
            </w:pPr>
          </w:p>
          <w:p w14:paraId="2C46F6C1" w14:textId="77777777" w:rsidR="0025503C" w:rsidRDefault="0025503C" w:rsidP="00BB7B74">
            <w:pPr>
              <w:spacing w:line="0" w:lineRule="atLeast"/>
              <w:ind w:left="205" w:hangingChars="100" w:hanging="205"/>
              <w:rPr>
                <w:rFonts w:ascii="ＭＳ 明朝" w:hAnsi="ＭＳ 明朝"/>
                <w:szCs w:val="21"/>
              </w:rPr>
            </w:pPr>
          </w:p>
          <w:p w14:paraId="39751EEF" w14:textId="77777777" w:rsidR="0025503C" w:rsidRDefault="0025503C" w:rsidP="00BB7B74">
            <w:pPr>
              <w:spacing w:line="0" w:lineRule="atLeast"/>
              <w:ind w:left="205" w:hangingChars="100" w:hanging="205"/>
              <w:rPr>
                <w:rFonts w:ascii="ＭＳ 明朝" w:hAnsi="ＭＳ 明朝"/>
                <w:szCs w:val="21"/>
              </w:rPr>
            </w:pPr>
          </w:p>
          <w:p w14:paraId="5D3081FA" w14:textId="77777777" w:rsidR="0025503C" w:rsidRDefault="0025503C" w:rsidP="00BB7B74">
            <w:pPr>
              <w:spacing w:line="0" w:lineRule="atLeast"/>
              <w:ind w:left="205" w:hangingChars="100" w:hanging="205"/>
              <w:rPr>
                <w:rFonts w:ascii="ＭＳ 明朝" w:hAnsi="ＭＳ 明朝"/>
                <w:szCs w:val="21"/>
              </w:rPr>
            </w:pPr>
          </w:p>
          <w:p w14:paraId="28F734C7" w14:textId="77777777" w:rsidR="0025503C" w:rsidRDefault="0025503C" w:rsidP="00BB7B74">
            <w:pPr>
              <w:spacing w:line="0" w:lineRule="atLeast"/>
              <w:ind w:left="205" w:hangingChars="100" w:hanging="205"/>
              <w:rPr>
                <w:rFonts w:ascii="ＭＳ 明朝" w:hAnsi="ＭＳ 明朝"/>
                <w:szCs w:val="21"/>
              </w:rPr>
            </w:pPr>
          </w:p>
          <w:p w14:paraId="2EB091C8" w14:textId="77777777" w:rsidR="0025503C" w:rsidRDefault="0025503C" w:rsidP="00BB7B74">
            <w:pPr>
              <w:spacing w:line="0" w:lineRule="atLeast"/>
              <w:ind w:left="205" w:hangingChars="100" w:hanging="205"/>
              <w:rPr>
                <w:rFonts w:ascii="ＭＳ 明朝" w:hAnsi="ＭＳ 明朝"/>
                <w:szCs w:val="21"/>
              </w:rPr>
            </w:pPr>
          </w:p>
          <w:p w14:paraId="46D5772E" w14:textId="77777777" w:rsidR="0025503C" w:rsidRDefault="0025503C" w:rsidP="00BB7B74">
            <w:pPr>
              <w:spacing w:line="0" w:lineRule="atLeast"/>
              <w:ind w:left="205" w:hangingChars="100" w:hanging="205"/>
              <w:rPr>
                <w:rFonts w:ascii="ＭＳ 明朝" w:hAnsi="ＭＳ 明朝"/>
                <w:szCs w:val="21"/>
              </w:rPr>
            </w:pPr>
          </w:p>
          <w:p w14:paraId="0649EB2B" w14:textId="77777777" w:rsidR="0025503C" w:rsidRDefault="0025503C" w:rsidP="00BB7B74">
            <w:pPr>
              <w:spacing w:line="0" w:lineRule="atLeast"/>
              <w:ind w:left="205" w:hangingChars="100" w:hanging="205"/>
              <w:rPr>
                <w:rFonts w:ascii="ＭＳ 明朝" w:hAnsi="ＭＳ 明朝"/>
                <w:szCs w:val="21"/>
              </w:rPr>
            </w:pPr>
          </w:p>
          <w:p w14:paraId="5CCF80B9" w14:textId="77777777" w:rsidR="0025503C" w:rsidRDefault="0025503C" w:rsidP="00BB7B74">
            <w:pPr>
              <w:spacing w:line="0" w:lineRule="atLeast"/>
              <w:ind w:left="205" w:hangingChars="100" w:hanging="205"/>
              <w:rPr>
                <w:rFonts w:ascii="ＭＳ 明朝" w:hAnsi="ＭＳ 明朝"/>
                <w:szCs w:val="21"/>
              </w:rPr>
            </w:pPr>
          </w:p>
          <w:p w14:paraId="1F8A2A93" w14:textId="77777777" w:rsidR="0025503C" w:rsidRDefault="0025503C" w:rsidP="00BB7B74">
            <w:pPr>
              <w:spacing w:line="0" w:lineRule="atLeast"/>
              <w:ind w:left="205" w:hangingChars="100" w:hanging="205"/>
              <w:rPr>
                <w:rFonts w:ascii="ＭＳ 明朝" w:hAnsi="ＭＳ 明朝"/>
                <w:szCs w:val="21"/>
              </w:rPr>
            </w:pPr>
          </w:p>
          <w:p w14:paraId="12901C6D" w14:textId="77777777" w:rsidR="0025503C" w:rsidRDefault="0025503C" w:rsidP="00BB7B74">
            <w:pPr>
              <w:spacing w:line="0" w:lineRule="atLeast"/>
              <w:ind w:left="205" w:hangingChars="100" w:hanging="205"/>
              <w:rPr>
                <w:rFonts w:ascii="ＭＳ 明朝" w:hAnsi="ＭＳ 明朝"/>
                <w:szCs w:val="21"/>
              </w:rPr>
            </w:pPr>
          </w:p>
          <w:p w14:paraId="3D9F3EF7" w14:textId="77777777" w:rsidR="0025503C" w:rsidRDefault="0025503C" w:rsidP="00BB7B74">
            <w:pPr>
              <w:spacing w:line="0" w:lineRule="atLeast"/>
              <w:ind w:left="205" w:hangingChars="100" w:hanging="205"/>
              <w:rPr>
                <w:rFonts w:ascii="ＭＳ 明朝" w:hAnsi="ＭＳ 明朝"/>
                <w:szCs w:val="21"/>
              </w:rPr>
            </w:pPr>
          </w:p>
          <w:p w14:paraId="213F5A81" w14:textId="77777777" w:rsidR="0025503C" w:rsidRDefault="0025503C" w:rsidP="00BB7B74">
            <w:pPr>
              <w:spacing w:line="0" w:lineRule="atLeast"/>
              <w:ind w:left="205" w:hangingChars="100" w:hanging="205"/>
              <w:rPr>
                <w:rFonts w:ascii="ＭＳ 明朝" w:hAnsi="ＭＳ 明朝"/>
                <w:szCs w:val="21"/>
              </w:rPr>
            </w:pPr>
          </w:p>
          <w:p w14:paraId="167FD95D" w14:textId="77777777" w:rsidR="00631105" w:rsidRDefault="00631105" w:rsidP="00BB7B74">
            <w:pPr>
              <w:spacing w:line="0" w:lineRule="atLeast"/>
              <w:ind w:left="205" w:hangingChars="100" w:hanging="205"/>
              <w:rPr>
                <w:rFonts w:ascii="ＭＳ 明朝" w:hAnsi="ＭＳ 明朝"/>
                <w:szCs w:val="21"/>
              </w:rPr>
            </w:pPr>
          </w:p>
          <w:p w14:paraId="41C277BD" w14:textId="77777777" w:rsidR="00631105" w:rsidRDefault="00631105" w:rsidP="00BB7B74">
            <w:pPr>
              <w:spacing w:line="0" w:lineRule="atLeast"/>
              <w:ind w:left="205" w:hangingChars="100" w:hanging="205"/>
              <w:rPr>
                <w:rFonts w:ascii="ＭＳ 明朝" w:hAnsi="ＭＳ 明朝"/>
                <w:szCs w:val="21"/>
              </w:rPr>
            </w:pPr>
          </w:p>
          <w:p w14:paraId="5C7854EA" w14:textId="77777777" w:rsidR="0025503C" w:rsidRDefault="0025503C" w:rsidP="00BB7B74">
            <w:pPr>
              <w:spacing w:line="0" w:lineRule="atLeast"/>
              <w:ind w:left="205" w:hangingChars="100" w:hanging="205"/>
              <w:rPr>
                <w:rFonts w:ascii="ＭＳ 明朝" w:hAnsi="ＭＳ 明朝"/>
                <w:szCs w:val="21"/>
              </w:rPr>
            </w:pPr>
          </w:p>
          <w:p w14:paraId="0F5E8B3F" w14:textId="77777777" w:rsidR="00194D37" w:rsidRPr="00194D37" w:rsidRDefault="00194D37" w:rsidP="00BB7B74">
            <w:pPr>
              <w:spacing w:line="0" w:lineRule="atLeast"/>
              <w:ind w:left="205" w:hangingChars="100" w:hanging="205"/>
              <w:rPr>
                <w:rFonts w:ascii="ＭＳ 明朝" w:hAnsi="ＭＳ 明朝"/>
                <w:szCs w:val="21"/>
              </w:rPr>
            </w:pPr>
            <w:r w:rsidRPr="00194D37">
              <w:rPr>
                <w:rFonts w:ascii="ＭＳ 明朝" w:hAnsi="ＭＳ 明朝" w:hint="eastAsia"/>
                <w:szCs w:val="21"/>
              </w:rPr>
              <w:t>２　前条第２項の規定は、前項の規定により区長が講ずる措置について準用する。</w:t>
            </w:r>
          </w:p>
        </w:tc>
        <w:tc>
          <w:tcPr>
            <w:tcW w:w="8647" w:type="dxa"/>
          </w:tcPr>
          <w:p w14:paraId="3910BB7D" w14:textId="77777777" w:rsidR="0025503C" w:rsidRDefault="0025503C" w:rsidP="004557DD">
            <w:pPr>
              <w:spacing w:line="0" w:lineRule="atLeast"/>
              <w:rPr>
                <w:rFonts w:ascii="HG丸ｺﾞｼｯｸM-PRO" w:eastAsia="HG丸ｺﾞｼｯｸM-PRO" w:hAnsi="ＭＳ 明朝"/>
                <w:szCs w:val="21"/>
              </w:rPr>
            </w:pPr>
          </w:p>
          <w:p w14:paraId="51F58ED0" w14:textId="77777777" w:rsidR="00194D37" w:rsidRDefault="00194D37" w:rsidP="00BB7B74">
            <w:pPr>
              <w:spacing w:line="0" w:lineRule="atLeast"/>
              <w:ind w:firstLineChars="100" w:firstLine="205"/>
              <w:rPr>
                <w:rFonts w:ascii="ＭＳ 明朝" w:hAnsi="ＭＳ 明朝"/>
                <w:szCs w:val="21"/>
              </w:rPr>
            </w:pPr>
            <w:r w:rsidRPr="00194D37">
              <w:rPr>
                <w:rFonts w:ascii="ＭＳ 明朝" w:hAnsi="ＭＳ 明朝" w:hint="eastAsia"/>
                <w:szCs w:val="21"/>
              </w:rPr>
              <w:t>区政会議は、本来は、各委員が本市との委託</w:t>
            </w:r>
            <w:r w:rsidRPr="005742F0">
              <w:rPr>
                <w:rFonts w:ascii="ＭＳ 明朝" w:hAnsi="ＭＳ 明朝" w:hint="eastAsia"/>
                <w:color w:val="000000" w:themeColor="text1"/>
                <w:szCs w:val="21"/>
              </w:rPr>
              <w:t>関係</w:t>
            </w:r>
            <w:r w:rsidRPr="00194D37">
              <w:rPr>
                <w:rFonts w:ascii="ＭＳ 明朝" w:hAnsi="ＭＳ 明朝" w:hint="eastAsia"/>
                <w:szCs w:val="21"/>
              </w:rPr>
              <w:t>に基づき、区長から意見を求められた事項について意見を述べる場ですが、委員が本市から委託を受けた業務とは別に、委員の自発的な意思によって、区の区域内の基礎自治に関する施策等に関する事項について、区政会議として決議をするといったことも考えられます。</w:t>
            </w:r>
          </w:p>
          <w:p w14:paraId="5474AAB0" w14:textId="77777777" w:rsidR="00194D37" w:rsidRPr="00194D37" w:rsidRDefault="00194D37" w:rsidP="00BB7B74">
            <w:pPr>
              <w:spacing w:line="0" w:lineRule="atLeast"/>
              <w:ind w:firstLineChars="100" w:firstLine="205"/>
              <w:rPr>
                <w:rFonts w:ascii="ＭＳ 明朝" w:hAnsi="ＭＳ 明朝"/>
                <w:szCs w:val="21"/>
              </w:rPr>
            </w:pPr>
            <w:r w:rsidRPr="00194D37">
              <w:rPr>
                <w:rFonts w:ascii="ＭＳ 明朝" w:hAnsi="ＭＳ 明朝" w:hint="eastAsia"/>
                <w:szCs w:val="21"/>
              </w:rPr>
              <w:t>こうした区政会議としての決議があった場合の取扱いとして、当該決議が委員の定数の３</w:t>
            </w:r>
            <w:r w:rsidRPr="00194D37">
              <w:rPr>
                <w:rFonts w:ascii="ＭＳ 明朝" w:hAnsi="ＭＳ 明朝"/>
                <w:szCs w:val="21"/>
              </w:rPr>
              <w:t>分の</w:t>
            </w:r>
            <w:r w:rsidRPr="00194D37">
              <w:rPr>
                <w:rFonts w:ascii="ＭＳ 明朝" w:hAnsi="ＭＳ 明朝" w:hint="eastAsia"/>
                <w:szCs w:val="21"/>
              </w:rPr>
              <w:t>２</w:t>
            </w:r>
            <w:r w:rsidRPr="00194D37">
              <w:rPr>
                <w:rFonts w:ascii="ＭＳ 明朝" w:hAnsi="ＭＳ 明朝"/>
                <w:szCs w:val="21"/>
              </w:rPr>
              <w:t>以上</w:t>
            </w:r>
            <w:r w:rsidRPr="00194D37">
              <w:rPr>
                <w:rFonts w:ascii="ＭＳ 明朝" w:hAnsi="ＭＳ 明朝" w:hint="eastAsia"/>
                <w:szCs w:val="21"/>
              </w:rPr>
              <w:t>の特別</w:t>
            </w:r>
            <w:r w:rsidRPr="00194D37">
              <w:rPr>
                <w:rFonts w:ascii="ＭＳ 明朝" w:hAnsi="ＭＳ 明朝"/>
                <w:szCs w:val="21"/>
              </w:rPr>
              <w:t>多数</w:t>
            </w:r>
            <w:r w:rsidRPr="00194D37">
              <w:rPr>
                <w:rFonts w:ascii="ＭＳ 明朝" w:hAnsi="ＭＳ 明朝" w:hint="eastAsia"/>
                <w:szCs w:val="21"/>
              </w:rPr>
              <w:t>による多数決で決議がされた場合には、委託業務外の自発的なものであるものの、定数の３</w:t>
            </w:r>
            <w:r w:rsidRPr="00194D37">
              <w:rPr>
                <w:rFonts w:ascii="ＭＳ 明朝" w:hAnsi="ＭＳ 明朝"/>
                <w:szCs w:val="21"/>
              </w:rPr>
              <w:t>分の</w:t>
            </w:r>
            <w:r w:rsidRPr="00194D37">
              <w:rPr>
                <w:rFonts w:ascii="ＭＳ 明朝" w:hAnsi="ＭＳ 明朝" w:hint="eastAsia"/>
                <w:szCs w:val="21"/>
              </w:rPr>
              <w:t>２</w:t>
            </w:r>
            <w:r w:rsidRPr="00194D37">
              <w:rPr>
                <w:rFonts w:ascii="ＭＳ 明朝" w:hAnsi="ＭＳ 明朝"/>
                <w:szCs w:val="21"/>
              </w:rPr>
              <w:t>以上</w:t>
            </w:r>
            <w:r w:rsidRPr="00194D37">
              <w:rPr>
                <w:rFonts w:ascii="ＭＳ 明朝" w:hAnsi="ＭＳ 明朝" w:hint="eastAsia"/>
                <w:szCs w:val="21"/>
              </w:rPr>
              <w:t>の委員の意思であることを考慮し、区長に、決議の内容についての尊重義務及びその権限の範囲内において適切な措置を講ずる努力義務を課すものです。</w:t>
            </w:r>
          </w:p>
          <w:p w14:paraId="1AC4F5B6" w14:textId="77777777" w:rsidR="00194D37" w:rsidRPr="00194D37" w:rsidRDefault="005742F0" w:rsidP="00BB7B74">
            <w:pPr>
              <w:spacing w:line="0" w:lineRule="atLeast"/>
              <w:ind w:firstLineChars="100" w:firstLine="205"/>
              <w:rPr>
                <w:rFonts w:ascii="ＭＳ 明朝" w:hAnsi="ＭＳ 明朝"/>
                <w:szCs w:val="21"/>
              </w:rPr>
            </w:pPr>
            <w:r>
              <w:rPr>
                <w:rFonts w:ascii="ＭＳ 明朝" w:hAnsi="ＭＳ 明朝" w:hint="eastAsia"/>
                <w:szCs w:val="21"/>
              </w:rPr>
              <w:t>本</w:t>
            </w:r>
            <w:r w:rsidR="00194D37" w:rsidRPr="00194D37">
              <w:rPr>
                <w:rFonts w:ascii="ＭＳ 明朝" w:hAnsi="ＭＳ 明朝" w:hint="eastAsia"/>
                <w:szCs w:val="21"/>
              </w:rPr>
              <w:t>項の決議は、あくまで、行政側から依頼がないにもかかわらず「自発的に」議論が始まって、区政会議としての決議に至るものです。行政側から依頼をすれば、区政会議を附属機関として扱ったということになります。つまり、区政会議において、委員から自発的に、決議に向けての議論が始まったときに、行政側から「十分議論して、良い決議をまとめてください」といったような発言をしてしまうと、議論されている事項について、区政会議としての意見をまとめるよう依頼したとみなされてしまう可能性が高くなります。したがって、行政側としては、決議に向けた議論については、委員からの区政運営に関する質問に答える程度は構いませんが、基本的には議論の行方を静観した上で、仮に決議がなされた場合は、本条に基づき適切に対応していく旨を表明することとなります。</w:t>
            </w:r>
          </w:p>
          <w:p w14:paraId="1112FD72" w14:textId="77777777" w:rsidR="00FA0720" w:rsidRDefault="00FA0720"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14:paraId="2091A5FA" w14:textId="77777777" w:rsidR="0025503C" w:rsidRDefault="00FA0720" w:rsidP="00FA0720">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w:t>
            </w:r>
            <w:r w:rsidR="00023EB3">
              <w:rPr>
                <w:rFonts w:ascii="HG丸ｺﾞｼｯｸM-PRO" w:eastAsia="HG丸ｺﾞｼｯｸM-PRO" w:hAnsi="ＭＳ 明朝" w:hint="eastAsia"/>
                <w:szCs w:val="21"/>
              </w:rPr>
              <w:t>18</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45</w:t>
            </w:r>
            <w:r>
              <w:rPr>
                <w:rFonts w:ascii="HG丸ｺﾞｼｯｸM-PRO" w:eastAsia="HG丸ｺﾞｼｯｸM-PRO" w:hAnsi="ＭＳ 明朝" w:hint="eastAsia"/>
                <w:szCs w:val="21"/>
              </w:rPr>
              <w:t>ページ）</w:t>
            </w:r>
          </w:p>
          <w:p w14:paraId="0E993E11" w14:textId="77777777" w:rsidR="00194D37" w:rsidRPr="00194D37" w:rsidRDefault="00194D37" w:rsidP="004557DD">
            <w:pPr>
              <w:spacing w:line="0" w:lineRule="atLeast"/>
              <w:rPr>
                <w:rFonts w:ascii="HG丸ｺﾞｼｯｸM-PRO" w:eastAsia="HG丸ｺﾞｼｯｸM-PRO" w:hAnsi="ＭＳ 明朝"/>
                <w:szCs w:val="21"/>
              </w:rPr>
            </w:pPr>
          </w:p>
          <w:p w14:paraId="27EEC847" w14:textId="77777777" w:rsidR="00194D37" w:rsidRPr="00194D37" w:rsidRDefault="00194D37" w:rsidP="00BB7B74">
            <w:pPr>
              <w:spacing w:line="0" w:lineRule="atLeast"/>
              <w:ind w:firstLineChars="100" w:firstLine="205"/>
              <w:rPr>
                <w:rFonts w:ascii="HG丸ｺﾞｼｯｸM-PRO" w:eastAsia="HG丸ｺﾞｼｯｸM-PRO" w:hAnsi="ＭＳ 明朝"/>
                <w:szCs w:val="21"/>
              </w:rPr>
            </w:pPr>
            <w:r w:rsidRPr="00194D37">
              <w:rPr>
                <w:rFonts w:ascii="ＭＳ 明朝" w:hAnsi="ＭＳ 明朝" w:hint="eastAsia"/>
                <w:szCs w:val="21"/>
              </w:rPr>
              <w:t>区長が前項に基づき講じようとする措置についても、本来、区長の権限の範囲内とはいえ、最終的には市長の指揮監督の下その判断と責任において実施の可否が決定されるものですが、区長が区政会議の委員の定数の３</w:t>
            </w:r>
            <w:r w:rsidRPr="00194D37">
              <w:rPr>
                <w:rFonts w:ascii="ＭＳ 明朝" w:hAnsi="ＭＳ 明朝"/>
                <w:szCs w:val="21"/>
              </w:rPr>
              <w:t>分の</w:t>
            </w:r>
            <w:r w:rsidRPr="00194D37">
              <w:rPr>
                <w:rFonts w:ascii="ＭＳ 明朝" w:hAnsi="ＭＳ 明朝" w:hint="eastAsia"/>
                <w:szCs w:val="21"/>
              </w:rPr>
              <w:t>２</w:t>
            </w:r>
            <w:r w:rsidRPr="00194D37">
              <w:rPr>
                <w:rFonts w:ascii="ＭＳ 明朝" w:hAnsi="ＭＳ 明朝"/>
                <w:szCs w:val="21"/>
              </w:rPr>
              <w:t>以上の多数</w:t>
            </w:r>
            <w:r w:rsidRPr="00194D37">
              <w:rPr>
                <w:rFonts w:ascii="ＭＳ 明朝" w:hAnsi="ＭＳ 明朝" w:hint="eastAsia"/>
                <w:szCs w:val="21"/>
              </w:rPr>
              <w:t>による決議に基づき講じようとするものであるという点を考慮し、前条第２項と同様に、市長に、可能な範囲で、区長の意向を考慮するなど区長が当該措置を講ずることができるよう配慮することを求めるものです。</w:t>
            </w:r>
          </w:p>
        </w:tc>
      </w:tr>
    </w:tbl>
    <w:p w14:paraId="4673822B" w14:textId="77777777" w:rsidR="0005637B" w:rsidRDefault="0005637B" w:rsidP="00BB7B74">
      <w:pPr>
        <w:ind w:left="205" w:hangingChars="100" w:hanging="205"/>
      </w:pPr>
    </w:p>
    <w:p w14:paraId="585586F5" w14:textId="77777777" w:rsidR="0005637B" w:rsidRDefault="0005637B">
      <w:pPr>
        <w:widowControl/>
        <w:jc w:val="left"/>
      </w:pPr>
      <w:r>
        <w:br w:type="page"/>
      </w:r>
    </w:p>
    <w:p w14:paraId="64274EF3" w14:textId="77777777" w:rsidR="00194D37" w:rsidRPr="004557DD" w:rsidRDefault="00F06D21" w:rsidP="00BB7B74">
      <w:pPr>
        <w:ind w:left="205" w:hangingChars="100" w:hanging="205"/>
      </w:pPr>
      <w:r>
        <w:rPr>
          <w:rFonts w:ascii="ＭＳ 明朝" w:hAnsi="ＭＳ 明朝"/>
          <w:noProof/>
          <w:szCs w:val="21"/>
        </w:rPr>
        <mc:AlternateContent>
          <mc:Choice Requires="wps">
            <w:drawing>
              <wp:anchor distT="0" distB="0" distL="114300" distR="114300" simplePos="0" relativeHeight="251693056" behindDoc="0" locked="0" layoutInCell="1" allowOverlap="1" wp14:anchorId="0245F752" wp14:editId="512DC633">
                <wp:simplePos x="0" y="0"/>
                <wp:positionH relativeFrom="column">
                  <wp:posOffset>-296545</wp:posOffset>
                </wp:positionH>
                <wp:positionV relativeFrom="paragraph">
                  <wp:posOffset>-591820</wp:posOffset>
                </wp:positionV>
                <wp:extent cx="6657975" cy="610870"/>
                <wp:effectExtent l="4445" t="3810" r="5080" b="4445"/>
                <wp:wrapNone/>
                <wp:docPr id="38"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66178A5" w14:textId="77777777" w:rsidR="00C126BD" w:rsidRPr="00B53F0E" w:rsidRDefault="00C126BD" w:rsidP="00417B8D">
                            <w:pPr>
                              <w:widowControl/>
                              <w:ind w:firstLineChars="2400" w:firstLine="4682"/>
                              <w:jc w:val="left"/>
                              <w:rPr>
                                <w:sz w:val="20"/>
                                <w:szCs w:val="20"/>
                              </w:rPr>
                            </w:pPr>
                            <w:r w:rsidRPr="00B53F0E">
                              <w:rPr>
                                <w:rFonts w:hint="eastAsia"/>
                                <w:sz w:val="20"/>
                                <w:szCs w:val="20"/>
                              </w:rPr>
                              <w:t>Ⅰ　条例等の逐条解説</w:t>
                            </w:r>
                          </w:p>
                          <w:p w14:paraId="345E1095" w14:textId="77777777" w:rsidR="00C126BD" w:rsidRDefault="00C126BD" w:rsidP="00F67200">
                            <w:pPr>
                              <w:rPr>
                                <w:sz w:val="20"/>
                                <w:szCs w:val="20"/>
                                <w:u w:val="single"/>
                              </w:rPr>
                            </w:pPr>
                            <w:r w:rsidRPr="00B53F0E">
                              <w:rPr>
                                <w:rFonts w:hint="eastAsia"/>
                                <w:sz w:val="20"/>
                                <w:szCs w:val="20"/>
                                <w:u w:val="single"/>
                              </w:rPr>
                              <w:t xml:space="preserve">　</w:t>
                            </w:r>
                            <w:r>
                              <w:rPr>
                                <w:rFonts w:hint="eastAsia"/>
                                <w:sz w:val="20"/>
                                <w:szCs w:val="20"/>
                                <w:u w:val="single"/>
                              </w:rPr>
                              <w:t xml:space="preserve">　　　　　　　　　　　　　　　　　　　</w:t>
                            </w:r>
                            <w:r w:rsidRPr="00B53F0E">
                              <w:rPr>
                                <w:rFonts w:hint="eastAsia"/>
                                <w:sz w:val="20"/>
                                <w:szCs w:val="20"/>
                                <w:u w:val="single"/>
                              </w:rPr>
                              <w:t xml:space="preserve">　</w:t>
                            </w:r>
                            <w:r>
                              <w:rPr>
                                <w:rFonts w:hint="eastAsia"/>
                                <w:sz w:val="20"/>
                                <w:szCs w:val="20"/>
                                <w:u w:val="single"/>
                              </w:rPr>
                              <w:t xml:space="preserve">　　　１．</w:t>
                            </w:r>
                            <w:r w:rsidRPr="00B53F0E">
                              <w:rPr>
                                <w:rFonts w:hint="eastAsia"/>
                                <w:sz w:val="20"/>
                                <w:szCs w:val="20"/>
                                <w:u w:val="single"/>
                              </w:rPr>
                              <w:t>区政会議の運営の基本となる事項に関する条例の解説</w:t>
                            </w:r>
                            <w:r>
                              <w:rPr>
                                <w:rFonts w:hint="eastAsia"/>
                                <w:sz w:val="20"/>
                                <w:szCs w:val="20"/>
                                <w:u w:val="single"/>
                              </w:rPr>
                              <w:t xml:space="preserve">　</w:t>
                            </w:r>
                          </w:p>
                          <w:p w14:paraId="17AEF847" w14:textId="77777777" w:rsidR="00C126BD" w:rsidRPr="00B53F0E" w:rsidRDefault="00C126BD" w:rsidP="00FE6E3C">
                            <w:pPr>
                              <w:rPr>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45F752" id="AutoShape 38" o:spid="_x0000_s1036" style="position:absolute;left:0;text-align:left;margin-left:-23.35pt;margin-top:-46.6pt;width:524.25pt;height:48.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" stroked="f">
                <v:textbox inset="5.85pt,.7pt,5.85pt,.7pt">
                  <w:txbxContent>
                    <w:p w14:paraId="166178A5" w14:textId="77777777" w:rsidR="00C126BD" w:rsidRPr="00B53F0E" w:rsidRDefault="00C126BD" w:rsidP="00417B8D">
                      <w:pPr>
                        <w:widowControl/>
                        <w:ind w:firstLineChars="2400" w:firstLine="4682"/>
                        <w:jc w:val="left"/>
                        <w:rPr>
                          <w:sz w:val="20"/>
                          <w:szCs w:val="20"/>
                        </w:rPr>
                      </w:pPr>
                      <w:r w:rsidRPr="00B53F0E">
                        <w:rPr>
                          <w:rFonts w:hint="eastAsia"/>
                          <w:sz w:val="20"/>
                          <w:szCs w:val="20"/>
                        </w:rPr>
                        <w:t>Ⅰ　条例等の逐条解説</w:t>
                      </w:r>
                    </w:p>
                    <w:p w14:paraId="345E1095" w14:textId="77777777" w:rsidR="00C126BD" w:rsidRDefault="00C126BD" w:rsidP="00F67200">
                      <w:pPr>
                        <w:rPr>
                          <w:sz w:val="20"/>
                          <w:szCs w:val="20"/>
                          <w:u w:val="single"/>
                        </w:rPr>
                      </w:pPr>
                      <w:r w:rsidRPr="00B53F0E">
                        <w:rPr>
                          <w:rFonts w:hint="eastAsia"/>
                          <w:sz w:val="20"/>
                          <w:szCs w:val="20"/>
                          <w:u w:val="single"/>
                        </w:rPr>
                        <w:t xml:space="preserve">　</w:t>
                      </w:r>
                      <w:r>
                        <w:rPr>
                          <w:rFonts w:hint="eastAsia"/>
                          <w:sz w:val="20"/>
                          <w:szCs w:val="20"/>
                          <w:u w:val="single"/>
                        </w:rPr>
                        <w:t xml:space="preserve">　　　　　　　　　　　　　　　　　　　</w:t>
                      </w:r>
                      <w:r w:rsidRPr="00B53F0E">
                        <w:rPr>
                          <w:rFonts w:hint="eastAsia"/>
                          <w:sz w:val="20"/>
                          <w:szCs w:val="20"/>
                          <w:u w:val="single"/>
                        </w:rPr>
                        <w:t xml:space="preserve">　</w:t>
                      </w:r>
                      <w:r>
                        <w:rPr>
                          <w:rFonts w:hint="eastAsia"/>
                          <w:sz w:val="20"/>
                          <w:szCs w:val="20"/>
                          <w:u w:val="single"/>
                        </w:rPr>
                        <w:t xml:space="preserve">　　　１．</w:t>
                      </w:r>
                      <w:r w:rsidRPr="00B53F0E">
                        <w:rPr>
                          <w:rFonts w:hint="eastAsia"/>
                          <w:sz w:val="20"/>
                          <w:szCs w:val="20"/>
                          <w:u w:val="single"/>
                        </w:rPr>
                        <w:t>区政会議の運営の基本となる事項に関する条例の解説</w:t>
                      </w:r>
                      <w:r>
                        <w:rPr>
                          <w:rFonts w:hint="eastAsia"/>
                          <w:sz w:val="20"/>
                          <w:szCs w:val="20"/>
                          <w:u w:val="single"/>
                        </w:rPr>
                        <w:t xml:space="preserve">　</w:t>
                      </w:r>
                    </w:p>
                    <w:p w14:paraId="17AEF847" w14:textId="77777777" w:rsidR="00C126BD" w:rsidRPr="00B53F0E" w:rsidRDefault="00C126BD" w:rsidP="00FE6E3C">
                      <w:pPr>
                        <w:rPr>
                          <w:u w:val="single"/>
                        </w:rPr>
                      </w:pPr>
                    </w:p>
                  </w:txbxContent>
                </v:textbox>
              </v:roundrect>
            </w:pict>
          </mc:Fallback>
        </mc:AlternateContent>
      </w:r>
    </w:p>
    <w:tbl>
      <w:tblPr>
        <w:tblStyle w:val="a3"/>
        <w:tblW w:w="0" w:type="auto"/>
        <w:tblInd w:w="210" w:type="dxa"/>
        <w:tblLook w:val="04A0" w:firstRow="1" w:lastRow="0" w:firstColumn="1" w:lastColumn="0" w:noHBand="0" w:noVBand="1"/>
      </w:tblPr>
      <w:tblGrid>
        <w:gridCol w:w="4321"/>
        <w:gridCol w:w="5097"/>
      </w:tblGrid>
      <w:tr w:rsidR="004557DD" w14:paraId="2529916A" w14:textId="77777777" w:rsidTr="005D03B0">
        <w:tc>
          <w:tcPr>
            <w:tcW w:w="4321" w:type="dxa"/>
          </w:tcPr>
          <w:p w14:paraId="530CBA56" w14:textId="77777777" w:rsidR="004557DD" w:rsidRPr="00A7541A" w:rsidRDefault="004557DD" w:rsidP="004557DD">
            <w:pPr>
              <w:spacing w:line="0" w:lineRule="atLeast"/>
              <w:jc w:val="center"/>
              <w:rPr>
                <w:szCs w:val="21"/>
              </w:rPr>
            </w:pPr>
            <w:r w:rsidRPr="00A7541A">
              <w:rPr>
                <w:rFonts w:hint="eastAsia"/>
                <w:szCs w:val="21"/>
              </w:rPr>
              <w:t>条文</w:t>
            </w:r>
          </w:p>
        </w:tc>
        <w:tc>
          <w:tcPr>
            <w:tcW w:w="5097" w:type="dxa"/>
          </w:tcPr>
          <w:p w14:paraId="2A554AF6" w14:textId="77777777" w:rsidR="004557DD" w:rsidRPr="00A7541A" w:rsidRDefault="004557DD" w:rsidP="004557DD">
            <w:pPr>
              <w:spacing w:line="0" w:lineRule="atLeast"/>
              <w:jc w:val="center"/>
              <w:rPr>
                <w:szCs w:val="21"/>
              </w:rPr>
            </w:pPr>
            <w:r w:rsidRPr="00A7541A">
              <w:rPr>
                <w:rFonts w:hint="eastAsia"/>
                <w:szCs w:val="21"/>
              </w:rPr>
              <w:t>趣旨・説明</w:t>
            </w:r>
          </w:p>
        </w:tc>
      </w:tr>
      <w:tr w:rsidR="004557DD" w14:paraId="4E5688D4" w14:textId="77777777" w:rsidTr="005D03B0">
        <w:tc>
          <w:tcPr>
            <w:tcW w:w="4321" w:type="dxa"/>
          </w:tcPr>
          <w:p w14:paraId="46BC6560" w14:textId="77777777" w:rsidR="004557DD" w:rsidRPr="004557DD" w:rsidRDefault="004557DD" w:rsidP="004557DD">
            <w:pPr>
              <w:spacing w:line="0" w:lineRule="atLeast"/>
              <w:rPr>
                <w:rFonts w:ascii="ＭＳ 明朝" w:hAnsi="ＭＳ 明朝"/>
                <w:szCs w:val="21"/>
              </w:rPr>
            </w:pPr>
            <w:r w:rsidRPr="004557DD">
              <w:rPr>
                <w:rFonts w:ascii="ＭＳ 明朝" w:hAnsi="ＭＳ 明朝" w:hint="eastAsia"/>
                <w:szCs w:val="21"/>
              </w:rPr>
              <w:t>（会議録及び運営状況の公表）</w:t>
            </w:r>
          </w:p>
          <w:p w14:paraId="4489F3DC" w14:textId="77777777" w:rsidR="004557DD" w:rsidRPr="004557DD" w:rsidRDefault="004557DD" w:rsidP="00BB7B74">
            <w:pPr>
              <w:spacing w:line="0" w:lineRule="atLeast"/>
              <w:ind w:left="205" w:hangingChars="100" w:hanging="205"/>
              <w:rPr>
                <w:rFonts w:ascii="ＭＳ 明朝" w:hAnsi="ＭＳ 明朝"/>
                <w:szCs w:val="21"/>
              </w:rPr>
            </w:pPr>
            <w:r w:rsidRPr="004557DD">
              <w:rPr>
                <w:rFonts w:ascii="ＭＳ 明朝" w:hAnsi="ＭＳ 明朝" w:hint="eastAsia"/>
                <w:szCs w:val="21"/>
              </w:rPr>
              <w:t>第11条　区長は、市規則で定めるところにより、区政会議の開催の都度、遅滞なく会議録(第７条第６項ただし書の規定により区政会議が公開されなかったときは、議事要旨)を作成し、区役所</w:t>
            </w:r>
            <w:r w:rsidRPr="004557DD">
              <w:rPr>
                <w:rFonts w:ascii="ＭＳ 明朝" w:hAnsi="ＭＳ 明朝"/>
                <w:szCs w:val="21"/>
              </w:rPr>
              <w:t>に備えて一般の閲覧に供するとともに、インターネットの利用その他の情報通信の技術を利用する方法により公表しなければならない。</w:t>
            </w:r>
          </w:p>
          <w:p w14:paraId="7B5D0C8B" w14:textId="77777777" w:rsidR="004557DD" w:rsidRPr="00194D37" w:rsidRDefault="004557DD" w:rsidP="00BB7B74">
            <w:pPr>
              <w:spacing w:line="0" w:lineRule="atLeast"/>
              <w:ind w:left="205" w:hangingChars="100" w:hanging="205"/>
              <w:rPr>
                <w:rFonts w:ascii="ＭＳ 明朝" w:hAnsi="ＭＳ 明朝"/>
                <w:szCs w:val="21"/>
              </w:rPr>
            </w:pPr>
            <w:r w:rsidRPr="004557DD">
              <w:rPr>
                <w:rFonts w:ascii="ＭＳ 明朝" w:hAnsi="ＭＳ 明朝" w:hint="eastAsia"/>
                <w:szCs w:val="21"/>
              </w:rPr>
              <w:t>２　前項に定めるもののほか、区長は、市規則で定めるところにより、毎年度、区政会議の運営の状況を公表しなければならない。</w:t>
            </w:r>
          </w:p>
        </w:tc>
        <w:tc>
          <w:tcPr>
            <w:tcW w:w="5097" w:type="dxa"/>
          </w:tcPr>
          <w:p w14:paraId="3BB73798" w14:textId="77777777" w:rsidR="0025503C" w:rsidRDefault="0025503C" w:rsidP="00BB7B74">
            <w:pPr>
              <w:spacing w:line="0" w:lineRule="atLeast"/>
              <w:ind w:firstLineChars="100" w:firstLine="205"/>
              <w:rPr>
                <w:rFonts w:ascii="ＭＳ 明朝" w:hAnsi="ＭＳ 明朝"/>
                <w:szCs w:val="21"/>
              </w:rPr>
            </w:pPr>
          </w:p>
          <w:p w14:paraId="7EDC88DF" w14:textId="77777777" w:rsidR="004557DD" w:rsidRDefault="004557DD" w:rsidP="00BB7B74">
            <w:pPr>
              <w:spacing w:line="0" w:lineRule="atLeast"/>
              <w:ind w:firstLineChars="100" w:firstLine="205"/>
              <w:rPr>
                <w:rFonts w:ascii="ＭＳ 明朝" w:hAnsi="ＭＳ 明朝"/>
                <w:szCs w:val="21"/>
              </w:rPr>
            </w:pPr>
            <w:r w:rsidRPr="004557DD">
              <w:rPr>
                <w:rFonts w:ascii="ＭＳ 明朝" w:hAnsi="ＭＳ 明朝" w:hint="eastAsia"/>
                <w:szCs w:val="21"/>
              </w:rPr>
              <w:t>区政会議の会議録や、開催日、開催回数、議題等の運営の状況については、広く区民等に明らかにするとともに、市会における議論に資する観点から、会議録については開催後遅滞なく、その他運営状況についても定期的に公表することとし、細部については市規則で定めることとするものです。</w:t>
            </w:r>
          </w:p>
          <w:p w14:paraId="6D7BDE3A" w14:textId="77777777" w:rsidR="00DB7938" w:rsidRDefault="00DB7938"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14:paraId="440943CB" w14:textId="77777777" w:rsidR="00DB7938" w:rsidRDefault="00DB7938" w:rsidP="00DB7938">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・規則第4条、</w:t>
            </w:r>
            <w:r w:rsidR="005742F0">
              <w:rPr>
                <w:rFonts w:ascii="HG丸ｺﾞｼｯｸM-PRO" w:eastAsia="HG丸ｺﾞｼｯｸM-PRO" w:hAnsi="ＭＳ 明朝" w:hint="eastAsia"/>
                <w:szCs w:val="21"/>
              </w:rPr>
              <w:t>第</w:t>
            </w:r>
            <w:r>
              <w:rPr>
                <w:rFonts w:ascii="HG丸ｺﾞｼｯｸM-PRO" w:eastAsia="HG丸ｺﾞｼｯｸM-PRO" w:hAnsi="ＭＳ 明朝" w:hint="eastAsia"/>
                <w:szCs w:val="21"/>
              </w:rPr>
              <w:t>5条（</w:t>
            </w:r>
            <w:r w:rsidR="00711311">
              <w:rPr>
                <w:rFonts w:ascii="HG丸ｺﾞｼｯｸM-PRO" w:eastAsia="HG丸ｺﾞｼｯｸM-PRO" w:hAnsi="ＭＳ 明朝" w:hint="eastAsia"/>
                <w:szCs w:val="21"/>
              </w:rPr>
              <w:t>18</w:t>
            </w:r>
            <w:r>
              <w:rPr>
                <w:rFonts w:ascii="HG丸ｺﾞｼｯｸM-PRO" w:eastAsia="HG丸ｺﾞｼｯｸM-PRO" w:hAnsi="ＭＳ 明朝" w:hint="eastAsia"/>
                <w:szCs w:val="21"/>
              </w:rPr>
              <w:t>、1</w:t>
            </w:r>
            <w:r w:rsidR="00711311">
              <w:rPr>
                <w:rFonts w:ascii="HG丸ｺﾞｼｯｸM-PRO" w:eastAsia="HG丸ｺﾞｼｯｸM-PRO" w:hAnsi="ＭＳ 明朝" w:hint="eastAsia"/>
                <w:szCs w:val="21"/>
              </w:rPr>
              <w:t>9</w:t>
            </w:r>
            <w:r>
              <w:rPr>
                <w:rFonts w:ascii="HG丸ｺﾞｼｯｸM-PRO" w:eastAsia="HG丸ｺﾞｼｯｸM-PRO" w:hAnsi="ＭＳ 明朝" w:hint="eastAsia"/>
                <w:szCs w:val="21"/>
              </w:rPr>
              <w:t>ページ）</w:t>
            </w:r>
          </w:p>
          <w:p w14:paraId="327A8BCD" w14:textId="77777777" w:rsidR="00DB7938" w:rsidRDefault="00DB7938" w:rsidP="00DB7938">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【関連事項】</w:t>
            </w:r>
          </w:p>
          <w:p w14:paraId="22521523" w14:textId="77777777" w:rsidR="00DB7938" w:rsidRDefault="00DB7938" w:rsidP="00DB7938">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・運用④（</w:t>
            </w:r>
            <w:r w:rsidR="00711311">
              <w:rPr>
                <w:rFonts w:ascii="HG丸ｺﾞｼｯｸM-PRO" w:eastAsia="HG丸ｺﾞｼｯｸM-PRO" w:hAnsi="ＭＳ 明朝" w:hint="eastAsia"/>
                <w:szCs w:val="21"/>
              </w:rPr>
              <w:t>32</w:t>
            </w:r>
            <w:r>
              <w:rPr>
                <w:rFonts w:ascii="HG丸ｺﾞｼｯｸM-PRO" w:eastAsia="HG丸ｺﾞｼｯｸM-PRO" w:hAnsi="ＭＳ 明朝" w:hint="eastAsia"/>
                <w:szCs w:val="21"/>
              </w:rPr>
              <w:t>ページ）</w:t>
            </w:r>
          </w:p>
          <w:p w14:paraId="42019524" w14:textId="77777777" w:rsidR="00DB7938" w:rsidRDefault="00DB7938" w:rsidP="00DB7938">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・参考資料③、④（3</w:t>
            </w:r>
            <w:r w:rsidR="00711311">
              <w:rPr>
                <w:rFonts w:ascii="HG丸ｺﾞｼｯｸM-PRO" w:eastAsia="HG丸ｺﾞｼｯｸM-PRO" w:hAnsi="ＭＳ 明朝" w:hint="eastAsia"/>
                <w:szCs w:val="21"/>
              </w:rPr>
              <w:t>6</w:t>
            </w:r>
            <w:r>
              <w:rPr>
                <w:rFonts w:ascii="HG丸ｺﾞｼｯｸM-PRO" w:eastAsia="HG丸ｺﾞｼｯｸM-PRO" w:hAnsi="ＭＳ 明朝" w:hint="eastAsia"/>
                <w:szCs w:val="21"/>
              </w:rPr>
              <w:t>、3</w:t>
            </w:r>
            <w:r w:rsidR="00711311">
              <w:rPr>
                <w:rFonts w:ascii="HG丸ｺﾞｼｯｸM-PRO" w:eastAsia="HG丸ｺﾞｼｯｸM-PRO" w:hAnsi="ＭＳ 明朝" w:hint="eastAsia"/>
                <w:szCs w:val="21"/>
              </w:rPr>
              <w:t>7</w:t>
            </w:r>
            <w:r>
              <w:rPr>
                <w:rFonts w:ascii="HG丸ｺﾞｼｯｸM-PRO" w:eastAsia="HG丸ｺﾞｼｯｸM-PRO" w:hAnsi="ＭＳ 明朝" w:hint="eastAsia"/>
                <w:szCs w:val="21"/>
              </w:rPr>
              <w:t>ページ）</w:t>
            </w:r>
          </w:p>
          <w:p w14:paraId="51C34D1C" w14:textId="77777777" w:rsidR="00DB7938" w:rsidRDefault="00DB7938" w:rsidP="00DB7938">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w:t>
            </w:r>
            <w:r w:rsidR="00023EB3">
              <w:rPr>
                <w:rFonts w:ascii="HG丸ｺﾞｼｯｸM-PRO" w:eastAsia="HG丸ｺﾞｼｯｸM-PRO" w:hAnsi="ＭＳ 明朝" w:hint="eastAsia"/>
                <w:szCs w:val="21"/>
              </w:rPr>
              <w:t>19</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20</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46</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47</w:t>
            </w:r>
            <w:r>
              <w:rPr>
                <w:rFonts w:ascii="HG丸ｺﾞｼｯｸM-PRO" w:eastAsia="HG丸ｺﾞｼｯｸM-PRO" w:hAnsi="ＭＳ 明朝" w:hint="eastAsia"/>
                <w:szCs w:val="21"/>
              </w:rPr>
              <w:t>ページ）</w:t>
            </w:r>
          </w:p>
          <w:p w14:paraId="4C720C81" w14:textId="77777777" w:rsidR="00A72EE7" w:rsidRPr="00A72EE7" w:rsidRDefault="00A72EE7" w:rsidP="004C432D">
            <w:pPr>
              <w:spacing w:line="0" w:lineRule="atLeast"/>
              <w:rPr>
                <w:rFonts w:ascii="HG丸ｺﾞｼｯｸM-PRO" w:eastAsia="HG丸ｺﾞｼｯｸM-PRO" w:hAnsi="ＭＳ 明朝"/>
                <w:b/>
                <w:szCs w:val="21"/>
                <w:u w:val="single"/>
              </w:rPr>
            </w:pPr>
          </w:p>
        </w:tc>
      </w:tr>
      <w:tr w:rsidR="004557DD" w14:paraId="74B08688" w14:textId="77777777" w:rsidTr="005D03B0">
        <w:tc>
          <w:tcPr>
            <w:tcW w:w="4321" w:type="dxa"/>
          </w:tcPr>
          <w:p w14:paraId="68CC104B" w14:textId="77777777" w:rsidR="004557DD" w:rsidRPr="004557DD" w:rsidRDefault="004557DD" w:rsidP="004557DD">
            <w:pPr>
              <w:spacing w:line="0" w:lineRule="atLeast"/>
              <w:rPr>
                <w:rFonts w:ascii="ＭＳ 明朝" w:hAnsi="ＭＳ 明朝"/>
                <w:szCs w:val="21"/>
              </w:rPr>
            </w:pPr>
            <w:r w:rsidRPr="004557DD">
              <w:rPr>
                <w:rFonts w:ascii="ＭＳ 明朝" w:hAnsi="ＭＳ 明朝" w:hint="eastAsia"/>
                <w:szCs w:val="21"/>
              </w:rPr>
              <w:t>（区長への委任等）</w:t>
            </w:r>
          </w:p>
          <w:p w14:paraId="779A00EF" w14:textId="77777777" w:rsidR="004557DD" w:rsidRPr="004557DD" w:rsidRDefault="004557DD" w:rsidP="00BB7B74">
            <w:pPr>
              <w:spacing w:line="0" w:lineRule="atLeast"/>
              <w:ind w:left="205" w:hangingChars="100" w:hanging="205"/>
              <w:rPr>
                <w:rFonts w:ascii="ＭＳ 明朝" w:hAnsi="ＭＳ 明朝"/>
                <w:szCs w:val="21"/>
              </w:rPr>
            </w:pPr>
            <w:r w:rsidRPr="004557DD">
              <w:rPr>
                <w:rFonts w:ascii="ＭＳ 明朝" w:hAnsi="ＭＳ 明朝" w:hint="eastAsia"/>
                <w:szCs w:val="21"/>
              </w:rPr>
              <w:t>第12条　この条例に定めるもののほか、区政会議の運営に関する事項は、区長が定める。</w:t>
            </w:r>
          </w:p>
          <w:p w14:paraId="6A22BC0B" w14:textId="77777777" w:rsidR="004557DD" w:rsidRPr="004557DD" w:rsidRDefault="004557DD" w:rsidP="00BB7B74">
            <w:pPr>
              <w:spacing w:line="0" w:lineRule="atLeast"/>
              <w:ind w:left="205" w:hangingChars="100" w:hanging="205"/>
              <w:rPr>
                <w:rFonts w:ascii="ＭＳ 明朝" w:hAnsi="ＭＳ 明朝"/>
                <w:szCs w:val="21"/>
              </w:rPr>
            </w:pPr>
            <w:r w:rsidRPr="004557DD">
              <w:rPr>
                <w:rFonts w:ascii="ＭＳ 明朝" w:hAnsi="ＭＳ 明朝" w:hint="eastAsia"/>
                <w:szCs w:val="21"/>
              </w:rPr>
              <w:t>２　区長は、第４条第２項の規定により委員の定数を定めたとき及び前項の規定により区政会議の運営に関する事項を定めたときは、これらを公示するほか、広く区民等に周知するための措置を講ずるものとする。</w:t>
            </w:r>
          </w:p>
        </w:tc>
        <w:tc>
          <w:tcPr>
            <w:tcW w:w="5097" w:type="dxa"/>
          </w:tcPr>
          <w:p w14:paraId="5194EF80" w14:textId="77777777" w:rsidR="0025503C" w:rsidRDefault="0025503C" w:rsidP="00BB7B74">
            <w:pPr>
              <w:spacing w:line="0" w:lineRule="atLeast"/>
              <w:ind w:firstLineChars="100" w:firstLine="205"/>
              <w:rPr>
                <w:rFonts w:ascii="ＭＳ 明朝" w:hAnsi="ＭＳ 明朝"/>
                <w:szCs w:val="21"/>
              </w:rPr>
            </w:pPr>
          </w:p>
          <w:p w14:paraId="59B4E4DB" w14:textId="77777777" w:rsidR="00C718E9" w:rsidRPr="00C718E9" w:rsidRDefault="00C718E9" w:rsidP="00BB7B74">
            <w:pPr>
              <w:spacing w:line="0" w:lineRule="atLeast"/>
              <w:ind w:firstLineChars="100" w:firstLine="205"/>
              <w:rPr>
                <w:rFonts w:ascii="ＭＳ 明朝" w:hAnsi="ＭＳ 明朝"/>
                <w:szCs w:val="21"/>
              </w:rPr>
            </w:pPr>
            <w:r w:rsidRPr="00C718E9">
              <w:rPr>
                <w:rFonts w:ascii="ＭＳ 明朝" w:hAnsi="ＭＳ 明朝" w:hint="eastAsia"/>
                <w:szCs w:val="21"/>
              </w:rPr>
              <w:t>この条例に定められる事項以外の区政会議の運営に関する事項については、各区の状況に応じて区長が定めることとし、区長が、第４条第２項により委員の定数を定めたとき及び前項により区政会議の運営に関する事項を定めたときは、条例等の公告式に準じて公示するとともに、広く区民等に周知するための措置を講ずることとするものです。</w:t>
            </w:r>
          </w:p>
          <w:p w14:paraId="0BBC79DB" w14:textId="77777777" w:rsidR="00C718E9" w:rsidRPr="00C718E9" w:rsidRDefault="00C718E9" w:rsidP="00BB7B74">
            <w:pPr>
              <w:spacing w:line="0" w:lineRule="atLeast"/>
              <w:ind w:firstLineChars="100" w:firstLine="205"/>
              <w:rPr>
                <w:rFonts w:ascii="ＭＳ 明朝" w:hAnsi="ＭＳ 明朝"/>
                <w:szCs w:val="21"/>
              </w:rPr>
            </w:pPr>
            <w:r w:rsidRPr="00C718E9">
              <w:rPr>
                <w:rFonts w:ascii="ＭＳ 明朝" w:hAnsi="ＭＳ 明朝" w:hint="eastAsia"/>
                <w:szCs w:val="21"/>
              </w:rPr>
              <w:t>区政会議を開催する上での委員の定数、委員選定の方法や、部会を開催する場合は部会の開催や参加する委員の数等が、ここでの定めとして必要と考えられます。</w:t>
            </w:r>
          </w:p>
          <w:p w14:paraId="589B874C" w14:textId="77777777" w:rsidR="00C718E9" w:rsidRPr="00C718E9" w:rsidRDefault="00C718E9" w:rsidP="00BB7B74">
            <w:pPr>
              <w:spacing w:line="0" w:lineRule="atLeast"/>
              <w:ind w:firstLineChars="100" w:firstLine="205"/>
              <w:rPr>
                <w:rFonts w:ascii="ＭＳ 明朝" w:hAnsi="ＭＳ 明朝"/>
                <w:szCs w:val="21"/>
              </w:rPr>
            </w:pPr>
            <w:r w:rsidRPr="00C718E9">
              <w:rPr>
                <w:rFonts w:ascii="ＭＳ 明朝" w:hAnsi="ＭＳ 明朝" w:hint="eastAsia"/>
                <w:szCs w:val="21"/>
              </w:rPr>
              <w:t>部会とは、区政会議委員がその効果的かつ効率的な審議のために各担当の会に分かれて議論し、その結果を踏まえて区政会議本会で改めて議論するためのものです。</w:t>
            </w:r>
          </w:p>
          <w:p w14:paraId="61A2460D" w14:textId="77777777" w:rsidR="004557DD" w:rsidRDefault="00C718E9" w:rsidP="00BB7B74">
            <w:pPr>
              <w:spacing w:line="0" w:lineRule="atLeast"/>
              <w:ind w:firstLineChars="100" w:firstLine="205"/>
              <w:rPr>
                <w:rFonts w:ascii="ＭＳ 明朝" w:hAnsi="ＭＳ 明朝"/>
                <w:szCs w:val="21"/>
              </w:rPr>
            </w:pPr>
            <w:r w:rsidRPr="00C718E9">
              <w:rPr>
                <w:rFonts w:ascii="ＭＳ 明朝" w:hAnsi="ＭＳ 明朝" w:hint="eastAsia"/>
                <w:szCs w:val="21"/>
              </w:rPr>
              <w:t>なお、部会においても、区政会議委員以外の者の意見を求めるときは、関係者として都度出席を求めるべきであり、区政会議委員以外の者に、「専門委員」等、委員又は委員類似の位置付けを与えて部会のメンバーとすることは、条例の想定しない行為であり、違法（条例違反）と解されます。</w:t>
            </w:r>
          </w:p>
          <w:p w14:paraId="29663997" w14:textId="77777777" w:rsidR="00A57AB7" w:rsidRDefault="00A57AB7"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14:paraId="51BC19AA" w14:textId="77777777" w:rsidR="00A57AB7" w:rsidRDefault="00A57AB7" w:rsidP="00A57AB7">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・要綱第７条（</w:t>
            </w:r>
            <w:r w:rsidR="00184ED0">
              <w:rPr>
                <w:rFonts w:ascii="HG丸ｺﾞｼｯｸM-PRO" w:eastAsia="HG丸ｺﾞｼｯｸM-PRO" w:hAnsi="ＭＳ 明朝" w:hint="eastAsia"/>
                <w:szCs w:val="21"/>
              </w:rPr>
              <w:t>2</w:t>
            </w:r>
            <w:r w:rsidR="00711311">
              <w:rPr>
                <w:rFonts w:ascii="HG丸ｺﾞｼｯｸM-PRO" w:eastAsia="HG丸ｺﾞｼｯｸM-PRO" w:hAnsi="ＭＳ 明朝" w:hint="eastAsia"/>
                <w:szCs w:val="21"/>
              </w:rPr>
              <w:t>4</w:t>
            </w:r>
            <w:r>
              <w:rPr>
                <w:rFonts w:ascii="HG丸ｺﾞｼｯｸM-PRO" w:eastAsia="HG丸ｺﾞｼｯｸM-PRO" w:hAnsi="ＭＳ 明朝" w:hint="eastAsia"/>
                <w:szCs w:val="21"/>
              </w:rPr>
              <w:t>ページ）</w:t>
            </w:r>
          </w:p>
          <w:p w14:paraId="3831775C" w14:textId="77777777" w:rsidR="00A57AB7" w:rsidRDefault="00A57AB7" w:rsidP="00A57AB7">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【関連事項】</w:t>
            </w:r>
          </w:p>
          <w:p w14:paraId="5CBCCDC6" w14:textId="77777777" w:rsidR="00A57AB7" w:rsidRDefault="00A57AB7" w:rsidP="00A57AB7">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w:t>
            </w:r>
            <w:r w:rsidR="00023EB3">
              <w:rPr>
                <w:rFonts w:ascii="HG丸ｺﾞｼｯｸM-PRO" w:eastAsia="HG丸ｺﾞｼｯｸM-PRO" w:hAnsi="ＭＳ 明朝" w:hint="eastAsia"/>
                <w:szCs w:val="21"/>
              </w:rPr>
              <w:t>21</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22</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23</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24</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25</w:t>
            </w:r>
          </w:p>
          <w:p w14:paraId="522F1E76" w14:textId="77777777" w:rsidR="00A57AB7" w:rsidRPr="00023EB3" w:rsidRDefault="00A57AB7" w:rsidP="00023EB3">
            <w:pPr>
              <w:spacing w:line="0" w:lineRule="atLeast"/>
              <w:ind w:firstLineChars="600" w:firstLine="1230"/>
              <w:rPr>
                <w:rFonts w:ascii="HG丸ｺﾞｼｯｸM-PRO" w:eastAsia="HG丸ｺﾞｼｯｸM-PRO" w:hAnsi="ＭＳ 明朝"/>
                <w:szCs w:val="21"/>
              </w:rPr>
            </w:pP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47</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48</w:t>
            </w:r>
            <w:r>
              <w:rPr>
                <w:rFonts w:ascii="HG丸ｺﾞｼｯｸM-PRO" w:eastAsia="HG丸ｺﾞｼｯｸM-PRO" w:hAnsi="ＭＳ 明朝" w:hint="eastAsia"/>
                <w:szCs w:val="21"/>
              </w:rPr>
              <w:t>ページ）</w:t>
            </w:r>
          </w:p>
        </w:tc>
      </w:tr>
    </w:tbl>
    <w:p w14:paraId="3325FE4D" w14:textId="77777777" w:rsidR="00194D37" w:rsidRDefault="00194D37" w:rsidP="00BB7B74">
      <w:pPr>
        <w:ind w:left="205" w:hangingChars="100" w:hanging="205"/>
      </w:pPr>
    </w:p>
    <w:p w14:paraId="5399A338" w14:textId="77777777" w:rsidR="00C718E9" w:rsidRDefault="00C718E9">
      <w:pPr>
        <w:widowControl/>
        <w:jc w:val="left"/>
      </w:pPr>
      <w:r>
        <w:br w:type="page"/>
      </w:r>
    </w:p>
    <w:p w14:paraId="48176D9D" w14:textId="77777777" w:rsidR="00C718E9" w:rsidRDefault="00F06D21" w:rsidP="00BB7B74">
      <w:pPr>
        <w:ind w:left="205" w:hangingChars="100" w:hanging="205"/>
      </w:pPr>
      <w:r>
        <w:rPr>
          <w:noProof/>
        </w:rPr>
        <mc:AlternateContent>
          <mc:Choice Requires="wps">
            <w:drawing>
              <wp:anchor distT="0" distB="0" distL="114300" distR="114300" simplePos="0" relativeHeight="251712512" behindDoc="0" locked="0" layoutInCell="1" allowOverlap="1" wp14:anchorId="64198252" wp14:editId="41A974EE">
                <wp:simplePos x="0" y="0"/>
                <wp:positionH relativeFrom="column">
                  <wp:posOffset>-264795</wp:posOffset>
                </wp:positionH>
                <wp:positionV relativeFrom="paragraph">
                  <wp:posOffset>-602615</wp:posOffset>
                </wp:positionV>
                <wp:extent cx="6604635" cy="610870"/>
                <wp:effectExtent l="7620" t="2540" r="7620" b="5715"/>
                <wp:wrapNone/>
                <wp:docPr id="3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63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DA9CE7" w14:textId="77777777" w:rsidR="00C126BD" w:rsidRPr="00B53F0E" w:rsidRDefault="00C126BD" w:rsidP="00F653A6">
                            <w:pPr>
                              <w:widowControl/>
                              <w:jc w:val="left"/>
                              <w:rPr>
                                <w:sz w:val="20"/>
                                <w:szCs w:val="20"/>
                              </w:rPr>
                            </w:pPr>
                            <w:r w:rsidRPr="00B53F0E">
                              <w:rPr>
                                <w:rFonts w:hint="eastAsia"/>
                                <w:sz w:val="20"/>
                                <w:szCs w:val="20"/>
                              </w:rPr>
                              <w:t>Ⅰ　条例等の逐条解説</w:t>
                            </w:r>
                          </w:p>
                          <w:p w14:paraId="7BC22208" w14:textId="77777777" w:rsidR="00C126BD" w:rsidRPr="00B53F0E" w:rsidRDefault="00C126BD" w:rsidP="00F653A6">
                            <w:pPr>
                              <w:rPr>
                                <w:u w:val="single"/>
                              </w:rPr>
                            </w:pPr>
                            <w:r>
                              <w:rPr>
                                <w:rFonts w:hint="eastAsia"/>
                                <w:sz w:val="20"/>
                                <w:szCs w:val="20"/>
                                <w:u w:val="single"/>
                              </w:rPr>
                              <w:t>１．</w:t>
                            </w:r>
                            <w:r w:rsidRPr="00B53F0E">
                              <w:rPr>
                                <w:rFonts w:hint="eastAsia"/>
                                <w:sz w:val="20"/>
                                <w:szCs w:val="20"/>
                                <w:u w:val="single"/>
                              </w:rPr>
                              <w:t xml:space="preserve">区政会議の運営の基本となる事項に関する条例の解説　　　　　　　　　　　　　　　　　　　　　　</w:t>
                            </w:r>
                            <w:r>
                              <w:rPr>
                                <w:rFonts w:hint="eastAsia"/>
                                <w:sz w:val="20"/>
                                <w:szCs w:val="20"/>
                                <w:u w:val="single"/>
                              </w:rPr>
                              <w:t xml:space="preserve">　　　</w:t>
                            </w:r>
                          </w:p>
                          <w:p w14:paraId="61A07E1F" w14:textId="77777777" w:rsidR="00C126BD" w:rsidRPr="00E54350" w:rsidRDefault="00C126BD" w:rsidP="00E54350"/>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198252" id="AutoShape 58" o:spid="_x0000_s1037" style="position:absolute;left:0;text-align:left;margin-left:-20.85pt;margin-top:-47.45pt;width:520.05pt;height:48.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" stroked="f">
                <v:textbox inset="5.85pt,.7pt,5.85pt,.7pt">
                  <w:txbxContent>
                    <w:p w14:paraId="36DA9CE7" w14:textId="77777777" w:rsidR="00C126BD" w:rsidRPr="00B53F0E" w:rsidRDefault="00C126BD" w:rsidP="00F653A6">
                      <w:pPr>
                        <w:widowControl/>
                        <w:jc w:val="left"/>
                        <w:rPr>
                          <w:sz w:val="20"/>
                          <w:szCs w:val="20"/>
                        </w:rPr>
                      </w:pPr>
                      <w:r w:rsidRPr="00B53F0E">
                        <w:rPr>
                          <w:rFonts w:hint="eastAsia"/>
                          <w:sz w:val="20"/>
                          <w:szCs w:val="20"/>
                        </w:rPr>
                        <w:t>Ⅰ　条例等の逐条解説</w:t>
                      </w:r>
                    </w:p>
                    <w:p w14:paraId="7BC22208" w14:textId="77777777" w:rsidR="00C126BD" w:rsidRPr="00B53F0E" w:rsidRDefault="00C126BD" w:rsidP="00F653A6">
                      <w:pPr>
                        <w:rPr>
                          <w:u w:val="single"/>
                        </w:rPr>
                      </w:pPr>
                      <w:r>
                        <w:rPr>
                          <w:rFonts w:hint="eastAsia"/>
                          <w:sz w:val="20"/>
                          <w:szCs w:val="20"/>
                          <w:u w:val="single"/>
                        </w:rPr>
                        <w:t>１．</w:t>
                      </w:r>
                      <w:r w:rsidRPr="00B53F0E">
                        <w:rPr>
                          <w:rFonts w:hint="eastAsia"/>
                          <w:sz w:val="20"/>
                          <w:szCs w:val="20"/>
                          <w:u w:val="single"/>
                        </w:rPr>
                        <w:t xml:space="preserve">区政会議の運営の基本となる事項に関する条例の解説　　　　　　　　　　　　　　　　　　　　　　</w:t>
                      </w:r>
                      <w:r>
                        <w:rPr>
                          <w:rFonts w:hint="eastAsia"/>
                          <w:sz w:val="20"/>
                          <w:szCs w:val="20"/>
                          <w:u w:val="single"/>
                        </w:rPr>
                        <w:t xml:space="preserve">　　　</w:t>
                      </w:r>
                    </w:p>
                    <w:p w14:paraId="61A07E1F" w14:textId="77777777" w:rsidR="00C126BD" w:rsidRPr="00E54350" w:rsidRDefault="00C126BD" w:rsidP="00E54350"/>
                  </w:txbxContent>
                </v:textbox>
              </v:roundrect>
            </w:pict>
          </mc:Fallback>
        </mc:AlternateContent>
      </w:r>
    </w:p>
    <w:tbl>
      <w:tblPr>
        <w:tblStyle w:val="a3"/>
        <w:tblW w:w="0" w:type="auto"/>
        <w:tblInd w:w="240" w:type="dxa"/>
        <w:tblLook w:val="04A0" w:firstRow="1" w:lastRow="0" w:firstColumn="1" w:lastColumn="0" w:noHBand="0" w:noVBand="1"/>
      </w:tblPr>
      <w:tblGrid>
        <w:gridCol w:w="3441"/>
        <w:gridCol w:w="5947"/>
      </w:tblGrid>
      <w:tr w:rsidR="00C718E9" w14:paraId="0ED0990B" w14:textId="77777777" w:rsidTr="005D03B0">
        <w:tc>
          <w:tcPr>
            <w:tcW w:w="3441" w:type="dxa"/>
          </w:tcPr>
          <w:p w14:paraId="45D50ACF" w14:textId="77777777" w:rsidR="00C718E9" w:rsidRPr="00A7541A" w:rsidRDefault="00C718E9" w:rsidP="00C718E9">
            <w:pPr>
              <w:spacing w:line="0" w:lineRule="atLeast"/>
              <w:jc w:val="center"/>
              <w:rPr>
                <w:szCs w:val="21"/>
              </w:rPr>
            </w:pPr>
            <w:r w:rsidRPr="00A7541A">
              <w:rPr>
                <w:rFonts w:hint="eastAsia"/>
                <w:szCs w:val="21"/>
              </w:rPr>
              <w:t>条文</w:t>
            </w:r>
          </w:p>
        </w:tc>
        <w:tc>
          <w:tcPr>
            <w:tcW w:w="5947" w:type="dxa"/>
          </w:tcPr>
          <w:p w14:paraId="190C7AD2" w14:textId="77777777" w:rsidR="00C718E9" w:rsidRPr="00A7541A" w:rsidRDefault="00C718E9" w:rsidP="00C718E9">
            <w:pPr>
              <w:spacing w:line="0" w:lineRule="atLeast"/>
              <w:jc w:val="center"/>
              <w:rPr>
                <w:szCs w:val="21"/>
              </w:rPr>
            </w:pPr>
            <w:r w:rsidRPr="00A7541A">
              <w:rPr>
                <w:rFonts w:hint="eastAsia"/>
                <w:szCs w:val="21"/>
              </w:rPr>
              <w:t>趣旨・説明</w:t>
            </w:r>
          </w:p>
        </w:tc>
      </w:tr>
      <w:tr w:rsidR="00C718E9" w14:paraId="5E720975" w14:textId="77777777" w:rsidTr="005D03B0">
        <w:tc>
          <w:tcPr>
            <w:tcW w:w="3441" w:type="dxa"/>
          </w:tcPr>
          <w:p w14:paraId="738BEACC" w14:textId="77777777" w:rsidR="00C718E9" w:rsidRPr="00C718E9" w:rsidRDefault="00C718E9" w:rsidP="001C59E8">
            <w:pPr>
              <w:spacing w:line="0" w:lineRule="atLeast"/>
              <w:ind w:firstLineChars="300" w:firstLine="615"/>
              <w:rPr>
                <w:rFonts w:asciiTheme="minorEastAsia" w:hAnsiTheme="minorEastAsia"/>
                <w:szCs w:val="21"/>
              </w:rPr>
            </w:pPr>
            <w:r w:rsidRPr="00C718E9">
              <w:rPr>
                <w:rFonts w:asciiTheme="minorEastAsia" w:hAnsiTheme="minorEastAsia" w:hint="eastAsia"/>
                <w:szCs w:val="21"/>
              </w:rPr>
              <w:t>附　則</w:t>
            </w:r>
          </w:p>
          <w:p w14:paraId="59BB8FF7" w14:textId="77777777" w:rsidR="00C718E9" w:rsidRPr="00C718E9" w:rsidRDefault="00C718E9" w:rsidP="00C718E9">
            <w:pPr>
              <w:spacing w:line="0" w:lineRule="atLeast"/>
              <w:rPr>
                <w:rFonts w:asciiTheme="minorEastAsia" w:hAnsiTheme="minorEastAsia"/>
                <w:szCs w:val="21"/>
              </w:rPr>
            </w:pPr>
            <w:r w:rsidRPr="00C718E9">
              <w:rPr>
                <w:rFonts w:asciiTheme="minorEastAsia" w:hAnsiTheme="minorEastAsia" w:hint="eastAsia"/>
                <w:szCs w:val="21"/>
              </w:rPr>
              <w:t>（施行期日）</w:t>
            </w:r>
          </w:p>
          <w:p w14:paraId="0B8EDA50" w14:textId="77777777" w:rsidR="00C718E9" w:rsidRPr="00C718E9" w:rsidRDefault="00C718E9" w:rsidP="00BB7B74">
            <w:pPr>
              <w:spacing w:line="0" w:lineRule="atLeast"/>
              <w:ind w:left="205" w:hangingChars="100" w:hanging="205"/>
              <w:rPr>
                <w:rFonts w:asciiTheme="minorEastAsia" w:hAnsiTheme="minorEastAsia"/>
                <w:szCs w:val="21"/>
              </w:rPr>
            </w:pPr>
            <w:r w:rsidRPr="00C718E9">
              <w:rPr>
                <w:rFonts w:asciiTheme="minorEastAsia" w:hAnsiTheme="minorEastAsia" w:hint="eastAsia"/>
                <w:szCs w:val="21"/>
              </w:rPr>
              <w:t>１　この条例の施行期日は、市長が定める。</w:t>
            </w:r>
          </w:p>
          <w:p w14:paraId="0259F1E7" w14:textId="77777777" w:rsidR="005742F0" w:rsidRDefault="005742F0" w:rsidP="00C718E9">
            <w:pPr>
              <w:spacing w:line="0" w:lineRule="atLeast"/>
              <w:rPr>
                <w:rFonts w:asciiTheme="minorEastAsia" w:hAnsiTheme="minorEastAsia"/>
                <w:szCs w:val="21"/>
              </w:rPr>
            </w:pPr>
          </w:p>
          <w:p w14:paraId="4FA1DF4B" w14:textId="77777777" w:rsidR="005742F0" w:rsidRDefault="005742F0" w:rsidP="00C718E9">
            <w:pPr>
              <w:spacing w:line="0" w:lineRule="atLeast"/>
              <w:rPr>
                <w:rFonts w:asciiTheme="minorEastAsia" w:hAnsiTheme="minorEastAsia"/>
                <w:szCs w:val="21"/>
              </w:rPr>
            </w:pPr>
          </w:p>
          <w:p w14:paraId="100018D1" w14:textId="77777777" w:rsidR="005742F0" w:rsidRDefault="005742F0" w:rsidP="00C718E9">
            <w:pPr>
              <w:spacing w:line="0" w:lineRule="atLeast"/>
              <w:rPr>
                <w:rFonts w:asciiTheme="minorEastAsia" w:hAnsiTheme="minorEastAsia"/>
                <w:szCs w:val="21"/>
              </w:rPr>
            </w:pPr>
          </w:p>
          <w:p w14:paraId="6EC4C8DD" w14:textId="77777777" w:rsidR="00C718E9" w:rsidRPr="00C718E9" w:rsidRDefault="00C718E9" w:rsidP="00C718E9">
            <w:pPr>
              <w:spacing w:line="0" w:lineRule="atLeast"/>
              <w:rPr>
                <w:rFonts w:asciiTheme="minorEastAsia" w:hAnsiTheme="minorEastAsia"/>
                <w:szCs w:val="21"/>
              </w:rPr>
            </w:pPr>
            <w:r w:rsidRPr="00C718E9">
              <w:rPr>
                <w:rFonts w:asciiTheme="minorEastAsia" w:hAnsiTheme="minorEastAsia" w:hint="eastAsia"/>
                <w:szCs w:val="21"/>
              </w:rPr>
              <w:t>（経過措置）</w:t>
            </w:r>
          </w:p>
          <w:p w14:paraId="0E5AB64E" w14:textId="77777777" w:rsidR="00C718E9" w:rsidRPr="00C718E9" w:rsidRDefault="00C718E9" w:rsidP="00BB7B74">
            <w:pPr>
              <w:spacing w:line="0" w:lineRule="atLeast"/>
              <w:ind w:left="205" w:hangingChars="100" w:hanging="205"/>
              <w:rPr>
                <w:rFonts w:asciiTheme="minorEastAsia" w:hAnsiTheme="minorEastAsia"/>
                <w:szCs w:val="21"/>
              </w:rPr>
            </w:pPr>
            <w:r w:rsidRPr="00C718E9">
              <w:rPr>
                <w:rFonts w:asciiTheme="minorEastAsia" w:hAnsiTheme="minorEastAsia" w:hint="eastAsia"/>
                <w:szCs w:val="21"/>
              </w:rPr>
              <w:t>２　この条例の施行の際現に区における総合行政の推進に関する規則(平成元年大阪市規則第59号)第12条に定めるところに従い区政会議の委員として選任されている者は、第４条第１項から第３項までの規定により委員に選定されたものとみなす。この場合において、当該委員の任期は、この条例の施行の日から平成25年9月30日までとする。</w:t>
            </w:r>
          </w:p>
          <w:p w14:paraId="49109717" w14:textId="77777777" w:rsidR="0025503C" w:rsidRDefault="0025503C" w:rsidP="00BB7B74">
            <w:pPr>
              <w:spacing w:line="0" w:lineRule="atLeast"/>
              <w:ind w:left="205" w:hangingChars="100" w:hanging="205"/>
              <w:rPr>
                <w:rFonts w:asciiTheme="minorEastAsia" w:hAnsiTheme="minorEastAsia"/>
                <w:szCs w:val="21"/>
              </w:rPr>
            </w:pPr>
          </w:p>
          <w:p w14:paraId="1C813582" w14:textId="77777777" w:rsidR="0025503C" w:rsidRDefault="0025503C" w:rsidP="00BB7B74">
            <w:pPr>
              <w:spacing w:line="0" w:lineRule="atLeast"/>
              <w:ind w:left="205" w:hangingChars="100" w:hanging="205"/>
              <w:rPr>
                <w:rFonts w:asciiTheme="minorEastAsia" w:hAnsiTheme="minorEastAsia"/>
                <w:szCs w:val="21"/>
              </w:rPr>
            </w:pPr>
          </w:p>
          <w:p w14:paraId="23EE8223" w14:textId="77777777" w:rsidR="0025503C" w:rsidRDefault="0025503C" w:rsidP="00BB7B74">
            <w:pPr>
              <w:spacing w:line="0" w:lineRule="atLeast"/>
              <w:ind w:left="205" w:hangingChars="100" w:hanging="205"/>
              <w:rPr>
                <w:rFonts w:asciiTheme="minorEastAsia" w:hAnsiTheme="minorEastAsia"/>
                <w:szCs w:val="21"/>
              </w:rPr>
            </w:pPr>
          </w:p>
          <w:p w14:paraId="10033E40" w14:textId="77777777" w:rsidR="0025503C" w:rsidRDefault="0025503C" w:rsidP="00BB7B74">
            <w:pPr>
              <w:spacing w:line="0" w:lineRule="atLeast"/>
              <w:ind w:left="205" w:hangingChars="100" w:hanging="205"/>
              <w:rPr>
                <w:rFonts w:asciiTheme="minorEastAsia" w:hAnsiTheme="minorEastAsia"/>
                <w:szCs w:val="21"/>
              </w:rPr>
            </w:pPr>
          </w:p>
          <w:p w14:paraId="6777E64E" w14:textId="77777777" w:rsidR="006877C2" w:rsidRDefault="006877C2" w:rsidP="005D03B0">
            <w:pPr>
              <w:spacing w:line="0" w:lineRule="atLeast"/>
              <w:rPr>
                <w:rFonts w:asciiTheme="minorEastAsia" w:hAnsiTheme="minorEastAsia"/>
                <w:szCs w:val="21"/>
              </w:rPr>
            </w:pPr>
          </w:p>
          <w:p w14:paraId="7DCB1BFE" w14:textId="77777777" w:rsidR="00C718E9" w:rsidRPr="00C718E9" w:rsidRDefault="00C718E9" w:rsidP="00BB7B74">
            <w:pPr>
              <w:spacing w:line="0" w:lineRule="atLeast"/>
              <w:ind w:left="205" w:hangingChars="100" w:hanging="205"/>
              <w:rPr>
                <w:rFonts w:asciiTheme="minorEastAsia" w:hAnsiTheme="minorEastAsia"/>
                <w:szCs w:val="21"/>
              </w:rPr>
            </w:pPr>
            <w:r w:rsidRPr="00C718E9">
              <w:rPr>
                <w:rFonts w:asciiTheme="minorEastAsia" w:hAnsiTheme="minorEastAsia" w:hint="eastAsia"/>
                <w:szCs w:val="21"/>
              </w:rPr>
              <w:t>３　前項の規定により委員とみなされた者が引き続き平成25年10月１日をその任期の始期とする委員に選定される場合には、第４条第５項の規定の適用については、この条例の施行の日から平成27年９月30日までの間を連続する１回の任期とみなす。</w:t>
            </w:r>
          </w:p>
          <w:p w14:paraId="73FDE16C" w14:textId="77777777" w:rsidR="00791A0B" w:rsidRDefault="00791A0B" w:rsidP="005D03B0">
            <w:pPr>
              <w:spacing w:line="0" w:lineRule="atLeast"/>
              <w:rPr>
                <w:rFonts w:asciiTheme="minorEastAsia" w:hAnsiTheme="minorEastAsia"/>
                <w:szCs w:val="21"/>
              </w:rPr>
            </w:pPr>
          </w:p>
          <w:p w14:paraId="6DBDD9B4" w14:textId="77777777" w:rsidR="00C718E9" w:rsidRPr="00C718E9" w:rsidRDefault="00C718E9" w:rsidP="00BB7B74">
            <w:pPr>
              <w:spacing w:line="0" w:lineRule="atLeast"/>
              <w:ind w:left="205" w:hangingChars="100" w:hanging="205"/>
              <w:rPr>
                <w:rFonts w:asciiTheme="minorEastAsia" w:hAnsiTheme="minorEastAsia"/>
                <w:szCs w:val="21"/>
              </w:rPr>
            </w:pPr>
            <w:r w:rsidRPr="00C718E9">
              <w:rPr>
                <w:rFonts w:asciiTheme="minorEastAsia" w:hAnsiTheme="minorEastAsia" w:hint="eastAsia"/>
                <w:szCs w:val="21"/>
              </w:rPr>
              <w:t>４　この条例の施行の日前に区における総合行政の推進に関する規則第12条に定めるところに従い開催された区政会議において委員の意見を求めた第５条第１項各号に掲げる事項については、同項の規定により意見を求めたものとみなす。</w:t>
            </w:r>
          </w:p>
        </w:tc>
        <w:tc>
          <w:tcPr>
            <w:tcW w:w="5947" w:type="dxa"/>
          </w:tcPr>
          <w:p w14:paraId="2755B6C4" w14:textId="77777777" w:rsidR="0025503C" w:rsidRDefault="0025503C" w:rsidP="00C718E9">
            <w:pPr>
              <w:spacing w:line="0" w:lineRule="atLeast"/>
              <w:rPr>
                <w:rFonts w:ascii="HG丸ｺﾞｼｯｸM-PRO" w:eastAsia="HG丸ｺﾞｼｯｸM-PRO" w:hAnsi="ＭＳ 明朝"/>
                <w:szCs w:val="21"/>
              </w:rPr>
            </w:pPr>
          </w:p>
          <w:p w14:paraId="1E515818" w14:textId="77777777" w:rsidR="0025503C" w:rsidRDefault="0025503C" w:rsidP="00C718E9">
            <w:pPr>
              <w:spacing w:line="0" w:lineRule="atLeast"/>
              <w:rPr>
                <w:rFonts w:ascii="HG丸ｺﾞｼｯｸM-PRO" w:eastAsia="HG丸ｺﾞｼｯｸM-PRO" w:hAnsi="ＭＳ 明朝"/>
                <w:szCs w:val="21"/>
              </w:rPr>
            </w:pPr>
          </w:p>
          <w:p w14:paraId="31AD50DC" w14:textId="77777777" w:rsidR="0025503C" w:rsidRPr="005742F0" w:rsidRDefault="005742F0" w:rsidP="00BB7B74">
            <w:pPr>
              <w:spacing w:line="0" w:lineRule="atLeast"/>
              <w:ind w:firstLineChars="100" w:firstLine="205"/>
              <w:rPr>
                <w:rFonts w:ascii="HG丸ｺﾞｼｯｸM-PRO" w:eastAsia="HG丸ｺﾞｼｯｸM-PRO" w:hAnsi="ＭＳ 明朝"/>
                <w:szCs w:val="21"/>
              </w:rPr>
            </w:pPr>
            <w:r w:rsidRPr="005742F0">
              <w:rPr>
                <w:rFonts w:ascii="ＭＳ 明朝" w:hAnsi="ＭＳ 明朝" w:hint="eastAsia"/>
                <w:szCs w:val="21"/>
              </w:rPr>
              <w:t>現在の区政会議の委員への説明、市規則や委員の定数など区長が定めることとされている事項の制定など条例施行に向けた準備の期間が必要なことから、条例の施行日については市長が定めることとするものです。</w:t>
            </w:r>
          </w:p>
          <w:p w14:paraId="6103CDFA" w14:textId="77777777" w:rsidR="0025503C" w:rsidRDefault="005742F0" w:rsidP="00C718E9">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（平成25年6月1日施行）</w:t>
            </w:r>
          </w:p>
          <w:p w14:paraId="6A01E9A7" w14:textId="77777777" w:rsidR="0025503C" w:rsidRDefault="0025503C" w:rsidP="00C718E9">
            <w:pPr>
              <w:spacing w:line="0" w:lineRule="atLeast"/>
              <w:rPr>
                <w:rFonts w:ascii="HG丸ｺﾞｼｯｸM-PRO" w:eastAsia="HG丸ｺﾞｼｯｸM-PRO" w:hAnsi="ＭＳ 明朝"/>
                <w:szCs w:val="21"/>
              </w:rPr>
            </w:pPr>
          </w:p>
          <w:p w14:paraId="666D92D8" w14:textId="77777777" w:rsidR="00C718E9" w:rsidRDefault="00C718E9" w:rsidP="00BB7B74">
            <w:pPr>
              <w:spacing w:line="0" w:lineRule="atLeast"/>
              <w:ind w:firstLineChars="100" w:firstLine="205"/>
              <w:rPr>
                <w:rFonts w:ascii="ＭＳ 明朝" w:hAnsi="ＭＳ 明朝"/>
                <w:szCs w:val="21"/>
              </w:rPr>
            </w:pPr>
            <w:r w:rsidRPr="00C718E9">
              <w:rPr>
                <w:rFonts w:ascii="ＭＳ 明朝" w:hAnsi="ＭＳ 明朝" w:hint="eastAsia"/>
                <w:szCs w:val="21"/>
              </w:rPr>
              <w:t>条例の制定に伴い従前の区政会議の位置付けが変わりますが、区においては条例の施行日をまたがって従前の区政会議の委員としての活動が行われていることも考えられ、混乱を避けるためには一定期間の継続性を確保する必要があります。また、区政会議を通じて毎年度の区運営方針等についてのＰＤＣＡサイクルを回していく上では次年度の区運営方針案や予算案の検討が始まる10月が一つの節目になり、委員の改選はこの時期に合わせることが適当と考えられます。こうしたことから、従前の区政会議の委員として選任されている者については、この条例により区政会議の委員に選定されたものとみなすこととし、この場合における当該委員の任期は、その本来の任期の終期が平成25年９月30日前後にかかわらず、同日までとするものです。</w:t>
            </w:r>
          </w:p>
          <w:p w14:paraId="14A746E2" w14:textId="77777777" w:rsidR="006877C2" w:rsidRDefault="006877C2"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14:paraId="7056FA7B" w14:textId="77777777" w:rsidR="0025503C" w:rsidRDefault="006877C2" w:rsidP="006877C2">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・参考資料②（</w:t>
            </w:r>
            <w:r w:rsidR="00184ED0">
              <w:rPr>
                <w:rFonts w:ascii="HG丸ｺﾞｼｯｸM-PRO" w:eastAsia="HG丸ｺﾞｼｯｸM-PRO" w:hAnsi="ＭＳ 明朝" w:hint="eastAsia"/>
                <w:szCs w:val="21"/>
              </w:rPr>
              <w:t>3</w:t>
            </w:r>
            <w:r w:rsidR="001F206D">
              <w:rPr>
                <w:rFonts w:ascii="HG丸ｺﾞｼｯｸM-PRO" w:eastAsia="HG丸ｺﾞｼｯｸM-PRO" w:hAnsi="ＭＳ 明朝" w:hint="eastAsia"/>
                <w:szCs w:val="21"/>
              </w:rPr>
              <w:t>5</w:t>
            </w:r>
            <w:r>
              <w:rPr>
                <w:rFonts w:ascii="HG丸ｺﾞｼｯｸM-PRO" w:eastAsia="HG丸ｺﾞｼｯｸM-PRO" w:hAnsi="ＭＳ 明朝" w:hint="eastAsia"/>
                <w:szCs w:val="21"/>
              </w:rPr>
              <w:t>ページ）</w:t>
            </w:r>
          </w:p>
          <w:p w14:paraId="53D42B3B" w14:textId="77777777" w:rsidR="00C718E9" w:rsidRPr="00C718E9" w:rsidRDefault="00C718E9" w:rsidP="00C718E9">
            <w:pPr>
              <w:spacing w:line="0" w:lineRule="atLeast"/>
              <w:rPr>
                <w:rFonts w:ascii="HG丸ｺﾞｼｯｸM-PRO" w:eastAsia="HG丸ｺﾞｼｯｸM-PRO" w:hAnsi="ＭＳ 明朝"/>
                <w:szCs w:val="21"/>
              </w:rPr>
            </w:pPr>
          </w:p>
          <w:p w14:paraId="0D8B5BAA" w14:textId="77777777" w:rsidR="00C718E9" w:rsidRPr="00C718E9" w:rsidRDefault="00C718E9" w:rsidP="00BB7B74">
            <w:pPr>
              <w:spacing w:line="0" w:lineRule="atLeast"/>
              <w:ind w:firstLineChars="100" w:firstLine="205"/>
              <w:rPr>
                <w:rFonts w:ascii="ＭＳ 明朝" w:hAnsi="ＭＳ 明朝"/>
                <w:szCs w:val="21"/>
              </w:rPr>
            </w:pPr>
            <w:r w:rsidRPr="00C718E9">
              <w:rPr>
                <w:rFonts w:ascii="ＭＳ 明朝" w:hAnsi="ＭＳ 明朝" w:hint="eastAsia"/>
                <w:szCs w:val="21"/>
              </w:rPr>
              <w:t>前項によるみなし委員は経過措置としての暫定的なものであり、委員としての業務を委託する期間も短期間となることから、みなし委員に係る連続選定回数の上限の規定の適用に当たっては、みなし委員は当該期間については委員として在任していたものとしないこととする特例を設けるものです。</w:t>
            </w:r>
          </w:p>
          <w:p w14:paraId="36484B72" w14:textId="77777777" w:rsidR="00791A0B" w:rsidRDefault="00791A0B" w:rsidP="00791A0B">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14:paraId="0E832138" w14:textId="77777777" w:rsidR="0025503C" w:rsidRDefault="00791A0B" w:rsidP="00791A0B">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・規則附則第2項（20ページ）</w:t>
            </w:r>
          </w:p>
          <w:p w14:paraId="579E1BC9" w14:textId="77777777" w:rsidR="00C718E9" w:rsidRDefault="00C718E9" w:rsidP="00C718E9">
            <w:pPr>
              <w:spacing w:line="0" w:lineRule="atLeast"/>
              <w:rPr>
                <w:rFonts w:ascii="HG丸ｺﾞｼｯｸM-PRO" w:eastAsia="HG丸ｺﾞｼｯｸM-PRO" w:hAnsi="ＭＳ 明朝"/>
                <w:szCs w:val="21"/>
              </w:rPr>
            </w:pPr>
          </w:p>
          <w:p w14:paraId="679CE1EE" w14:textId="77777777" w:rsidR="005D03B0" w:rsidRPr="00C718E9" w:rsidRDefault="005D03B0" w:rsidP="00C718E9">
            <w:pPr>
              <w:spacing w:line="0" w:lineRule="atLeast"/>
              <w:rPr>
                <w:rFonts w:ascii="HG丸ｺﾞｼｯｸM-PRO" w:eastAsia="HG丸ｺﾞｼｯｸM-PRO" w:hAnsi="ＭＳ 明朝"/>
                <w:szCs w:val="21"/>
              </w:rPr>
            </w:pPr>
          </w:p>
          <w:p w14:paraId="08946798" w14:textId="77777777" w:rsidR="00C718E9" w:rsidRPr="00C718E9" w:rsidRDefault="00C718E9" w:rsidP="00BB7B74">
            <w:pPr>
              <w:spacing w:line="0" w:lineRule="atLeast"/>
              <w:ind w:firstLineChars="100" w:firstLine="205"/>
              <w:rPr>
                <w:rFonts w:ascii="ＭＳ 明朝" w:hAnsi="ＭＳ 明朝"/>
                <w:szCs w:val="21"/>
              </w:rPr>
            </w:pPr>
            <w:r w:rsidRPr="00C718E9">
              <w:rPr>
                <w:rFonts w:ascii="ＭＳ 明朝" w:hAnsi="ＭＳ 明朝" w:hint="eastAsia"/>
                <w:szCs w:val="21"/>
              </w:rPr>
              <w:t>区将来ビジョンや平成25年度区運営方針案については、従前の区政会議において議論されている</w:t>
            </w:r>
            <w:r w:rsidRPr="00C718E9">
              <w:rPr>
                <w:rFonts w:ascii="ＭＳ 明朝" w:hAnsi="ＭＳ 明朝" w:hint="eastAsia"/>
                <w:color w:val="000000" w:themeColor="text1"/>
                <w:szCs w:val="21"/>
              </w:rPr>
              <w:t>区もあることから、そのような区については、</w:t>
            </w:r>
            <w:r w:rsidRPr="00C718E9">
              <w:rPr>
                <w:rFonts w:ascii="ＭＳ 明朝" w:hAnsi="ＭＳ 明朝" w:hint="eastAsia"/>
                <w:szCs w:val="21"/>
              </w:rPr>
              <w:t>第５条第１項との関係において、これらを改めてこの条例による区政会議において委員の意見を求めることを要しないこととするものです。もっとも、これらについて、区政会議において再度意見を求めることに制限はありませんので、区長が自発的にこれらについてこの条例による区政会議で委員の意見を求めることを妨げるものではなく、また、この条例による区政会議の委員が第６条第２項によりこれらについて議論するため区政会議の招集を請求することも妨げるものではありません。</w:t>
            </w:r>
          </w:p>
          <w:p w14:paraId="4056D68F" w14:textId="77777777" w:rsidR="00C718E9" w:rsidRPr="00C718E9" w:rsidRDefault="00C718E9" w:rsidP="00BB7B74">
            <w:pPr>
              <w:spacing w:line="0" w:lineRule="atLeast"/>
              <w:ind w:firstLineChars="100" w:firstLine="205"/>
              <w:rPr>
                <w:rFonts w:asciiTheme="minorEastAsia" w:hAnsiTheme="minorEastAsia"/>
                <w:szCs w:val="21"/>
              </w:rPr>
            </w:pPr>
            <w:r w:rsidRPr="00C718E9">
              <w:rPr>
                <w:rFonts w:ascii="ＭＳ 明朝" w:hAnsi="ＭＳ 明朝" w:hint="eastAsia"/>
                <w:szCs w:val="21"/>
              </w:rPr>
              <w:t>また、区将来ビジョンや、平成25年度区運営方針案について、条例の施行の日までに従前の区政会議において議論されていない区については、条例施行後、早急に、区政会議において委員の意見を求める必要があります。</w:t>
            </w:r>
          </w:p>
        </w:tc>
      </w:tr>
    </w:tbl>
    <w:p w14:paraId="57E1C1B7" w14:textId="77777777" w:rsidR="00D311DC" w:rsidRPr="005D10BC" w:rsidRDefault="000D035F" w:rsidP="005742F0">
      <w:pPr>
        <w:widowControl/>
        <w:jc w:val="left"/>
        <w:rPr>
          <w:rFonts w:asciiTheme="minorEastAsia" w:hAnsiTheme="minorEastAsia"/>
          <w:b/>
          <w:color w:val="000000" w:themeColor="text1"/>
          <w:sz w:val="26"/>
          <w:szCs w:val="26"/>
        </w:rPr>
      </w:pPr>
      <w:r>
        <w:br w:type="page"/>
      </w:r>
      <w:r w:rsidR="00D90286">
        <w:rPr>
          <w:rFonts w:asciiTheme="minorEastAsia" w:hAnsiTheme="minorEastAsia" w:hint="eastAsia"/>
          <w:b/>
          <w:color w:val="000000" w:themeColor="text1"/>
          <w:sz w:val="26"/>
          <w:szCs w:val="26"/>
        </w:rPr>
        <w:t>２．</w:t>
      </w:r>
      <w:r w:rsidR="00E54350" w:rsidRPr="005D10BC">
        <w:rPr>
          <w:rFonts w:asciiTheme="minorEastAsia" w:hAnsiTheme="minorEastAsia" w:hint="eastAsia"/>
          <w:b/>
          <w:color w:val="000000" w:themeColor="text1"/>
          <w:sz w:val="26"/>
          <w:szCs w:val="26"/>
        </w:rPr>
        <w:t>区政会議の委員の定数の基準及び会議録等の公表等に関する規則</w:t>
      </w:r>
      <w:r w:rsidR="00E54350">
        <w:rPr>
          <w:rFonts w:hint="eastAsia"/>
          <w:b/>
          <w:sz w:val="26"/>
          <w:szCs w:val="26"/>
        </w:rPr>
        <w:t>の解説</w:t>
      </w:r>
    </w:p>
    <w:tbl>
      <w:tblPr>
        <w:tblStyle w:val="a3"/>
        <w:tblW w:w="9537" w:type="dxa"/>
        <w:tblInd w:w="210" w:type="dxa"/>
        <w:tblLook w:val="04A0" w:firstRow="1" w:lastRow="0" w:firstColumn="1" w:lastColumn="0" w:noHBand="0" w:noVBand="1"/>
      </w:tblPr>
      <w:tblGrid>
        <w:gridCol w:w="3726"/>
        <w:gridCol w:w="5811"/>
      </w:tblGrid>
      <w:tr w:rsidR="006877C2" w14:paraId="6EC887B1" w14:textId="77777777" w:rsidTr="006877C2">
        <w:tc>
          <w:tcPr>
            <w:tcW w:w="3726" w:type="dxa"/>
            <w:vAlign w:val="center"/>
          </w:tcPr>
          <w:p w14:paraId="0AD17F1F" w14:textId="77777777" w:rsidR="006877C2" w:rsidRDefault="00F06D21" w:rsidP="00D311DC">
            <w:pPr>
              <w:jc w:val="center"/>
            </w:pPr>
            <w:r>
              <w:rPr>
                <w:rFonts w:asciiTheme="minorEastAsia" w:hAnsiTheme="minorEastAsia"/>
                <w:noProof/>
                <w:color w:val="000000" w:themeColor="text1"/>
                <w:szCs w:val="21"/>
              </w:rPr>
              <mc:AlternateContent>
                <mc:Choice Requires="wps">
                  <w:drawing>
                    <wp:anchor distT="0" distB="0" distL="114300" distR="114300" simplePos="0" relativeHeight="251694080" behindDoc="0" locked="0" layoutInCell="1" allowOverlap="1" wp14:anchorId="1CF7B2F1" wp14:editId="65989147">
                      <wp:simplePos x="0" y="0"/>
                      <wp:positionH relativeFrom="column">
                        <wp:posOffset>-365760</wp:posOffset>
                      </wp:positionH>
                      <wp:positionV relativeFrom="paragraph">
                        <wp:posOffset>-829310</wp:posOffset>
                      </wp:positionV>
                      <wp:extent cx="6757670" cy="610870"/>
                      <wp:effectExtent l="1905" t="1270" r="3175" b="6985"/>
                      <wp:wrapNone/>
                      <wp:docPr id="3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767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1F52999" w14:textId="77777777" w:rsidR="00C126BD" w:rsidRPr="00B53F0E" w:rsidRDefault="00C126BD" w:rsidP="00417B8D">
                                  <w:pPr>
                                    <w:widowControl/>
                                    <w:ind w:firstLineChars="1700" w:firstLine="3316"/>
                                    <w:jc w:val="left"/>
                                    <w:rPr>
                                      <w:sz w:val="20"/>
                                      <w:szCs w:val="20"/>
                                    </w:rPr>
                                  </w:pPr>
                                  <w:r w:rsidRPr="00B53F0E">
                                    <w:rPr>
                                      <w:rFonts w:hint="eastAsia"/>
                                      <w:sz w:val="20"/>
                                      <w:szCs w:val="20"/>
                                    </w:rPr>
                                    <w:t>Ⅰ　条例等の逐条解説</w:t>
                                  </w:r>
                                </w:p>
                                <w:p w14:paraId="25499E7D" w14:textId="77777777" w:rsidR="00C126BD" w:rsidRDefault="00C126BD" w:rsidP="00F67200">
                                  <w:pPr>
                                    <w:rPr>
                                      <w:sz w:val="20"/>
                                      <w:szCs w:val="20"/>
                                      <w:u w:val="single"/>
                                    </w:rPr>
                                  </w:pPr>
                                  <w:r w:rsidRPr="00B53F0E">
                                    <w:rPr>
                                      <w:rFonts w:hint="eastAsia"/>
                                      <w:sz w:val="20"/>
                                      <w:szCs w:val="20"/>
                                      <w:u w:val="single"/>
                                    </w:rPr>
                                    <w:t xml:space="preserve">　</w:t>
                                  </w:r>
                                  <w:r>
                                    <w:rPr>
                                      <w:rFonts w:hint="eastAsia"/>
                                      <w:sz w:val="20"/>
                                      <w:szCs w:val="20"/>
                                      <w:u w:val="single"/>
                                    </w:rPr>
                                    <w:t xml:space="preserve">　　　　　　　　　　　　　　　　２．</w:t>
                                  </w:r>
                                  <w:r w:rsidRPr="00B53F0E">
                                    <w:rPr>
                                      <w:rFonts w:asciiTheme="minorEastAsia" w:hAnsiTheme="minorEastAsia" w:hint="eastAsia"/>
                                      <w:color w:val="000000" w:themeColor="text1"/>
                                      <w:sz w:val="20"/>
                                      <w:szCs w:val="20"/>
                                      <w:u w:val="single"/>
                                    </w:rPr>
                                    <w:t>区政会議の委員の定数の基準及び会議録等の公表等に関する規則</w:t>
                                  </w:r>
                                  <w:r w:rsidRPr="00B53F0E">
                                    <w:rPr>
                                      <w:rFonts w:hint="eastAsia"/>
                                      <w:sz w:val="20"/>
                                      <w:szCs w:val="20"/>
                                      <w:u w:val="single"/>
                                    </w:rPr>
                                    <w:t>の解説</w:t>
                                  </w:r>
                                  <w:r>
                                    <w:rPr>
                                      <w:rFonts w:hint="eastAsia"/>
                                      <w:sz w:val="20"/>
                                      <w:szCs w:val="20"/>
                                      <w:u w:val="single"/>
                                    </w:rPr>
                                    <w:t xml:space="preserve">　</w:t>
                                  </w:r>
                                </w:p>
                                <w:p w14:paraId="1451D4F7" w14:textId="77777777" w:rsidR="00C126BD" w:rsidRPr="00B53F0E" w:rsidRDefault="00C126BD" w:rsidP="00FE6E3C">
                                  <w:pPr>
                                    <w:rPr>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F7B2F1" id="AutoShape 39" o:spid="_x0000_s1038" style="position:absolute;left:0;text-align:left;margin-left:-28.8pt;margin-top:-65.3pt;width:532.1pt;height:4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" stroked="f">
                      <v:textbox inset="5.85pt,.7pt,5.85pt,.7pt">
                        <w:txbxContent>
                          <w:p w14:paraId="31F52999" w14:textId="77777777" w:rsidR="00C126BD" w:rsidRPr="00B53F0E" w:rsidRDefault="00C126BD" w:rsidP="00417B8D">
                            <w:pPr>
                              <w:widowControl/>
                              <w:ind w:firstLineChars="1700" w:firstLine="3316"/>
                              <w:jc w:val="left"/>
                              <w:rPr>
                                <w:sz w:val="20"/>
                                <w:szCs w:val="20"/>
                              </w:rPr>
                            </w:pPr>
                            <w:r w:rsidRPr="00B53F0E">
                              <w:rPr>
                                <w:rFonts w:hint="eastAsia"/>
                                <w:sz w:val="20"/>
                                <w:szCs w:val="20"/>
                              </w:rPr>
                              <w:t>Ⅰ　条例等の逐条解説</w:t>
                            </w:r>
                          </w:p>
                          <w:p w14:paraId="25499E7D" w14:textId="77777777" w:rsidR="00C126BD" w:rsidRDefault="00C126BD" w:rsidP="00F67200">
                            <w:pPr>
                              <w:rPr>
                                <w:sz w:val="20"/>
                                <w:szCs w:val="20"/>
                                <w:u w:val="single"/>
                              </w:rPr>
                            </w:pPr>
                            <w:r w:rsidRPr="00B53F0E">
                              <w:rPr>
                                <w:rFonts w:hint="eastAsia"/>
                                <w:sz w:val="20"/>
                                <w:szCs w:val="20"/>
                                <w:u w:val="single"/>
                              </w:rPr>
                              <w:t xml:space="preserve">　</w:t>
                            </w:r>
                            <w:r>
                              <w:rPr>
                                <w:rFonts w:hint="eastAsia"/>
                                <w:sz w:val="20"/>
                                <w:szCs w:val="20"/>
                                <w:u w:val="single"/>
                              </w:rPr>
                              <w:t xml:space="preserve">　　　　　　　　　　　　　　　　２．</w:t>
                            </w:r>
                            <w:r w:rsidRPr="00B53F0E">
                              <w:rPr>
                                <w:rFonts w:asciiTheme="minorEastAsia" w:hAnsiTheme="minorEastAsia" w:hint="eastAsia"/>
                                <w:color w:val="000000" w:themeColor="text1"/>
                                <w:sz w:val="20"/>
                                <w:szCs w:val="20"/>
                                <w:u w:val="single"/>
                              </w:rPr>
                              <w:t>区政会議の委員の定数の基準及び会議録等の公表等に関する規則</w:t>
                            </w:r>
                            <w:r w:rsidRPr="00B53F0E">
                              <w:rPr>
                                <w:rFonts w:hint="eastAsia"/>
                                <w:sz w:val="20"/>
                                <w:szCs w:val="20"/>
                                <w:u w:val="single"/>
                              </w:rPr>
                              <w:t>の解説</w:t>
                            </w:r>
                            <w:r>
                              <w:rPr>
                                <w:rFonts w:hint="eastAsia"/>
                                <w:sz w:val="20"/>
                                <w:szCs w:val="20"/>
                                <w:u w:val="single"/>
                              </w:rPr>
                              <w:t xml:space="preserve">　</w:t>
                            </w:r>
                          </w:p>
                          <w:p w14:paraId="1451D4F7" w14:textId="77777777" w:rsidR="00C126BD" w:rsidRPr="00B53F0E" w:rsidRDefault="00C126BD" w:rsidP="00FE6E3C">
                            <w:pPr>
                              <w:rPr>
                                <w:u w:val="single"/>
                              </w:rPr>
                            </w:pPr>
                          </w:p>
                        </w:txbxContent>
                      </v:textbox>
                    </v:roundrect>
                  </w:pict>
                </mc:Fallback>
              </mc:AlternateContent>
            </w:r>
            <w:r w:rsidR="006877C2">
              <w:rPr>
                <w:rFonts w:hint="eastAsia"/>
              </w:rPr>
              <w:t>条文</w:t>
            </w:r>
          </w:p>
        </w:tc>
        <w:tc>
          <w:tcPr>
            <w:tcW w:w="5811" w:type="dxa"/>
            <w:vAlign w:val="center"/>
          </w:tcPr>
          <w:p w14:paraId="2206827C" w14:textId="77777777" w:rsidR="006877C2" w:rsidRDefault="006877C2" w:rsidP="00D311DC">
            <w:pPr>
              <w:jc w:val="center"/>
            </w:pPr>
            <w:r w:rsidRPr="00A7541A">
              <w:rPr>
                <w:rFonts w:hint="eastAsia"/>
                <w:szCs w:val="21"/>
              </w:rPr>
              <w:t>趣旨・説明</w:t>
            </w:r>
          </w:p>
        </w:tc>
      </w:tr>
      <w:tr w:rsidR="006877C2" w14:paraId="6EFD7AC5" w14:textId="77777777" w:rsidTr="006877C2">
        <w:tc>
          <w:tcPr>
            <w:tcW w:w="3726" w:type="dxa"/>
          </w:tcPr>
          <w:p w14:paraId="1E0A776E" w14:textId="77777777" w:rsidR="006877C2" w:rsidRPr="00D00ECD" w:rsidRDefault="006877C2" w:rsidP="00D00ECD">
            <w:pPr>
              <w:spacing w:line="0" w:lineRule="atLeast"/>
              <w:rPr>
                <w:rFonts w:asciiTheme="minorEastAsia" w:hAnsiTheme="minorEastAsia"/>
                <w:color w:val="000000" w:themeColor="text1"/>
                <w:spacing w:val="2"/>
                <w:szCs w:val="21"/>
              </w:rPr>
            </w:pPr>
            <w:r w:rsidRPr="00D00ECD">
              <w:rPr>
                <w:rFonts w:asciiTheme="minorEastAsia" w:hAnsiTheme="minorEastAsia" w:hint="eastAsia"/>
                <w:color w:val="000000" w:themeColor="text1"/>
                <w:szCs w:val="21"/>
              </w:rPr>
              <w:t>（趣旨）</w:t>
            </w:r>
          </w:p>
          <w:p w14:paraId="1294809E" w14:textId="77777777" w:rsidR="006877C2" w:rsidRPr="00D00ECD" w:rsidRDefault="006877C2" w:rsidP="00BB7B74">
            <w:pPr>
              <w:spacing w:line="0" w:lineRule="atLeast"/>
              <w:ind w:left="205" w:hangingChars="100" w:hanging="205"/>
              <w:rPr>
                <w:szCs w:val="21"/>
              </w:rPr>
            </w:pPr>
            <w:r w:rsidRPr="00D00ECD">
              <w:rPr>
                <w:rFonts w:asciiTheme="minorEastAsia" w:hAnsiTheme="minorEastAsia" w:hint="eastAsia"/>
                <w:color w:val="000000" w:themeColor="text1"/>
                <w:szCs w:val="21"/>
              </w:rPr>
              <w:t>第１条　この規則は、区政会議の運営の基本となる事項に関する条例（平成</w:t>
            </w:r>
            <w:r w:rsidRPr="00D00ECD">
              <w:rPr>
                <w:rFonts w:asciiTheme="minorEastAsia" w:hAnsiTheme="minorEastAsia"/>
                <w:color w:val="000000" w:themeColor="text1"/>
                <w:szCs w:val="21"/>
              </w:rPr>
              <w:t>25</w:t>
            </w:r>
            <w:r w:rsidRPr="00D00ECD">
              <w:rPr>
                <w:rFonts w:asciiTheme="minorEastAsia" w:hAnsiTheme="minorEastAsia" w:hint="eastAsia"/>
                <w:color w:val="000000" w:themeColor="text1"/>
                <w:szCs w:val="21"/>
              </w:rPr>
              <w:t>年大阪市条例第</w:t>
            </w:r>
            <w:r w:rsidRPr="00D00ECD">
              <w:rPr>
                <w:rFonts w:asciiTheme="minorEastAsia" w:hAnsiTheme="minorEastAsia"/>
                <w:color w:val="000000" w:themeColor="text1"/>
                <w:szCs w:val="21"/>
              </w:rPr>
              <w:t>53</w:t>
            </w:r>
            <w:r w:rsidRPr="00D00ECD">
              <w:rPr>
                <w:rFonts w:asciiTheme="minorEastAsia" w:hAnsiTheme="minorEastAsia" w:hint="eastAsia"/>
                <w:color w:val="000000" w:themeColor="text1"/>
                <w:szCs w:val="21"/>
              </w:rPr>
              <w:t>号。以下「条例」という。）第４条第２項及び第</w:t>
            </w:r>
            <w:r w:rsidRPr="00D00ECD">
              <w:rPr>
                <w:rFonts w:asciiTheme="minorEastAsia" w:hAnsiTheme="minorEastAsia"/>
                <w:color w:val="000000" w:themeColor="text1"/>
                <w:szCs w:val="21"/>
              </w:rPr>
              <w:t>11</w:t>
            </w:r>
            <w:r w:rsidRPr="00D00ECD">
              <w:rPr>
                <w:rFonts w:asciiTheme="minorEastAsia" w:hAnsiTheme="minorEastAsia" w:hint="eastAsia"/>
                <w:color w:val="000000" w:themeColor="text1"/>
                <w:szCs w:val="21"/>
              </w:rPr>
              <w:t>条の規定に基づき、区政会議の委員の定数に係る基準並びに区政会議の会議録又は議事要旨の作成及び公表並びに区政会議の運営の状況の公表に関し必要な事項を定めるものとする。</w:t>
            </w:r>
          </w:p>
        </w:tc>
        <w:tc>
          <w:tcPr>
            <w:tcW w:w="5811" w:type="dxa"/>
          </w:tcPr>
          <w:p w14:paraId="6616F614" w14:textId="77777777" w:rsidR="006877C2" w:rsidRDefault="006877C2" w:rsidP="00BB7B74">
            <w:pPr>
              <w:spacing w:line="0" w:lineRule="atLeast"/>
              <w:ind w:firstLineChars="100" w:firstLine="205"/>
              <w:rPr>
                <w:rFonts w:ascii="ＭＳ 明朝" w:hAnsi="ＭＳ 明朝"/>
                <w:szCs w:val="21"/>
              </w:rPr>
            </w:pPr>
          </w:p>
          <w:p w14:paraId="19EB3E73" w14:textId="77777777" w:rsidR="006877C2" w:rsidRPr="00D00ECD" w:rsidRDefault="006877C2" w:rsidP="00BB7B74">
            <w:pPr>
              <w:spacing w:line="0" w:lineRule="atLeast"/>
              <w:ind w:firstLineChars="100" w:firstLine="205"/>
              <w:rPr>
                <w:rFonts w:ascii="ＭＳ 明朝" w:hAnsi="ＭＳ 明朝"/>
                <w:szCs w:val="21"/>
              </w:rPr>
            </w:pPr>
            <w:r w:rsidRPr="00D00ECD">
              <w:rPr>
                <w:rFonts w:ascii="ＭＳ 明朝" w:hAnsi="ＭＳ 明朝" w:hint="eastAsia"/>
                <w:szCs w:val="21"/>
              </w:rPr>
              <w:t>本規則は、条例第4条第2項及び第11条の規定に基づき、区政会議の委員の定数の基準、区政会議の会議録又は議事要旨の作成及び公表、区政会議の運営の状況の公表に関して、全市的な統一基準を定めるものです。</w:t>
            </w:r>
          </w:p>
          <w:p w14:paraId="70C78BCE" w14:textId="77777777" w:rsidR="006877C2" w:rsidRDefault="006877C2" w:rsidP="00BB7B74">
            <w:pPr>
              <w:spacing w:line="0" w:lineRule="atLeast"/>
              <w:ind w:firstLineChars="100" w:firstLine="205"/>
              <w:rPr>
                <w:rFonts w:ascii="ＭＳ 明朝" w:hAnsi="ＭＳ 明朝"/>
                <w:szCs w:val="21"/>
              </w:rPr>
            </w:pPr>
            <w:r w:rsidRPr="00D00ECD">
              <w:rPr>
                <w:rFonts w:ascii="ＭＳ 明朝" w:hAnsi="ＭＳ 明朝" w:hint="eastAsia"/>
                <w:szCs w:val="21"/>
              </w:rPr>
              <w:t>なお、本規則については、</w:t>
            </w:r>
            <w:r w:rsidRPr="00D00ECD">
              <w:rPr>
                <w:rFonts w:ascii="ＭＳ 明朝" w:hAnsi="ＭＳ 明朝" w:hint="eastAsia"/>
                <w:szCs w:val="21"/>
                <w:u w:val="single"/>
              </w:rPr>
              <w:t>区長会議の意向を把握したうえで制定</w:t>
            </w:r>
            <w:r w:rsidRPr="00D00ECD">
              <w:rPr>
                <w:rFonts w:ascii="ＭＳ 明朝" w:hAnsi="ＭＳ 明朝" w:hint="eastAsia"/>
                <w:szCs w:val="21"/>
              </w:rPr>
              <w:t>しています。</w:t>
            </w:r>
          </w:p>
          <w:p w14:paraId="324B495C" w14:textId="77777777" w:rsidR="006877C2" w:rsidRDefault="006877C2"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14:paraId="0D4A1B14" w14:textId="77777777" w:rsidR="006877C2" w:rsidRPr="00D00ECD" w:rsidRDefault="006877C2" w:rsidP="006809F3">
            <w:pPr>
              <w:spacing w:line="0" w:lineRule="atLeast"/>
              <w:ind w:firstLineChars="100" w:firstLine="205"/>
              <w:rPr>
                <w:szCs w:val="21"/>
              </w:rPr>
            </w:pPr>
            <w:r>
              <w:rPr>
                <w:rFonts w:ascii="HG丸ｺﾞｼｯｸM-PRO" w:eastAsia="HG丸ｺﾞｼｯｸM-PRO" w:hAnsi="ＭＳ 明朝" w:hint="eastAsia"/>
                <w:szCs w:val="21"/>
              </w:rPr>
              <w:t xml:space="preserve">　・条例第4条、</w:t>
            </w:r>
            <w:r w:rsidR="007466DA">
              <w:rPr>
                <w:rFonts w:ascii="HG丸ｺﾞｼｯｸM-PRO" w:eastAsia="HG丸ｺﾞｼｯｸM-PRO" w:hAnsi="ＭＳ 明朝" w:hint="eastAsia"/>
                <w:szCs w:val="21"/>
              </w:rPr>
              <w:t>第</w:t>
            </w:r>
            <w:r>
              <w:rPr>
                <w:rFonts w:ascii="HG丸ｺﾞｼｯｸM-PRO" w:eastAsia="HG丸ｺﾞｼｯｸM-PRO" w:hAnsi="ＭＳ 明朝" w:hint="eastAsia"/>
                <w:szCs w:val="21"/>
              </w:rPr>
              <w:t>11条（</w:t>
            </w:r>
            <w:r w:rsidR="006809F3">
              <w:rPr>
                <w:rFonts w:ascii="HG丸ｺﾞｼｯｸM-PRO" w:eastAsia="HG丸ｺﾞｼｯｸM-PRO" w:hAnsi="ＭＳ 明朝" w:hint="eastAsia"/>
                <w:szCs w:val="21"/>
              </w:rPr>
              <w:t>7、</w:t>
            </w:r>
            <w:r>
              <w:rPr>
                <w:rFonts w:ascii="HG丸ｺﾞｼｯｸM-PRO" w:eastAsia="HG丸ｺﾞｼｯｸM-PRO" w:hAnsi="ＭＳ 明朝" w:hint="eastAsia"/>
                <w:szCs w:val="21"/>
              </w:rPr>
              <w:t>1</w:t>
            </w:r>
            <w:r w:rsidR="006809F3">
              <w:rPr>
                <w:rFonts w:ascii="HG丸ｺﾞｼｯｸM-PRO" w:eastAsia="HG丸ｺﾞｼｯｸM-PRO" w:hAnsi="ＭＳ 明朝" w:hint="eastAsia"/>
                <w:szCs w:val="21"/>
              </w:rPr>
              <w:t>5</w:t>
            </w:r>
            <w:r>
              <w:rPr>
                <w:rFonts w:ascii="HG丸ｺﾞｼｯｸM-PRO" w:eastAsia="HG丸ｺﾞｼｯｸM-PRO" w:hAnsi="ＭＳ 明朝" w:hint="eastAsia"/>
                <w:szCs w:val="21"/>
              </w:rPr>
              <w:t>ページ）</w:t>
            </w:r>
          </w:p>
        </w:tc>
      </w:tr>
      <w:tr w:rsidR="006877C2" w14:paraId="6C9E9BCE" w14:textId="77777777" w:rsidTr="006877C2">
        <w:tc>
          <w:tcPr>
            <w:tcW w:w="3726" w:type="dxa"/>
          </w:tcPr>
          <w:p w14:paraId="0D5BD3BA" w14:textId="77777777" w:rsidR="006877C2" w:rsidRPr="00D00ECD" w:rsidRDefault="006877C2" w:rsidP="00D00ECD">
            <w:pPr>
              <w:spacing w:line="0" w:lineRule="atLeast"/>
              <w:rPr>
                <w:rFonts w:asciiTheme="minorEastAsia" w:hAnsiTheme="minorEastAsia"/>
                <w:color w:val="000000" w:themeColor="text1"/>
                <w:spacing w:val="2"/>
                <w:szCs w:val="21"/>
              </w:rPr>
            </w:pPr>
            <w:r w:rsidRPr="00D00ECD">
              <w:rPr>
                <w:rFonts w:asciiTheme="minorEastAsia" w:hAnsiTheme="minorEastAsia" w:hint="eastAsia"/>
                <w:color w:val="000000" w:themeColor="text1"/>
                <w:szCs w:val="21"/>
              </w:rPr>
              <w:t>（定義）</w:t>
            </w:r>
          </w:p>
          <w:p w14:paraId="16D6394D" w14:textId="77777777" w:rsidR="006877C2" w:rsidRPr="00D00ECD" w:rsidRDefault="006877C2" w:rsidP="001C59E8">
            <w:pPr>
              <w:spacing w:line="0" w:lineRule="atLeast"/>
              <w:ind w:left="205" w:hangingChars="100" w:hanging="205"/>
              <w:rPr>
                <w:rFonts w:asciiTheme="minorEastAsia" w:hAnsiTheme="minorEastAsia"/>
                <w:color w:val="000000" w:themeColor="text1"/>
                <w:szCs w:val="21"/>
              </w:rPr>
            </w:pPr>
            <w:r w:rsidRPr="00D00ECD">
              <w:rPr>
                <w:rFonts w:asciiTheme="minorEastAsia" w:hAnsiTheme="minorEastAsia" w:hint="eastAsia"/>
                <w:color w:val="000000" w:themeColor="text1"/>
                <w:szCs w:val="21"/>
              </w:rPr>
              <w:t>第２条　この規則における用語の意義は、条例の例による。</w:t>
            </w:r>
          </w:p>
        </w:tc>
        <w:tc>
          <w:tcPr>
            <w:tcW w:w="5811" w:type="dxa"/>
          </w:tcPr>
          <w:p w14:paraId="3360F153" w14:textId="77777777" w:rsidR="006877C2" w:rsidRDefault="006877C2" w:rsidP="00BB7B74">
            <w:pPr>
              <w:spacing w:line="0" w:lineRule="atLeast"/>
              <w:ind w:firstLineChars="100" w:firstLine="205"/>
              <w:rPr>
                <w:rFonts w:ascii="ＭＳ 明朝" w:hAnsi="ＭＳ 明朝"/>
                <w:szCs w:val="21"/>
              </w:rPr>
            </w:pPr>
          </w:p>
          <w:p w14:paraId="2916D964" w14:textId="77777777" w:rsidR="006877C2" w:rsidRPr="00D00ECD" w:rsidRDefault="006877C2" w:rsidP="00BB7B74">
            <w:pPr>
              <w:spacing w:line="0" w:lineRule="atLeast"/>
              <w:ind w:firstLineChars="100" w:firstLine="205"/>
              <w:rPr>
                <w:rFonts w:ascii="ＭＳ 明朝" w:hAnsi="ＭＳ 明朝"/>
                <w:szCs w:val="21"/>
              </w:rPr>
            </w:pPr>
            <w:r w:rsidRPr="00D00ECD">
              <w:rPr>
                <w:rFonts w:ascii="ＭＳ 明朝" w:hAnsi="ＭＳ 明朝" w:hint="eastAsia"/>
                <w:szCs w:val="21"/>
              </w:rPr>
              <w:t>この規則における用語の意義については、条例上用いられている用語の意義と同じであることを明らかにするものです。</w:t>
            </w:r>
          </w:p>
        </w:tc>
      </w:tr>
      <w:tr w:rsidR="006877C2" w14:paraId="0ACC5032" w14:textId="77777777" w:rsidTr="006877C2">
        <w:tc>
          <w:tcPr>
            <w:tcW w:w="3726" w:type="dxa"/>
          </w:tcPr>
          <w:p w14:paraId="1BCC1CCF" w14:textId="77777777" w:rsidR="006877C2" w:rsidRPr="00D00ECD" w:rsidRDefault="006877C2" w:rsidP="00E70A5A">
            <w:pPr>
              <w:spacing w:line="0" w:lineRule="atLeast"/>
              <w:rPr>
                <w:rFonts w:asciiTheme="minorEastAsia" w:hAnsiTheme="minorEastAsia"/>
                <w:color w:val="000000" w:themeColor="text1"/>
                <w:spacing w:val="2"/>
                <w:szCs w:val="21"/>
              </w:rPr>
            </w:pPr>
            <w:r w:rsidRPr="00D00ECD">
              <w:rPr>
                <w:rFonts w:asciiTheme="minorEastAsia" w:hAnsiTheme="minorEastAsia" w:hint="eastAsia"/>
                <w:color w:val="000000" w:themeColor="text1"/>
                <w:szCs w:val="21"/>
              </w:rPr>
              <w:t>（区政会議の委員の定数に係る基準）</w:t>
            </w:r>
          </w:p>
          <w:p w14:paraId="0079E521" w14:textId="77777777" w:rsidR="006877C2" w:rsidRPr="00D00ECD" w:rsidRDefault="006877C2" w:rsidP="001C59E8">
            <w:pPr>
              <w:spacing w:line="0" w:lineRule="atLeast"/>
              <w:ind w:left="205" w:hangingChars="100" w:hanging="205"/>
              <w:rPr>
                <w:rFonts w:asciiTheme="minorEastAsia" w:hAnsiTheme="minorEastAsia"/>
                <w:color w:val="000000" w:themeColor="text1"/>
                <w:spacing w:val="2"/>
                <w:szCs w:val="21"/>
              </w:rPr>
            </w:pPr>
            <w:r w:rsidRPr="00D00ECD">
              <w:rPr>
                <w:rFonts w:asciiTheme="minorEastAsia" w:hAnsiTheme="minorEastAsia" w:hint="eastAsia"/>
                <w:color w:val="000000" w:themeColor="text1"/>
                <w:szCs w:val="21"/>
              </w:rPr>
              <w:t>第３条　区政会議の委員の定数は、</w:t>
            </w:r>
            <w:r w:rsidRPr="00D00ECD">
              <w:rPr>
                <w:rFonts w:asciiTheme="minorEastAsia" w:hAnsiTheme="minorEastAsia"/>
                <w:color w:val="000000" w:themeColor="text1"/>
                <w:szCs w:val="21"/>
              </w:rPr>
              <w:t>10</w:t>
            </w:r>
            <w:r w:rsidRPr="00D00ECD">
              <w:rPr>
                <w:rFonts w:asciiTheme="minorEastAsia" w:hAnsiTheme="minorEastAsia" w:hint="eastAsia"/>
                <w:color w:val="000000" w:themeColor="text1"/>
                <w:szCs w:val="21"/>
              </w:rPr>
              <w:t>人以上</w:t>
            </w:r>
            <w:r w:rsidRPr="00D00ECD">
              <w:rPr>
                <w:rFonts w:asciiTheme="minorEastAsia" w:hAnsiTheme="minorEastAsia"/>
                <w:color w:val="000000" w:themeColor="text1"/>
                <w:szCs w:val="21"/>
              </w:rPr>
              <w:t>50</w:t>
            </w:r>
            <w:r w:rsidRPr="00D00ECD">
              <w:rPr>
                <w:rFonts w:asciiTheme="minorEastAsia" w:hAnsiTheme="minorEastAsia" w:hint="eastAsia"/>
                <w:color w:val="000000" w:themeColor="text1"/>
                <w:szCs w:val="21"/>
              </w:rPr>
              <w:t>人以下の範囲内で区長が定める。</w:t>
            </w:r>
          </w:p>
          <w:p w14:paraId="5F57D1BE" w14:textId="77777777" w:rsidR="006877C2" w:rsidRDefault="006877C2" w:rsidP="00BB7B74">
            <w:pPr>
              <w:spacing w:line="0" w:lineRule="atLeast"/>
              <w:ind w:left="205" w:hangingChars="100" w:hanging="205"/>
              <w:rPr>
                <w:rFonts w:asciiTheme="minorEastAsia" w:hAnsiTheme="minorEastAsia"/>
                <w:color w:val="000000" w:themeColor="text1"/>
                <w:szCs w:val="21"/>
              </w:rPr>
            </w:pPr>
          </w:p>
          <w:p w14:paraId="47164D0D" w14:textId="77777777" w:rsidR="006877C2" w:rsidRDefault="006877C2" w:rsidP="00BB7B74">
            <w:pPr>
              <w:spacing w:line="0" w:lineRule="atLeast"/>
              <w:ind w:left="205" w:hangingChars="100" w:hanging="205"/>
              <w:rPr>
                <w:rFonts w:asciiTheme="minorEastAsia" w:hAnsiTheme="minorEastAsia"/>
                <w:color w:val="000000" w:themeColor="text1"/>
                <w:szCs w:val="21"/>
              </w:rPr>
            </w:pPr>
          </w:p>
          <w:p w14:paraId="3D96C7A9" w14:textId="77777777" w:rsidR="006877C2" w:rsidRDefault="006877C2" w:rsidP="00BB7B74">
            <w:pPr>
              <w:spacing w:line="0" w:lineRule="atLeast"/>
              <w:ind w:left="205" w:hangingChars="100" w:hanging="205"/>
              <w:rPr>
                <w:rFonts w:asciiTheme="minorEastAsia" w:hAnsiTheme="minorEastAsia"/>
                <w:color w:val="000000" w:themeColor="text1"/>
                <w:szCs w:val="21"/>
              </w:rPr>
            </w:pPr>
          </w:p>
          <w:p w14:paraId="5C76735D" w14:textId="77777777" w:rsidR="006877C2" w:rsidRDefault="006877C2" w:rsidP="00BB7B74">
            <w:pPr>
              <w:spacing w:line="0" w:lineRule="atLeast"/>
              <w:ind w:left="205" w:hangingChars="100" w:hanging="205"/>
              <w:rPr>
                <w:rFonts w:asciiTheme="minorEastAsia" w:hAnsiTheme="minorEastAsia"/>
                <w:color w:val="000000" w:themeColor="text1"/>
                <w:szCs w:val="21"/>
              </w:rPr>
            </w:pPr>
          </w:p>
          <w:p w14:paraId="47348FE0" w14:textId="77777777" w:rsidR="006877C2" w:rsidRDefault="006877C2" w:rsidP="00BB7B74">
            <w:pPr>
              <w:spacing w:line="0" w:lineRule="atLeast"/>
              <w:ind w:left="205" w:hangingChars="100" w:hanging="205"/>
              <w:rPr>
                <w:rFonts w:asciiTheme="minorEastAsia" w:hAnsiTheme="minorEastAsia"/>
                <w:color w:val="000000" w:themeColor="text1"/>
                <w:szCs w:val="21"/>
              </w:rPr>
            </w:pPr>
          </w:p>
          <w:p w14:paraId="46805D17" w14:textId="77777777" w:rsidR="006877C2" w:rsidRDefault="006877C2" w:rsidP="00BB7B74">
            <w:pPr>
              <w:spacing w:line="0" w:lineRule="atLeast"/>
              <w:ind w:left="205" w:hangingChars="100" w:hanging="205"/>
              <w:rPr>
                <w:rFonts w:asciiTheme="minorEastAsia" w:hAnsiTheme="minorEastAsia"/>
                <w:color w:val="000000" w:themeColor="text1"/>
                <w:szCs w:val="21"/>
              </w:rPr>
            </w:pPr>
          </w:p>
          <w:p w14:paraId="45801798" w14:textId="77777777" w:rsidR="006877C2" w:rsidRDefault="006877C2" w:rsidP="00BB7B74">
            <w:pPr>
              <w:spacing w:line="0" w:lineRule="atLeast"/>
              <w:ind w:left="205" w:hangingChars="100" w:hanging="205"/>
              <w:rPr>
                <w:rFonts w:asciiTheme="minorEastAsia" w:hAnsiTheme="minorEastAsia"/>
                <w:color w:val="000000" w:themeColor="text1"/>
                <w:szCs w:val="21"/>
              </w:rPr>
            </w:pPr>
          </w:p>
          <w:p w14:paraId="5E15ECB2" w14:textId="77777777" w:rsidR="00791A0B" w:rsidRDefault="00791A0B" w:rsidP="00BB7B74">
            <w:pPr>
              <w:spacing w:line="0" w:lineRule="atLeast"/>
              <w:ind w:left="205" w:hangingChars="100" w:hanging="205"/>
              <w:rPr>
                <w:rFonts w:asciiTheme="minorEastAsia" w:hAnsiTheme="minorEastAsia"/>
                <w:color w:val="000000" w:themeColor="text1"/>
                <w:szCs w:val="21"/>
              </w:rPr>
            </w:pPr>
          </w:p>
          <w:p w14:paraId="0A2657A3" w14:textId="77777777" w:rsidR="00791A0B" w:rsidRDefault="00791A0B" w:rsidP="00BB7B74">
            <w:pPr>
              <w:spacing w:line="0" w:lineRule="atLeast"/>
              <w:ind w:left="205" w:hangingChars="100" w:hanging="205"/>
              <w:rPr>
                <w:rFonts w:asciiTheme="minorEastAsia" w:hAnsiTheme="minorEastAsia"/>
                <w:color w:val="000000" w:themeColor="text1"/>
                <w:szCs w:val="21"/>
              </w:rPr>
            </w:pPr>
          </w:p>
          <w:p w14:paraId="7BFCBC10" w14:textId="77777777" w:rsidR="006877C2" w:rsidRDefault="006877C2" w:rsidP="00BB7B74">
            <w:pPr>
              <w:spacing w:line="0" w:lineRule="atLeast"/>
              <w:ind w:left="205" w:hangingChars="100" w:hanging="205"/>
              <w:rPr>
                <w:rFonts w:asciiTheme="minorEastAsia" w:hAnsiTheme="minorEastAsia"/>
                <w:color w:val="000000" w:themeColor="text1"/>
                <w:szCs w:val="21"/>
              </w:rPr>
            </w:pPr>
          </w:p>
          <w:p w14:paraId="29C7A654" w14:textId="77777777" w:rsidR="006877C2" w:rsidRPr="00D00ECD" w:rsidRDefault="006877C2" w:rsidP="00BB7B74">
            <w:pPr>
              <w:spacing w:line="0" w:lineRule="atLeast"/>
              <w:ind w:left="205" w:hangingChars="100" w:hanging="205"/>
              <w:rPr>
                <w:rFonts w:asciiTheme="minorEastAsia" w:hAnsiTheme="minorEastAsia"/>
                <w:color w:val="000000" w:themeColor="text1"/>
                <w:szCs w:val="21"/>
              </w:rPr>
            </w:pPr>
            <w:r w:rsidRPr="00D00ECD">
              <w:rPr>
                <w:rFonts w:asciiTheme="minorEastAsia" w:hAnsiTheme="minorEastAsia" w:hint="eastAsia"/>
                <w:color w:val="000000" w:themeColor="text1"/>
                <w:szCs w:val="21"/>
              </w:rPr>
              <w:t>２　公募等（公募その他の広く区民等のうちから委員を選定する方法をいう。以下同じ。）による委員（当該委員が任期満了後に引き続き選定された場合を含む。）の定数は、委員の定数の</w:t>
            </w:r>
            <w:r w:rsidRPr="00D00ECD">
              <w:rPr>
                <w:rFonts w:asciiTheme="minorEastAsia" w:hAnsiTheme="minorEastAsia"/>
                <w:color w:val="000000" w:themeColor="text1"/>
                <w:szCs w:val="21"/>
              </w:rPr>
              <w:t>10</w:t>
            </w:r>
            <w:r w:rsidRPr="00D00ECD">
              <w:rPr>
                <w:rFonts w:asciiTheme="minorEastAsia" w:hAnsiTheme="minorEastAsia" w:hint="eastAsia"/>
                <w:color w:val="000000" w:themeColor="text1"/>
                <w:szCs w:val="21"/>
              </w:rPr>
              <w:t>分の１未満であってはならない。</w:t>
            </w:r>
          </w:p>
        </w:tc>
        <w:tc>
          <w:tcPr>
            <w:tcW w:w="5811" w:type="dxa"/>
          </w:tcPr>
          <w:p w14:paraId="6B44A95F" w14:textId="77777777" w:rsidR="006877C2" w:rsidRDefault="006877C2" w:rsidP="00BB7B74">
            <w:pPr>
              <w:spacing w:line="0" w:lineRule="atLeast"/>
              <w:ind w:firstLineChars="100" w:firstLine="205"/>
              <w:rPr>
                <w:rFonts w:ascii="ＭＳ 明朝" w:hAnsi="ＭＳ 明朝"/>
                <w:szCs w:val="21"/>
              </w:rPr>
            </w:pPr>
          </w:p>
          <w:p w14:paraId="44229EF1" w14:textId="77777777" w:rsidR="006877C2" w:rsidRPr="00D00ECD" w:rsidRDefault="006877C2" w:rsidP="00BB7B74">
            <w:pPr>
              <w:spacing w:line="0" w:lineRule="atLeast"/>
              <w:ind w:firstLineChars="100" w:firstLine="205"/>
              <w:rPr>
                <w:rFonts w:asciiTheme="minorEastAsia" w:hAnsiTheme="minorEastAsia"/>
                <w:color w:val="000000" w:themeColor="text1"/>
                <w:spacing w:val="2"/>
                <w:szCs w:val="21"/>
              </w:rPr>
            </w:pPr>
            <w:r w:rsidRPr="00D00ECD">
              <w:rPr>
                <w:rFonts w:ascii="ＭＳ 明朝" w:hAnsi="ＭＳ 明朝" w:hint="eastAsia"/>
                <w:szCs w:val="21"/>
              </w:rPr>
              <w:t>本条は、条例第4条第2項（「委員の定数は、市規則で定める基準に従い、区長が定める。」）及び条例第4条第3項（「委員の選定に当たっては、</w:t>
            </w:r>
            <w:r w:rsidRPr="00D00ECD">
              <w:rPr>
                <w:rFonts w:hAnsi="ＭＳ 明朝" w:cs="ＭＳ Ｐゴシック"/>
                <w:kern w:val="0"/>
                <w:szCs w:val="21"/>
                <w:bdr w:val="none" w:sz="0" w:space="0" w:color="auto" w:frame="1"/>
              </w:rPr>
              <w:t>公募を活用するなど</w:t>
            </w:r>
            <w:r w:rsidRPr="00D00ECD">
              <w:rPr>
                <w:rFonts w:ascii="ＭＳ 明朝" w:hAnsi="ＭＳ 明朝" w:hint="eastAsia"/>
                <w:szCs w:val="21"/>
              </w:rPr>
              <w:t>その構成が区民等の多様な意見が適切に反映されるものとなるよう配慮しなければならない。」）の規定に基づき、委員の定数の基準を定めるものです。</w:t>
            </w:r>
          </w:p>
          <w:p w14:paraId="7F386015" w14:textId="77777777" w:rsidR="006877C2" w:rsidRDefault="006877C2" w:rsidP="00BB7B74">
            <w:pPr>
              <w:spacing w:line="0" w:lineRule="atLeast"/>
              <w:ind w:firstLineChars="100" w:firstLine="209"/>
              <w:rPr>
                <w:rFonts w:ascii="ＭＳ 明朝" w:hAnsi="ＭＳ 明朝"/>
                <w:szCs w:val="21"/>
              </w:rPr>
            </w:pPr>
            <w:r w:rsidRPr="00D00ECD">
              <w:rPr>
                <w:rFonts w:asciiTheme="minorEastAsia" w:hAnsiTheme="minorEastAsia" w:hint="eastAsia"/>
                <w:color w:val="000000" w:themeColor="text1"/>
                <w:spacing w:val="2"/>
                <w:szCs w:val="21"/>
              </w:rPr>
              <w:t>第1項</w:t>
            </w:r>
            <w:r w:rsidRPr="00D00ECD">
              <w:rPr>
                <w:rFonts w:ascii="ＭＳ 明朝" w:hAnsi="ＭＳ 明朝" w:hint="eastAsia"/>
                <w:szCs w:val="21"/>
              </w:rPr>
              <w:t>は、委員の意見の多様さを確保するため</w:t>
            </w:r>
            <w:r w:rsidRPr="00D00ECD">
              <w:rPr>
                <w:rFonts w:ascii="ＭＳ 明朝" w:hAnsi="ＭＳ 明朝" w:hint="eastAsia"/>
                <w:szCs w:val="21"/>
                <w:u w:val="single"/>
              </w:rPr>
              <w:t>委員定数の下限を10人</w:t>
            </w:r>
            <w:r w:rsidRPr="00D00ECD">
              <w:rPr>
                <w:rFonts w:ascii="ＭＳ 明朝" w:hAnsi="ＭＳ 明朝" w:hint="eastAsia"/>
                <w:szCs w:val="21"/>
              </w:rPr>
              <w:t>と定めるとともに、また、限られた会議の時間の中でも、委員による意見の表明・交換を十分行うことができるよう、</w:t>
            </w:r>
            <w:r w:rsidRPr="00D00ECD">
              <w:rPr>
                <w:rFonts w:ascii="ＭＳ 明朝" w:hAnsi="ＭＳ 明朝" w:hint="eastAsia"/>
                <w:szCs w:val="21"/>
                <w:u w:val="single"/>
              </w:rPr>
              <w:t>委員定数の上限を50人</w:t>
            </w:r>
            <w:r w:rsidRPr="00D00ECD">
              <w:rPr>
                <w:rFonts w:ascii="ＭＳ 明朝" w:hAnsi="ＭＳ 明朝" w:hint="eastAsia"/>
                <w:szCs w:val="21"/>
              </w:rPr>
              <w:t>と定めているものです。</w:t>
            </w:r>
          </w:p>
          <w:p w14:paraId="30CB1258" w14:textId="77777777" w:rsidR="00791A0B" w:rsidRDefault="00791A0B" w:rsidP="00791A0B">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14:paraId="798B989A" w14:textId="77777777" w:rsidR="006877C2" w:rsidRDefault="00791A0B" w:rsidP="00791A0B">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・条例第4条（7ページ）</w:t>
            </w:r>
          </w:p>
          <w:p w14:paraId="7B6A3597" w14:textId="77777777" w:rsidR="00791A0B" w:rsidRDefault="00791A0B" w:rsidP="00791A0B">
            <w:pPr>
              <w:spacing w:line="0" w:lineRule="atLeast"/>
              <w:rPr>
                <w:rFonts w:ascii="ＭＳ 明朝" w:hAnsi="ＭＳ 明朝"/>
                <w:szCs w:val="21"/>
              </w:rPr>
            </w:pPr>
          </w:p>
          <w:p w14:paraId="3496E68E" w14:textId="77777777" w:rsidR="006877C2" w:rsidRPr="00D00ECD" w:rsidRDefault="006877C2" w:rsidP="00BB7B74">
            <w:pPr>
              <w:spacing w:line="0" w:lineRule="atLeast"/>
              <w:ind w:firstLineChars="100" w:firstLine="209"/>
              <w:rPr>
                <w:rFonts w:ascii="ＭＳ 明朝" w:hAnsi="ＭＳ 明朝"/>
                <w:szCs w:val="21"/>
              </w:rPr>
            </w:pPr>
            <w:r w:rsidRPr="00D00ECD">
              <w:rPr>
                <w:rFonts w:asciiTheme="minorEastAsia" w:hAnsiTheme="minorEastAsia" w:hint="eastAsia"/>
                <w:color w:val="000000" w:themeColor="text1"/>
                <w:spacing w:val="2"/>
                <w:szCs w:val="21"/>
              </w:rPr>
              <w:t>第</w:t>
            </w:r>
            <w:r>
              <w:rPr>
                <w:rFonts w:asciiTheme="minorEastAsia" w:hAnsiTheme="minorEastAsia" w:hint="eastAsia"/>
                <w:color w:val="000000" w:themeColor="text1"/>
                <w:spacing w:val="2"/>
                <w:szCs w:val="21"/>
              </w:rPr>
              <w:t>2</w:t>
            </w:r>
            <w:r w:rsidRPr="00D00ECD">
              <w:rPr>
                <w:rFonts w:asciiTheme="minorEastAsia" w:hAnsiTheme="minorEastAsia" w:hint="eastAsia"/>
                <w:color w:val="000000" w:themeColor="text1"/>
                <w:spacing w:val="2"/>
                <w:szCs w:val="21"/>
              </w:rPr>
              <w:t>項</w:t>
            </w:r>
            <w:r w:rsidRPr="00D00ECD">
              <w:rPr>
                <w:rFonts w:ascii="ＭＳ 明朝" w:hAnsi="ＭＳ 明朝" w:hint="eastAsia"/>
                <w:szCs w:val="21"/>
              </w:rPr>
              <w:t>は、多様な意見を反映するとともに会議運営の客観性・透明性を担保するため、</w:t>
            </w:r>
            <w:r w:rsidRPr="00D00ECD">
              <w:rPr>
                <w:rFonts w:ascii="ＭＳ 明朝" w:hAnsi="ＭＳ 明朝" w:hint="eastAsia"/>
                <w:szCs w:val="21"/>
                <w:u w:val="single"/>
              </w:rPr>
              <w:t>公募等（広く区民等のうちから委員を選定する手続）による委員の定数の基準を定めるもの</w:t>
            </w:r>
            <w:r w:rsidRPr="00D00ECD">
              <w:rPr>
                <w:rFonts w:ascii="ＭＳ 明朝" w:hAnsi="ＭＳ 明朝" w:hint="eastAsia"/>
                <w:szCs w:val="21"/>
              </w:rPr>
              <w:t>であり、その定数については、</w:t>
            </w:r>
            <w:r w:rsidRPr="00D00ECD">
              <w:rPr>
                <w:rFonts w:ascii="ＭＳ 明朝" w:hAnsi="ＭＳ 明朝" w:hint="eastAsia"/>
                <w:szCs w:val="21"/>
                <w:u w:val="single"/>
              </w:rPr>
              <w:t>委員の定数の1割以上とすること</w:t>
            </w:r>
            <w:r w:rsidRPr="00D00ECD">
              <w:rPr>
                <w:rFonts w:ascii="ＭＳ 明朝" w:hAnsi="ＭＳ 明朝" w:hint="eastAsia"/>
                <w:szCs w:val="21"/>
              </w:rPr>
              <w:t>を定めています。</w:t>
            </w:r>
          </w:p>
          <w:p w14:paraId="1C17A370" w14:textId="77777777" w:rsidR="006877C2" w:rsidRDefault="006877C2" w:rsidP="00BB7B74">
            <w:pPr>
              <w:spacing w:line="0" w:lineRule="atLeast"/>
              <w:ind w:firstLineChars="100" w:firstLine="205"/>
              <w:rPr>
                <w:rFonts w:ascii="ＭＳ 明朝" w:hAnsi="ＭＳ 明朝"/>
                <w:szCs w:val="21"/>
              </w:rPr>
            </w:pPr>
            <w:r w:rsidRPr="00D00ECD">
              <w:rPr>
                <w:rFonts w:ascii="ＭＳ 明朝" w:hAnsi="ＭＳ 明朝" w:hint="eastAsia"/>
                <w:szCs w:val="21"/>
              </w:rPr>
              <w:t>なお、公募等により委員となった方を、当該任期に引き続いて次の任期も委員とした場合、その方は公募等による委員として取り扱います。</w:t>
            </w:r>
          </w:p>
          <w:p w14:paraId="51E5CEF6" w14:textId="77777777" w:rsidR="006877C2" w:rsidRDefault="006877C2"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14:paraId="784193F2" w14:textId="77777777" w:rsidR="006877C2" w:rsidRDefault="006877C2"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・条例第4条（</w:t>
            </w:r>
            <w:r w:rsidR="006809F3">
              <w:rPr>
                <w:rFonts w:ascii="HG丸ｺﾞｼｯｸM-PRO" w:eastAsia="HG丸ｺﾞｼｯｸM-PRO" w:hAnsi="ＭＳ 明朝" w:hint="eastAsia"/>
                <w:szCs w:val="21"/>
              </w:rPr>
              <w:t>7</w:t>
            </w:r>
            <w:r>
              <w:rPr>
                <w:rFonts w:ascii="HG丸ｺﾞｼｯｸM-PRO" w:eastAsia="HG丸ｺﾞｼｯｸM-PRO" w:hAnsi="ＭＳ 明朝" w:hint="eastAsia"/>
                <w:szCs w:val="21"/>
              </w:rPr>
              <w:t>ページ）</w:t>
            </w:r>
          </w:p>
          <w:p w14:paraId="06D5B04A" w14:textId="77777777" w:rsidR="006877C2" w:rsidRDefault="006877C2"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・モデル要綱第3条、4条（</w:t>
            </w:r>
            <w:r w:rsidR="00FE6909">
              <w:rPr>
                <w:rFonts w:ascii="HG丸ｺﾞｼｯｸM-PRO" w:eastAsia="HG丸ｺﾞｼｯｸM-PRO" w:hAnsi="ＭＳ 明朝" w:hint="eastAsia"/>
                <w:szCs w:val="21"/>
              </w:rPr>
              <w:t>21</w:t>
            </w:r>
            <w:r w:rsidR="00F57294">
              <w:rPr>
                <w:rFonts w:ascii="HG丸ｺﾞｼｯｸM-PRO" w:eastAsia="HG丸ｺﾞｼｯｸM-PRO" w:hAnsi="ＭＳ 明朝" w:hint="eastAsia"/>
                <w:szCs w:val="21"/>
              </w:rPr>
              <w:t>、</w:t>
            </w:r>
            <w:r w:rsidR="00FE6909">
              <w:rPr>
                <w:rFonts w:ascii="HG丸ｺﾞｼｯｸM-PRO" w:eastAsia="HG丸ｺﾞｼｯｸM-PRO" w:hAnsi="ＭＳ 明朝" w:hint="eastAsia"/>
                <w:szCs w:val="21"/>
              </w:rPr>
              <w:t>22</w:t>
            </w:r>
            <w:r>
              <w:rPr>
                <w:rFonts w:ascii="HG丸ｺﾞｼｯｸM-PRO" w:eastAsia="HG丸ｺﾞｼｯｸM-PRO" w:hAnsi="ＭＳ 明朝" w:hint="eastAsia"/>
                <w:szCs w:val="21"/>
              </w:rPr>
              <w:t>ページ）</w:t>
            </w:r>
          </w:p>
          <w:p w14:paraId="4ED8C6A5" w14:textId="77777777" w:rsidR="005742F0" w:rsidRDefault="005742F0"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FE6909">
              <w:rPr>
                <w:rFonts w:ascii="HG丸ｺﾞｼｯｸM-PRO" w:eastAsia="HG丸ｺﾞｼｯｸM-PRO" w:hAnsi="ＭＳ 明朝" w:hint="eastAsia"/>
                <w:szCs w:val="21"/>
              </w:rPr>
              <w:t>公募手続事務モデル要領（27</w:t>
            </w:r>
            <w:r w:rsidR="00F653A6">
              <w:rPr>
                <w:rFonts w:ascii="HG丸ｺﾞｼｯｸM-PRO" w:eastAsia="HG丸ｺﾞｼｯｸM-PRO" w:hAnsi="ＭＳ 明朝" w:hint="eastAsia"/>
                <w:szCs w:val="21"/>
              </w:rPr>
              <w:t>ページ）</w:t>
            </w:r>
          </w:p>
          <w:p w14:paraId="6D4997E2" w14:textId="77777777" w:rsidR="006877C2" w:rsidRDefault="006877C2"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14:paraId="3B54A12D" w14:textId="77777777" w:rsidR="006877C2" w:rsidRDefault="006877C2"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F57294">
              <w:rPr>
                <w:rFonts w:ascii="HG丸ｺﾞｼｯｸM-PRO" w:eastAsia="HG丸ｺﾞｼｯｸM-PRO" w:hAnsi="ＭＳ 明朝" w:hint="eastAsia"/>
                <w:szCs w:val="21"/>
              </w:rPr>
              <w:t>・運用①（</w:t>
            </w:r>
            <w:r w:rsidR="00FE6909">
              <w:rPr>
                <w:rFonts w:ascii="HG丸ｺﾞｼｯｸM-PRO" w:eastAsia="HG丸ｺﾞｼｯｸM-PRO" w:hAnsi="ＭＳ 明朝" w:hint="eastAsia"/>
                <w:szCs w:val="21"/>
              </w:rPr>
              <w:t>30</w:t>
            </w:r>
            <w:r w:rsidR="00F57294">
              <w:rPr>
                <w:rFonts w:ascii="HG丸ｺﾞｼｯｸM-PRO" w:eastAsia="HG丸ｺﾞｼｯｸM-PRO" w:hAnsi="ＭＳ 明朝" w:hint="eastAsia"/>
                <w:szCs w:val="21"/>
              </w:rPr>
              <w:t>ページ）</w:t>
            </w:r>
          </w:p>
          <w:p w14:paraId="38B820BA" w14:textId="77777777" w:rsidR="006877C2" w:rsidRPr="00D00ECD" w:rsidRDefault="006877C2" w:rsidP="00BB7B74">
            <w:pPr>
              <w:spacing w:line="0" w:lineRule="atLeast"/>
              <w:ind w:firstLineChars="200" w:firstLine="410"/>
              <w:rPr>
                <w:rFonts w:ascii="ＭＳ 明朝" w:hAnsi="ＭＳ 明朝"/>
                <w:szCs w:val="21"/>
              </w:rPr>
            </w:pPr>
            <w:r>
              <w:rPr>
                <w:rFonts w:ascii="HG丸ｺﾞｼｯｸM-PRO" w:eastAsia="HG丸ｺﾞｼｯｸM-PRO" w:hAnsi="ＭＳ 明朝" w:hint="eastAsia"/>
                <w:szCs w:val="21"/>
              </w:rPr>
              <w:t>・Ｑ＆Ａ №</w:t>
            </w:r>
            <w:r w:rsidR="00F57294">
              <w:rPr>
                <w:rFonts w:ascii="HG丸ｺﾞｼｯｸM-PRO" w:eastAsia="HG丸ｺﾞｼｯｸM-PRO" w:hAnsi="ＭＳ 明朝" w:hint="eastAsia"/>
                <w:szCs w:val="21"/>
              </w:rPr>
              <w:t>2～</w:t>
            </w:r>
            <w:r w:rsidR="00023EB3">
              <w:rPr>
                <w:rFonts w:ascii="HG丸ｺﾞｼｯｸM-PRO" w:eastAsia="HG丸ｺﾞｼｯｸM-PRO" w:hAnsi="ＭＳ 明朝" w:hint="eastAsia"/>
                <w:szCs w:val="21"/>
              </w:rPr>
              <w:t>9</w:t>
            </w:r>
            <w:r>
              <w:rPr>
                <w:rFonts w:ascii="HG丸ｺﾞｼｯｸM-PRO" w:eastAsia="HG丸ｺﾞｼｯｸM-PRO" w:hAnsi="ＭＳ 明朝" w:hint="eastAsia"/>
                <w:szCs w:val="21"/>
              </w:rPr>
              <w:t>（</w:t>
            </w:r>
            <w:r w:rsidR="00FE6909">
              <w:rPr>
                <w:rFonts w:ascii="HG丸ｺﾞｼｯｸM-PRO" w:eastAsia="HG丸ｺﾞｼｯｸM-PRO" w:hAnsi="ＭＳ 明朝" w:hint="eastAsia"/>
                <w:szCs w:val="21"/>
              </w:rPr>
              <w:t>39</w:t>
            </w:r>
            <w:r w:rsidR="00802246">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42</w:t>
            </w:r>
            <w:r>
              <w:rPr>
                <w:rFonts w:ascii="HG丸ｺﾞｼｯｸM-PRO" w:eastAsia="HG丸ｺﾞｼｯｸM-PRO" w:hAnsi="ＭＳ 明朝" w:hint="eastAsia"/>
                <w:szCs w:val="21"/>
              </w:rPr>
              <w:t>ページ）</w:t>
            </w:r>
          </w:p>
        </w:tc>
      </w:tr>
    </w:tbl>
    <w:p w14:paraId="5B2D52B9" w14:textId="77777777" w:rsidR="005F60EF" w:rsidRDefault="005F60EF" w:rsidP="00BB7B74">
      <w:pPr>
        <w:ind w:left="205" w:hangingChars="100" w:hanging="205"/>
      </w:pPr>
    </w:p>
    <w:p w14:paraId="74CB64C3" w14:textId="77777777" w:rsidR="006877C2" w:rsidRDefault="005F60EF" w:rsidP="00BB7B74">
      <w:pPr>
        <w:spacing w:line="0" w:lineRule="atLeast"/>
        <w:ind w:firstLineChars="100" w:firstLine="205"/>
      </w:pPr>
      <w:r>
        <w:br w:type="page"/>
      </w:r>
    </w:p>
    <w:p w14:paraId="39E579B6" w14:textId="77777777" w:rsidR="005F60EF" w:rsidRDefault="00F06D21" w:rsidP="006877C2">
      <w:pPr>
        <w:widowControl/>
        <w:jc w:val="left"/>
      </w:pPr>
      <w:r>
        <w:rPr>
          <w:noProof/>
        </w:rPr>
        <mc:AlternateContent>
          <mc:Choice Requires="wps">
            <w:drawing>
              <wp:anchor distT="0" distB="0" distL="114300" distR="114300" simplePos="0" relativeHeight="251713536" behindDoc="0" locked="0" layoutInCell="1" allowOverlap="1" wp14:anchorId="290A46CF" wp14:editId="0A4B29E7">
                <wp:simplePos x="0" y="0"/>
                <wp:positionH relativeFrom="column">
                  <wp:posOffset>-273685</wp:posOffset>
                </wp:positionH>
                <wp:positionV relativeFrom="paragraph">
                  <wp:posOffset>-624205</wp:posOffset>
                </wp:positionV>
                <wp:extent cx="6645275" cy="610870"/>
                <wp:effectExtent l="8255" t="0" r="4445" b="8255"/>
                <wp:wrapNone/>
                <wp:docPr id="3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27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6E3B3FE" w14:textId="77777777" w:rsidR="00C126BD" w:rsidRPr="00B53F0E" w:rsidRDefault="00C126BD" w:rsidP="00F67200">
                            <w:pPr>
                              <w:widowControl/>
                              <w:jc w:val="left"/>
                              <w:rPr>
                                <w:sz w:val="20"/>
                                <w:szCs w:val="20"/>
                              </w:rPr>
                            </w:pPr>
                            <w:r w:rsidRPr="00B53F0E">
                              <w:rPr>
                                <w:rFonts w:hint="eastAsia"/>
                                <w:sz w:val="20"/>
                                <w:szCs w:val="20"/>
                              </w:rPr>
                              <w:t>Ⅰ　条例等の逐条解説</w:t>
                            </w:r>
                          </w:p>
                          <w:p w14:paraId="487D0C3C" w14:textId="77777777" w:rsidR="00C126BD" w:rsidRPr="00B53F0E" w:rsidRDefault="00C126BD" w:rsidP="00F67200">
                            <w:pPr>
                              <w:rPr>
                                <w:u w:val="single"/>
                              </w:rPr>
                            </w:pPr>
                            <w:r>
                              <w:rPr>
                                <w:rFonts w:asciiTheme="minorEastAsia" w:hAnsiTheme="minorEastAsia" w:hint="eastAsia"/>
                                <w:color w:val="000000" w:themeColor="text1"/>
                                <w:sz w:val="20"/>
                                <w:szCs w:val="20"/>
                                <w:u w:val="single"/>
                              </w:rPr>
                              <w:t>２．</w:t>
                            </w:r>
                            <w:r w:rsidRPr="00B53F0E">
                              <w:rPr>
                                <w:rFonts w:asciiTheme="minorEastAsia" w:hAnsiTheme="minorEastAsia" w:hint="eastAsia"/>
                                <w:color w:val="000000" w:themeColor="text1"/>
                                <w:sz w:val="20"/>
                                <w:szCs w:val="20"/>
                                <w:u w:val="single"/>
                              </w:rPr>
                              <w:t>区政会議の委員の定数の基準及び会議録等の公表等に関する規則</w:t>
                            </w:r>
                            <w:r w:rsidRPr="00B53F0E">
                              <w:rPr>
                                <w:rFonts w:hint="eastAsia"/>
                                <w:sz w:val="20"/>
                                <w:szCs w:val="20"/>
                                <w:u w:val="single"/>
                              </w:rPr>
                              <w:t>の解説</w:t>
                            </w:r>
                            <w:r>
                              <w:rPr>
                                <w:rFonts w:hint="eastAsia"/>
                                <w:sz w:val="20"/>
                                <w:szCs w:val="20"/>
                                <w:u w:val="single"/>
                              </w:rPr>
                              <w:t xml:space="preserve">　　　　　　　　　　　　　　　　</w:t>
                            </w:r>
                          </w:p>
                          <w:p w14:paraId="004B4865" w14:textId="77777777" w:rsidR="00C126BD" w:rsidRPr="00E54350" w:rsidRDefault="00C126BD" w:rsidP="00E54350"/>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90A46CF" id="AutoShape 59" o:spid="_x0000_s1039" style="position:absolute;margin-left:-21.55pt;margin-top:-49.15pt;width:523.25pt;height:48.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" stroked="f">
                <v:textbox inset="5.85pt,.7pt,5.85pt,.7pt">
                  <w:txbxContent>
                    <w:p w14:paraId="66E3B3FE" w14:textId="77777777" w:rsidR="00C126BD" w:rsidRPr="00B53F0E" w:rsidRDefault="00C126BD" w:rsidP="00F67200">
                      <w:pPr>
                        <w:widowControl/>
                        <w:jc w:val="left"/>
                        <w:rPr>
                          <w:sz w:val="20"/>
                          <w:szCs w:val="20"/>
                        </w:rPr>
                      </w:pPr>
                      <w:r w:rsidRPr="00B53F0E">
                        <w:rPr>
                          <w:rFonts w:hint="eastAsia"/>
                          <w:sz w:val="20"/>
                          <w:szCs w:val="20"/>
                        </w:rPr>
                        <w:t>Ⅰ　条例等の逐条解説</w:t>
                      </w:r>
                    </w:p>
                    <w:p w14:paraId="487D0C3C" w14:textId="77777777" w:rsidR="00C126BD" w:rsidRPr="00B53F0E" w:rsidRDefault="00C126BD" w:rsidP="00F67200">
                      <w:pPr>
                        <w:rPr>
                          <w:u w:val="single"/>
                        </w:rPr>
                      </w:pPr>
                      <w:r>
                        <w:rPr>
                          <w:rFonts w:asciiTheme="minorEastAsia" w:hAnsiTheme="minorEastAsia" w:hint="eastAsia"/>
                          <w:color w:val="000000" w:themeColor="text1"/>
                          <w:sz w:val="20"/>
                          <w:szCs w:val="20"/>
                          <w:u w:val="single"/>
                        </w:rPr>
                        <w:t>２．</w:t>
                      </w:r>
                      <w:r w:rsidRPr="00B53F0E">
                        <w:rPr>
                          <w:rFonts w:asciiTheme="minorEastAsia" w:hAnsiTheme="minorEastAsia" w:hint="eastAsia"/>
                          <w:color w:val="000000" w:themeColor="text1"/>
                          <w:sz w:val="20"/>
                          <w:szCs w:val="20"/>
                          <w:u w:val="single"/>
                        </w:rPr>
                        <w:t>区政会議の委員の定数の基準及び会議録等の公表等に関する規則</w:t>
                      </w:r>
                      <w:r w:rsidRPr="00B53F0E">
                        <w:rPr>
                          <w:rFonts w:hint="eastAsia"/>
                          <w:sz w:val="20"/>
                          <w:szCs w:val="20"/>
                          <w:u w:val="single"/>
                        </w:rPr>
                        <w:t>の解説</w:t>
                      </w:r>
                      <w:r>
                        <w:rPr>
                          <w:rFonts w:hint="eastAsia"/>
                          <w:sz w:val="20"/>
                          <w:szCs w:val="20"/>
                          <w:u w:val="single"/>
                        </w:rPr>
                        <w:t xml:space="preserve">　　　　　　　　　　　　　　　　</w:t>
                      </w:r>
                    </w:p>
                    <w:p w14:paraId="004B4865" w14:textId="77777777" w:rsidR="00C126BD" w:rsidRPr="00E54350" w:rsidRDefault="00C126BD" w:rsidP="00E54350"/>
                  </w:txbxContent>
                </v:textbox>
              </v:roundrect>
            </w:pict>
          </mc:Fallback>
        </mc:AlternateContent>
      </w:r>
    </w:p>
    <w:tbl>
      <w:tblPr>
        <w:tblStyle w:val="a3"/>
        <w:tblW w:w="9537" w:type="dxa"/>
        <w:tblInd w:w="210" w:type="dxa"/>
        <w:tblLook w:val="04A0" w:firstRow="1" w:lastRow="0" w:firstColumn="1" w:lastColumn="0" w:noHBand="0" w:noVBand="1"/>
      </w:tblPr>
      <w:tblGrid>
        <w:gridCol w:w="3869"/>
        <w:gridCol w:w="5668"/>
      </w:tblGrid>
      <w:tr w:rsidR="002D469E" w14:paraId="2D482A65" w14:textId="77777777" w:rsidTr="002D469E">
        <w:tc>
          <w:tcPr>
            <w:tcW w:w="3869" w:type="dxa"/>
            <w:vAlign w:val="center"/>
          </w:tcPr>
          <w:p w14:paraId="337B121C" w14:textId="77777777" w:rsidR="002D469E" w:rsidRDefault="002D469E" w:rsidP="0005637B">
            <w:pPr>
              <w:jc w:val="center"/>
            </w:pPr>
            <w:r>
              <w:rPr>
                <w:rFonts w:hint="eastAsia"/>
              </w:rPr>
              <w:t>条文</w:t>
            </w:r>
          </w:p>
        </w:tc>
        <w:tc>
          <w:tcPr>
            <w:tcW w:w="5668" w:type="dxa"/>
            <w:vAlign w:val="center"/>
          </w:tcPr>
          <w:p w14:paraId="13729198" w14:textId="77777777" w:rsidR="002D469E" w:rsidRDefault="002D469E" w:rsidP="0005637B">
            <w:pPr>
              <w:jc w:val="center"/>
            </w:pPr>
            <w:r w:rsidRPr="00A7541A">
              <w:rPr>
                <w:rFonts w:hint="eastAsia"/>
                <w:szCs w:val="21"/>
              </w:rPr>
              <w:t>趣旨・説明</w:t>
            </w:r>
          </w:p>
        </w:tc>
      </w:tr>
      <w:tr w:rsidR="002D469E" w:rsidRPr="00D00ECD" w14:paraId="39B0FFBA" w14:textId="77777777" w:rsidTr="002D469E">
        <w:tc>
          <w:tcPr>
            <w:tcW w:w="3869" w:type="dxa"/>
          </w:tcPr>
          <w:p w14:paraId="448F24AE" w14:textId="77777777" w:rsidR="002D469E" w:rsidRPr="0005637B" w:rsidRDefault="002D469E" w:rsidP="0005637B">
            <w:pPr>
              <w:spacing w:line="0" w:lineRule="atLeast"/>
              <w:rPr>
                <w:rFonts w:asciiTheme="minorEastAsia" w:hAnsiTheme="minorEastAsia"/>
                <w:color w:val="000000" w:themeColor="text1"/>
                <w:spacing w:val="2"/>
                <w:szCs w:val="21"/>
              </w:rPr>
            </w:pPr>
            <w:r w:rsidRPr="0005637B">
              <w:rPr>
                <w:rFonts w:asciiTheme="minorEastAsia" w:hAnsiTheme="minorEastAsia" w:hint="eastAsia"/>
                <w:color w:val="000000" w:themeColor="text1"/>
                <w:szCs w:val="21"/>
              </w:rPr>
              <w:t>（会議録等の作成及び公表）</w:t>
            </w:r>
          </w:p>
          <w:p w14:paraId="427F05B2" w14:textId="77777777" w:rsidR="002D469E" w:rsidRPr="0005637B" w:rsidRDefault="002D469E" w:rsidP="0005637B">
            <w:pPr>
              <w:spacing w:line="0" w:lineRule="atLeast"/>
              <w:ind w:left="244" w:hanging="242"/>
              <w:rPr>
                <w:rFonts w:asciiTheme="minorEastAsia" w:hAnsiTheme="minorEastAsia"/>
                <w:color w:val="000000" w:themeColor="text1"/>
                <w:spacing w:val="2"/>
                <w:szCs w:val="21"/>
              </w:rPr>
            </w:pPr>
            <w:r w:rsidRPr="0005637B">
              <w:rPr>
                <w:rFonts w:asciiTheme="minorEastAsia" w:hAnsiTheme="minorEastAsia" w:hint="eastAsia"/>
                <w:color w:val="000000" w:themeColor="text1"/>
                <w:szCs w:val="21"/>
              </w:rPr>
              <w:t>第４条　条例第</w:t>
            </w:r>
            <w:r w:rsidRPr="0005637B">
              <w:rPr>
                <w:rFonts w:asciiTheme="minorEastAsia" w:hAnsiTheme="minorEastAsia"/>
                <w:color w:val="000000" w:themeColor="text1"/>
                <w:szCs w:val="21"/>
              </w:rPr>
              <w:t>11</w:t>
            </w:r>
            <w:r w:rsidRPr="0005637B">
              <w:rPr>
                <w:rFonts w:asciiTheme="minorEastAsia" w:hAnsiTheme="minorEastAsia" w:hint="eastAsia"/>
                <w:color w:val="000000" w:themeColor="text1"/>
                <w:szCs w:val="21"/>
              </w:rPr>
              <w:t>条第１項の会議録には、次に掲げる事項を記載し、区政会議において配布された資料（以下「配布資料」という。）を添付するものとする。</w:t>
            </w:r>
          </w:p>
          <w:p w14:paraId="1E0A5961" w14:textId="77777777" w:rsidR="002D469E" w:rsidRPr="0005637B" w:rsidRDefault="002D469E" w:rsidP="0005637B">
            <w:pPr>
              <w:spacing w:line="0" w:lineRule="atLeast"/>
              <w:ind w:left="122"/>
              <w:rPr>
                <w:rFonts w:asciiTheme="minorEastAsia" w:hAnsiTheme="minorEastAsia"/>
                <w:color w:val="000000" w:themeColor="text1"/>
                <w:spacing w:val="2"/>
                <w:szCs w:val="21"/>
              </w:rPr>
            </w:pPr>
            <w:r w:rsidRPr="0005637B">
              <w:rPr>
                <w:rFonts w:asciiTheme="minorEastAsia" w:hAnsiTheme="minorEastAsia"/>
                <w:color w:val="000000" w:themeColor="text1"/>
                <w:szCs w:val="21"/>
              </w:rPr>
              <w:t>(1)</w:t>
            </w:r>
            <w:r w:rsidRPr="0005637B">
              <w:rPr>
                <w:rFonts w:asciiTheme="minorEastAsia" w:hAnsiTheme="minorEastAsia" w:hint="eastAsia"/>
                <w:color w:val="000000" w:themeColor="text1"/>
                <w:szCs w:val="21"/>
              </w:rPr>
              <w:t xml:space="preserve">　開催の日時及び場所</w:t>
            </w:r>
          </w:p>
          <w:p w14:paraId="0E139E4E" w14:textId="77777777" w:rsidR="002D469E" w:rsidRPr="0005637B" w:rsidRDefault="002D469E" w:rsidP="0005637B">
            <w:pPr>
              <w:spacing w:line="0" w:lineRule="atLeast"/>
              <w:ind w:left="122"/>
              <w:rPr>
                <w:rFonts w:asciiTheme="minorEastAsia" w:hAnsiTheme="minorEastAsia"/>
                <w:color w:val="000000" w:themeColor="text1"/>
                <w:spacing w:val="2"/>
                <w:szCs w:val="21"/>
              </w:rPr>
            </w:pPr>
            <w:r w:rsidRPr="0005637B">
              <w:rPr>
                <w:rFonts w:asciiTheme="minorEastAsia" w:hAnsiTheme="minorEastAsia"/>
                <w:color w:val="000000" w:themeColor="text1"/>
                <w:szCs w:val="21"/>
              </w:rPr>
              <w:t>(2)</w:t>
            </w:r>
            <w:r w:rsidRPr="0005637B">
              <w:rPr>
                <w:rFonts w:asciiTheme="minorEastAsia" w:hAnsiTheme="minorEastAsia" w:hint="eastAsia"/>
                <w:color w:val="000000" w:themeColor="text1"/>
                <w:szCs w:val="21"/>
              </w:rPr>
              <w:t xml:space="preserve">　出席した者の氏名</w:t>
            </w:r>
          </w:p>
          <w:p w14:paraId="21ACD56E" w14:textId="77777777" w:rsidR="002D469E" w:rsidRPr="0005637B" w:rsidRDefault="002D469E" w:rsidP="0005637B">
            <w:pPr>
              <w:spacing w:line="0" w:lineRule="atLeast"/>
              <w:ind w:left="122"/>
              <w:rPr>
                <w:rFonts w:asciiTheme="minorEastAsia" w:hAnsiTheme="minorEastAsia"/>
                <w:color w:val="000000" w:themeColor="text1"/>
                <w:spacing w:val="2"/>
                <w:szCs w:val="21"/>
              </w:rPr>
            </w:pPr>
            <w:r w:rsidRPr="0005637B">
              <w:rPr>
                <w:rFonts w:asciiTheme="minorEastAsia" w:hAnsiTheme="minorEastAsia"/>
                <w:color w:val="000000" w:themeColor="text1"/>
                <w:szCs w:val="21"/>
              </w:rPr>
              <w:t>(3)</w:t>
            </w:r>
            <w:r w:rsidRPr="0005637B">
              <w:rPr>
                <w:rFonts w:asciiTheme="minorEastAsia" w:hAnsiTheme="minorEastAsia" w:hint="eastAsia"/>
                <w:color w:val="000000" w:themeColor="text1"/>
                <w:szCs w:val="21"/>
              </w:rPr>
              <w:t xml:space="preserve">　委員に意見を求めた事項</w:t>
            </w:r>
          </w:p>
          <w:p w14:paraId="7E848E2F" w14:textId="77777777" w:rsidR="00F67200" w:rsidRDefault="002D469E" w:rsidP="009266C0">
            <w:pPr>
              <w:spacing w:line="0" w:lineRule="atLeast"/>
              <w:ind w:left="122"/>
              <w:rPr>
                <w:rFonts w:asciiTheme="minorEastAsia" w:hAnsiTheme="minorEastAsia"/>
                <w:color w:val="000000" w:themeColor="text1"/>
                <w:szCs w:val="21"/>
              </w:rPr>
            </w:pPr>
            <w:r w:rsidRPr="0005637B">
              <w:rPr>
                <w:rFonts w:asciiTheme="minorEastAsia" w:hAnsiTheme="minorEastAsia"/>
                <w:color w:val="000000" w:themeColor="text1"/>
                <w:szCs w:val="21"/>
              </w:rPr>
              <w:t>(4)</w:t>
            </w:r>
            <w:r w:rsidR="00F67200">
              <w:rPr>
                <w:rFonts w:asciiTheme="minorEastAsia" w:hAnsiTheme="minorEastAsia" w:hint="eastAsia"/>
                <w:color w:val="000000" w:themeColor="text1"/>
                <w:szCs w:val="21"/>
              </w:rPr>
              <w:t xml:space="preserve">　発言者の氏名及びその発言の内　　　　　　</w:t>
            </w:r>
          </w:p>
          <w:p w14:paraId="3E4FAE3D" w14:textId="77777777" w:rsidR="002D469E" w:rsidRDefault="00F67200" w:rsidP="009266C0">
            <w:pPr>
              <w:spacing w:line="0" w:lineRule="atLeast"/>
              <w:ind w:left="122"/>
              <w:rPr>
                <w:rFonts w:asciiTheme="minorEastAsia" w:hAnsiTheme="minorEastAsia"/>
                <w:color w:val="000000" w:themeColor="text1"/>
                <w:szCs w:val="21"/>
              </w:rPr>
            </w:pPr>
            <w:r>
              <w:rPr>
                <w:rFonts w:asciiTheme="minorEastAsia" w:hAnsiTheme="minorEastAsia" w:hint="eastAsia"/>
                <w:color w:val="000000" w:themeColor="text1"/>
                <w:szCs w:val="21"/>
              </w:rPr>
              <w:t xml:space="preserve">　 容</w:t>
            </w:r>
          </w:p>
          <w:p w14:paraId="11DC3C18" w14:textId="77777777" w:rsidR="002D469E" w:rsidRPr="0005637B" w:rsidRDefault="002D469E" w:rsidP="00BB7B74">
            <w:pPr>
              <w:spacing w:line="0" w:lineRule="atLeast"/>
              <w:ind w:leftChars="50" w:left="411" w:hangingChars="150" w:hanging="308"/>
              <w:rPr>
                <w:rFonts w:asciiTheme="minorEastAsia" w:hAnsiTheme="minorEastAsia"/>
                <w:color w:val="000000" w:themeColor="text1"/>
                <w:spacing w:val="2"/>
                <w:szCs w:val="21"/>
              </w:rPr>
            </w:pPr>
            <w:r w:rsidRPr="0005637B">
              <w:rPr>
                <w:rFonts w:asciiTheme="minorEastAsia" w:hAnsiTheme="minorEastAsia"/>
                <w:color w:val="000000" w:themeColor="text1"/>
                <w:szCs w:val="21"/>
              </w:rPr>
              <w:t>(5)</w:t>
            </w:r>
            <w:r w:rsidRPr="0005637B">
              <w:rPr>
                <w:rFonts w:asciiTheme="minorEastAsia" w:hAnsiTheme="minorEastAsia" w:hint="eastAsia"/>
                <w:color w:val="000000" w:themeColor="text1"/>
                <w:szCs w:val="21"/>
              </w:rPr>
              <w:t xml:space="preserve">　条例第</w:t>
            </w:r>
            <w:r w:rsidRPr="0005637B">
              <w:rPr>
                <w:rFonts w:asciiTheme="minorEastAsia" w:hAnsiTheme="minorEastAsia"/>
                <w:color w:val="000000" w:themeColor="text1"/>
                <w:szCs w:val="21"/>
              </w:rPr>
              <w:t>10</w:t>
            </w:r>
            <w:r w:rsidRPr="0005637B">
              <w:rPr>
                <w:rFonts w:asciiTheme="minorEastAsia" w:hAnsiTheme="minorEastAsia" w:hint="eastAsia"/>
                <w:color w:val="000000" w:themeColor="text1"/>
                <w:szCs w:val="21"/>
              </w:rPr>
              <w:t>条第１項の決議がされた場合にあっては、当該決議の内容</w:t>
            </w:r>
          </w:p>
          <w:p w14:paraId="48FA27B4" w14:textId="77777777" w:rsidR="002D469E" w:rsidRPr="0005637B" w:rsidRDefault="002D469E" w:rsidP="00BB7B74">
            <w:pPr>
              <w:spacing w:line="0" w:lineRule="atLeast"/>
              <w:ind w:left="205" w:hangingChars="100" w:hanging="205"/>
              <w:rPr>
                <w:rFonts w:asciiTheme="minorEastAsia" w:hAnsiTheme="minorEastAsia"/>
                <w:color w:val="000000" w:themeColor="text1"/>
                <w:spacing w:val="2"/>
                <w:szCs w:val="21"/>
              </w:rPr>
            </w:pPr>
            <w:r w:rsidRPr="0005637B">
              <w:rPr>
                <w:rFonts w:asciiTheme="minorEastAsia" w:hAnsiTheme="minorEastAsia" w:hint="eastAsia"/>
                <w:color w:val="000000" w:themeColor="text1"/>
                <w:szCs w:val="21"/>
              </w:rPr>
              <w:t>２　条例第</w:t>
            </w:r>
            <w:r w:rsidRPr="0005637B">
              <w:rPr>
                <w:rFonts w:asciiTheme="minorEastAsia" w:hAnsiTheme="minorEastAsia"/>
                <w:color w:val="000000" w:themeColor="text1"/>
                <w:szCs w:val="21"/>
              </w:rPr>
              <w:t>11</w:t>
            </w:r>
            <w:r w:rsidRPr="0005637B">
              <w:rPr>
                <w:rFonts w:asciiTheme="minorEastAsia" w:hAnsiTheme="minorEastAsia" w:hint="eastAsia"/>
                <w:color w:val="000000" w:themeColor="text1"/>
                <w:szCs w:val="21"/>
              </w:rPr>
              <w:t>条第１項の議事要旨には、前項第１号から第３号まで及び第５号に掲げる事項のほか、発言者の氏名及びその発言の要旨を記載し、配布資料を添付するものとする。ただし、大阪市情報公開条例（平成</w:t>
            </w:r>
            <w:r w:rsidRPr="0005637B">
              <w:rPr>
                <w:rFonts w:asciiTheme="minorEastAsia" w:hAnsiTheme="minorEastAsia"/>
                <w:color w:val="000000" w:themeColor="text1"/>
                <w:szCs w:val="21"/>
              </w:rPr>
              <w:t>13</w:t>
            </w:r>
            <w:r w:rsidRPr="0005637B">
              <w:rPr>
                <w:rFonts w:asciiTheme="minorEastAsia" w:hAnsiTheme="minorEastAsia" w:hint="eastAsia"/>
                <w:color w:val="000000" w:themeColor="text1"/>
                <w:szCs w:val="21"/>
              </w:rPr>
              <w:t>年大阪市条例第３号）第７条に規定する非公開情報に該当するものその他公開しないことについて公益上必要があると認められるものについては、記載又は添付をしないものとする。</w:t>
            </w:r>
          </w:p>
          <w:p w14:paraId="3FD20D11" w14:textId="77777777" w:rsidR="002D469E" w:rsidRPr="0005637B" w:rsidRDefault="002D469E" w:rsidP="0005637B">
            <w:pPr>
              <w:spacing w:line="0" w:lineRule="atLeast"/>
              <w:ind w:left="244" w:hanging="242"/>
              <w:rPr>
                <w:rFonts w:asciiTheme="minorEastAsia" w:hAnsiTheme="minorEastAsia"/>
                <w:color w:val="000000" w:themeColor="text1"/>
                <w:spacing w:val="2"/>
                <w:szCs w:val="21"/>
              </w:rPr>
            </w:pPr>
            <w:r w:rsidRPr="0005637B">
              <w:rPr>
                <w:rFonts w:asciiTheme="minorEastAsia" w:hAnsiTheme="minorEastAsia" w:hint="eastAsia"/>
                <w:color w:val="000000" w:themeColor="text1"/>
                <w:szCs w:val="21"/>
              </w:rPr>
              <w:t>３　前２項の会議録又は議事要旨は、これを作成した日から当該会議録又は議事要旨に係る区政会議を開催した日の属する年度の翌年度の末日までの間、公表するものとする。</w:t>
            </w:r>
          </w:p>
          <w:p w14:paraId="784C157F" w14:textId="77777777" w:rsidR="002D469E" w:rsidRPr="0005637B" w:rsidRDefault="002D469E" w:rsidP="0005637B">
            <w:pPr>
              <w:spacing w:line="0" w:lineRule="atLeast"/>
              <w:ind w:left="244" w:hanging="242"/>
              <w:rPr>
                <w:rFonts w:asciiTheme="minorEastAsia" w:hAnsiTheme="minorEastAsia"/>
                <w:color w:val="000000" w:themeColor="text1"/>
                <w:spacing w:val="2"/>
                <w:szCs w:val="21"/>
              </w:rPr>
            </w:pPr>
            <w:r w:rsidRPr="0005637B">
              <w:rPr>
                <w:rFonts w:asciiTheme="minorEastAsia" w:hAnsiTheme="minorEastAsia" w:hint="eastAsia"/>
                <w:color w:val="000000" w:themeColor="text1"/>
                <w:szCs w:val="21"/>
              </w:rPr>
              <w:t>４　条例第</w:t>
            </w:r>
            <w:r w:rsidRPr="0005637B">
              <w:rPr>
                <w:rFonts w:asciiTheme="minorEastAsia" w:hAnsiTheme="minorEastAsia"/>
                <w:color w:val="000000" w:themeColor="text1"/>
                <w:szCs w:val="21"/>
              </w:rPr>
              <w:t>11</w:t>
            </w:r>
            <w:r w:rsidRPr="0005637B">
              <w:rPr>
                <w:rFonts w:asciiTheme="minorEastAsia" w:hAnsiTheme="minorEastAsia" w:hint="eastAsia"/>
                <w:color w:val="000000" w:themeColor="text1"/>
                <w:szCs w:val="21"/>
              </w:rPr>
              <w:t>条第１項の規定による閲覧は、区役所の執務時間中に区長の指定する場所において行うものとする。</w:t>
            </w:r>
          </w:p>
          <w:p w14:paraId="19E19E8D" w14:textId="77777777" w:rsidR="002D469E" w:rsidRPr="00D00ECD" w:rsidRDefault="002D469E" w:rsidP="00BB7B74">
            <w:pPr>
              <w:spacing w:line="0" w:lineRule="atLeast"/>
              <w:ind w:left="205" w:hangingChars="100" w:hanging="205"/>
              <w:rPr>
                <w:rFonts w:asciiTheme="minorEastAsia" w:hAnsiTheme="minorEastAsia"/>
                <w:color w:val="000000" w:themeColor="text1"/>
                <w:szCs w:val="21"/>
              </w:rPr>
            </w:pPr>
            <w:r w:rsidRPr="0005637B">
              <w:rPr>
                <w:rFonts w:asciiTheme="minorEastAsia" w:hAnsiTheme="minorEastAsia" w:hint="eastAsia"/>
                <w:color w:val="000000" w:themeColor="text1"/>
                <w:szCs w:val="21"/>
              </w:rPr>
              <w:t>５　条例第</w:t>
            </w:r>
            <w:r w:rsidRPr="0005637B">
              <w:rPr>
                <w:rFonts w:asciiTheme="minorEastAsia" w:hAnsiTheme="minorEastAsia"/>
                <w:color w:val="000000" w:themeColor="text1"/>
                <w:szCs w:val="21"/>
              </w:rPr>
              <w:t>12</w:t>
            </w:r>
            <w:r w:rsidRPr="0005637B">
              <w:rPr>
                <w:rFonts w:asciiTheme="minorEastAsia" w:hAnsiTheme="minorEastAsia" w:hint="eastAsia"/>
                <w:color w:val="000000" w:themeColor="text1"/>
                <w:szCs w:val="21"/>
              </w:rPr>
              <w:t>条第１項の規定による定めに基づき、区長が区政会議の部会を開催した場合の当該部会の会議録又は議事要旨の公表については、前各項の規定を準用する。</w:t>
            </w:r>
          </w:p>
        </w:tc>
        <w:tc>
          <w:tcPr>
            <w:tcW w:w="5668" w:type="dxa"/>
          </w:tcPr>
          <w:p w14:paraId="7F8C52F9" w14:textId="77777777" w:rsidR="002D469E" w:rsidRDefault="002D469E" w:rsidP="00BB7B74">
            <w:pPr>
              <w:spacing w:line="0" w:lineRule="atLeast"/>
              <w:ind w:firstLineChars="100" w:firstLine="205"/>
              <w:rPr>
                <w:rFonts w:ascii="ＭＳ 明朝" w:hAnsi="ＭＳ 明朝"/>
                <w:szCs w:val="21"/>
              </w:rPr>
            </w:pPr>
          </w:p>
          <w:p w14:paraId="45580CCC" w14:textId="77777777" w:rsidR="002D469E" w:rsidRPr="0005637B" w:rsidRDefault="002D469E" w:rsidP="00BB7B74">
            <w:pPr>
              <w:spacing w:line="0" w:lineRule="atLeast"/>
              <w:ind w:firstLineChars="100" w:firstLine="205"/>
              <w:rPr>
                <w:rFonts w:ascii="ＭＳ 明朝" w:hAnsi="ＭＳ 明朝"/>
                <w:szCs w:val="21"/>
              </w:rPr>
            </w:pPr>
            <w:r w:rsidRPr="0005637B">
              <w:rPr>
                <w:rFonts w:ascii="ＭＳ 明朝" w:hAnsi="ＭＳ 明朝" w:hint="eastAsia"/>
                <w:szCs w:val="21"/>
              </w:rPr>
              <w:t>本条は、条例第11条（「会議録及び運営状況の公表」）の規定に基づき、区政会議の会議録に記載する事項や議事要旨の取扱、及びその公表期間、閲覧の場所について定めるものです。</w:t>
            </w:r>
          </w:p>
          <w:p w14:paraId="5DEFCF24" w14:textId="77777777" w:rsidR="002D469E" w:rsidRPr="0005637B" w:rsidRDefault="002D469E" w:rsidP="00BB7B74">
            <w:pPr>
              <w:spacing w:line="0" w:lineRule="atLeast"/>
              <w:ind w:firstLineChars="100" w:firstLine="205"/>
              <w:rPr>
                <w:rFonts w:ascii="ＭＳ 明朝" w:hAnsi="ＭＳ 明朝"/>
                <w:szCs w:val="21"/>
              </w:rPr>
            </w:pPr>
            <w:r w:rsidRPr="0005637B">
              <w:rPr>
                <w:rFonts w:ascii="ＭＳ 明朝" w:hAnsi="ＭＳ 明朝" w:hint="eastAsia"/>
                <w:szCs w:val="21"/>
              </w:rPr>
              <w:t>なお、</w:t>
            </w:r>
            <w:r w:rsidRPr="0005637B">
              <w:rPr>
                <w:rFonts w:ascii="ＭＳ 明朝" w:hAnsi="ＭＳ 明朝" w:hint="eastAsia"/>
                <w:szCs w:val="21"/>
                <w:u w:val="single"/>
              </w:rPr>
              <w:t>部会を開催する区にあっては、当該部会の会議録及び議事要旨の公表については、第1項から第4項までの規定がそれぞれ準用されることに留意す</w:t>
            </w:r>
            <w:r w:rsidRPr="0005637B">
              <w:rPr>
                <w:rFonts w:ascii="ＭＳ 明朝" w:hAnsi="ＭＳ 明朝" w:hint="eastAsia"/>
                <w:szCs w:val="21"/>
              </w:rPr>
              <w:t>る必要があります。</w:t>
            </w:r>
          </w:p>
          <w:p w14:paraId="53EA7A88" w14:textId="77777777" w:rsidR="002D469E" w:rsidRPr="0005637B" w:rsidRDefault="002D469E" w:rsidP="00BB7B74">
            <w:pPr>
              <w:spacing w:line="0" w:lineRule="atLeast"/>
              <w:ind w:firstLineChars="100" w:firstLine="205"/>
              <w:rPr>
                <w:rFonts w:ascii="ＭＳ 明朝" w:hAnsi="ＭＳ 明朝"/>
                <w:szCs w:val="21"/>
              </w:rPr>
            </w:pPr>
            <w:r w:rsidRPr="0005637B">
              <w:rPr>
                <w:rFonts w:ascii="ＭＳ 明朝" w:hAnsi="ＭＳ 明朝" w:hint="eastAsia"/>
                <w:szCs w:val="21"/>
              </w:rPr>
              <w:t>会議録等の作成の期間については、条例の趣旨をふまえ、</w:t>
            </w:r>
            <w:r w:rsidRPr="0005637B">
              <w:rPr>
                <w:rFonts w:ascii="ＭＳ 明朝" w:hAnsi="ＭＳ 明朝" w:hint="eastAsia"/>
                <w:szCs w:val="21"/>
                <w:u w:val="single"/>
              </w:rPr>
              <w:t>会議のあった日から30日程度を目安としつつ、可能な限り早期に作成する必要があります。</w:t>
            </w:r>
          </w:p>
          <w:p w14:paraId="656BA72B" w14:textId="77777777" w:rsidR="002D469E" w:rsidRPr="0005637B" w:rsidRDefault="002D469E" w:rsidP="00BB7B74">
            <w:pPr>
              <w:spacing w:line="0" w:lineRule="atLeast"/>
              <w:ind w:firstLineChars="100" w:firstLine="205"/>
              <w:rPr>
                <w:rFonts w:ascii="ＭＳ 明朝" w:hAnsi="ＭＳ 明朝"/>
                <w:szCs w:val="21"/>
              </w:rPr>
            </w:pPr>
            <w:r w:rsidRPr="0005637B">
              <w:rPr>
                <w:rFonts w:ascii="ＭＳ 明朝" w:hAnsi="ＭＳ 明朝" w:hint="eastAsia"/>
                <w:szCs w:val="21"/>
              </w:rPr>
              <w:t>また、</w:t>
            </w:r>
            <w:r w:rsidRPr="0005637B">
              <w:rPr>
                <w:rFonts w:ascii="ＭＳ 明朝" w:hAnsi="ＭＳ 明朝" w:hint="eastAsia"/>
                <w:szCs w:val="21"/>
                <w:u w:val="single"/>
              </w:rPr>
              <w:t>当該会議録等については、市会における議論に資する観点から、作成でき次第、区選出の市会議員に提出する必要があります。</w:t>
            </w:r>
            <w:r w:rsidRPr="0005637B">
              <w:rPr>
                <w:rFonts w:ascii="ＭＳ 明朝" w:hAnsi="ＭＳ 明朝"/>
                <w:szCs w:val="21"/>
              </w:rPr>
              <w:br w:type="page"/>
            </w:r>
          </w:p>
          <w:p w14:paraId="6DF90ECF" w14:textId="77777777" w:rsidR="002D469E" w:rsidRPr="0005637B" w:rsidRDefault="002D469E" w:rsidP="00BB7B74">
            <w:pPr>
              <w:spacing w:line="0" w:lineRule="atLeast"/>
              <w:ind w:firstLineChars="100" w:firstLine="205"/>
              <w:rPr>
                <w:rFonts w:ascii="ＭＳ 明朝" w:hAnsi="ＭＳ 明朝"/>
                <w:szCs w:val="21"/>
              </w:rPr>
            </w:pPr>
            <w:r w:rsidRPr="0005637B">
              <w:rPr>
                <w:rFonts w:ascii="ＭＳ 明朝" w:hAnsi="ＭＳ 明朝" w:hint="eastAsia"/>
                <w:szCs w:val="21"/>
              </w:rPr>
              <w:t>会議録作成までの間においても、会議での議論での概要を伝えるために、必要に応じて、議事概要を作成して公表する等、各区において工夫することは差し支えありません。</w:t>
            </w:r>
          </w:p>
          <w:p w14:paraId="06BA1483" w14:textId="77777777" w:rsidR="002D469E" w:rsidRDefault="002D469E" w:rsidP="00BB7B74">
            <w:pPr>
              <w:spacing w:line="0" w:lineRule="atLeast"/>
              <w:ind w:firstLineChars="100" w:firstLine="205"/>
              <w:rPr>
                <w:rFonts w:asciiTheme="minorEastAsia" w:hAnsiTheme="minorEastAsia"/>
                <w:color w:val="000000" w:themeColor="text1"/>
                <w:szCs w:val="21"/>
                <w:u w:val="single"/>
              </w:rPr>
            </w:pPr>
            <w:r w:rsidRPr="0005637B">
              <w:rPr>
                <w:rFonts w:ascii="ＭＳ 明朝" w:hAnsi="ＭＳ 明朝" w:hint="eastAsia"/>
                <w:szCs w:val="21"/>
              </w:rPr>
              <w:t>なお、閲覧については、第4項の規定に基づき「</w:t>
            </w:r>
            <w:r w:rsidRPr="0005637B">
              <w:rPr>
                <w:rFonts w:asciiTheme="minorEastAsia" w:hAnsiTheme="minorEastAsia" w:hint="eastAsia"/>
                <w:color w:val="000000" w:themeColor="text1"/>
                <w:szCs w:val="21"/>
              </w:rPr>
              <w:t>区長の指定する場所」において行われますが、</w:t>
            </w:r>
            <w:r w:rsidRPr="0005637B">
              <w:rPr>
                <w:rFonts w:asciiTheme="minorEastAsia" w:hAnsiTheme="minorEastAsia" w:hint="eastAsia"/>
                <w:color w:val="000000" w:themeColor="text1"/>
                <w:szCs w:val="21"/>
                <w:u w:val="single"/>
              </w:rPr>
              <w:t>各区においては、あらかじめ閲覧場所の指定をしておく必要があります。</w:t>
            </w:r>
          </w:p>
          <w:p w14:paraId="2BB19C10" w14:textId="77777777" w:rsidR="002D469E" w:rsidRDefault="002D469E" w:rsidP="00BB7B74">
            <w:pPr>
              <w:spacing w:line="0" w:lineRule="atLeast"/>
              <w:ind w:firstLineChars="100" w:firstLine="205"/>
              <w:rPr>
                <w:rFonts w:ascii="HG丸ｺﾞｼｯｸM-PRO" w:eastAsia="HG丸ｺﾞｼｯｸM-PRO" w:hAnsi="ＭＳ 明朝"/>
                <w:szCs w:val="21"/>
              </w:rPr>
            </w:pPr>
          </w:p>
          <w:p w14:paraId="57BCEDAC" w14:textId="77777777" w:rsidR="002D469E" w:rsidRDefault="002D469E"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14:paraId="05F6D3DA" w14:textId="77777777" w:rsidR="002D469E" w:rsidRDefault="002D469E"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・条例第11条（1</w:t>
            </w:r>
            <w:r w:rsidR="00FE6909">
              <w:rPr>
                <w:rFonts w:ascii="HG丸ｺﾞｼｯｸM-PRO" w:eastAsia="HG丸ｺﾞｼｯｸM-PRO" w:hAnsi="ＭＳ 明朝" w:hint="eastAsia"/>
                <w:szCs w:val="21"/>
              </w:rPr>
              <w:t>5</w:t>
            </w:r>
            <w:r>
              <w:rPr>
                <w:rFonts w:ascii="HG丸ｺﾞｼｯｸM-PRO" w:eastAsia="HG丸ｺﾞｼｯｸM-PRO" w:hAnsi="ＭＳ 明朝" w:hint="eastAsia"/>
                <w:szCs w:val="21"/>
              </w:rPr>
              <w:t>ページ）</w:t>
            </w:r>
          </w:p>
          <w:p w14:paraId="692A090A" w14:textId="77777777" w:rsidR="002D469E" w:rsidRDefault="002D469E"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14:paraId="0CA9C357" w14:textId="77777777" w:rsidR="002D469E" w:rsidRDefault="002D469E" w:rsidP="002D469E">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・運用④（</w:t>
            </w:r>
            <w:r w:rsidR="00FE6909">
              <w:rPr>
                <w:rFonts w:ascii="HG丸ｺﾞｼｯｸM-PRO" w:eastAsia="HG丸ｺﾞｼｯｸM-PRO" w:hAnsi="ＭＳ 明朝" w:hint="eastAsia"/>
                <w:szCs w:val="21"/>
              </w:rPr>
              <w:t>32</w:t>
            </w:r>
            <w:r>
              <w:rPr>
                <w:rFonts w:ascii="HG丸ｺﾞｼｯｸM-PRO" w:eastAsia="HG丸ｺﾞｼｯｸM-PRO" w:hAnsi="ＭＳ 明朝" w:hint="eastAsia"/>
                <w:szCs w:val="21"/>
              </w:rPr>
              <w:t>ページ）</w:t>
            </w:r>
          </w:p>
          <w:p w14:paraId="67B79A00" w14:textId="77777777" w:rsidR="002D469E" w:rsidRDefault="002D469E" w:rsidP="002D469E">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・参考資料③（3</w:t>
            </w:r>
            <w:r w:rsidR="00FE6909">
              <w:rPr>
                <w:rFonts w:ascii="HG丸ｺﾞｼｯｸM-PRO" w:eastAsia="HG丸ｺﾞｼｯｸM-PRO" w:hAnsi="ＭＳ 明朝" w:hint="eastAsia"/>
                <w:szCs w:val="21"/>
              </w:rPr>
              <w:t>6</w:t>
            </w:r>
            <w:r>
              <w:rPr>
                <w:rFonts w:ascii="HG丸ｺﾞｼｯｸM-PRO" w:eastAsia="HG丸ｺﾞｼｯｸM-PRO" w:hAnsi="ＭＳ 明朝" w:hint="eastAsia"/>
                <w:szCs w:val="21"/>
              </w:rPr>
              <w:t>ページ）</w:t>
            </w:r>
          </w:p>
          <w:p w14:paraId="099BD116" w14:textId="77777777" w:rsidR="002D469E" w:rsidRPr="00D00ECD" w:rsidRDefault="002D469E" w:rsidP="00FE6909">
            <w:pPr>
              <w:spacing w:line="0" w:lineRule="atLeast"/>
              <w:ind w:firstLineChars="100" w:firstLine="205"/>
              <w:rPr>
                <w:rFonts w:ascii="ＭＳ 明朝" w:hAnsi="ＭＳ 明朝"/>
                <w:szCs w:val="21"/>
              </w:rPr>
            </w:pPr>
            <w:r>
              <w:rPr>
                <w:rFonts w:ascii="HG丸ｺﾞｼｯｸM-PRO" w:eastAsia="HG丸ｺﾞｼｯｸM-PRO" w:hAnsi="ＭＳ 明朝" w:hint="eastAsia"/>
                <w:szCs w:val="21"/>
              </w:rPr>
              <w:t xml:space="preserve">　　・Ｑ＆Ａ №</w:t>
            </w:r>
            <w:r w:rsidR="00023EB3">
              <w:rPr>
                <w:rFonts w:ascii="HG丸ｺﾞｼｯｸM-PRO" w:eastAsia="HG丸ｺﾞｼｯｸM-PRO" w:hAnsi="ＭＳ 明朝" w:hint="eastAsia"/>
                <w:szCs w:val="21"/>
              </w:rPr>
              <w:t>19</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20</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46</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47</w:t>
            </w:r>
            <w:r>
              <w:rPr>
                <w:rFonts w:ascii="HG丸ｺﾞｼｯｸM-PRO" w:eastAsia="HG丸ｺﾞｼｯｸM-PRO" w:hAnsi="ＭＳ 明朝" w:hint="eastAsia"/>
                <w:szCs w:val="21"/>
              </w:rPr>
              <w:t>ページ）</w:t>
            </w:r>
          </w:p>
        </w:tc>
      </w:tr>
    </w:tbl>
    <w:p w14:paraId="564F4807" w14:textId="77777777" w:rsidR="0005637B" w:rsidRDefault="0005637B">
      <w:pPr>
        <w:widowControl/>
        <w:jc w:val="left"/>
      </w:pPr>
    </w:p>
    <w:p w14:paraId="3A8B1CFE" w14:textId="77777777" w:rsidR="002238F3" w:rsidRDefault="002238F3">
      <w:pPr>
        <w:widowControl/>
        <w:jc w:val="left"/>
      </w:pPr>
      <w:r>
        <w:br w:type="page"/>
      </w:r>
    </w:p>
    <w:p w14:paraId="05E41E0F" w14:textId="77777777" w:rsidR="0005637B" w:rsidRDefault="00F06D21">
      <w:pPr>
        <w:widowControl/>
        <w:jc w:val="left"/>
      </w:pPr>
      <w:r>
        <w:rPr>
          <w:noProof/>
        </w:rPr>
        <mc:AlternateContent>
          <mc:Choice Requires="wps">
            <w:drawing>
              <wp:anchor distT="0" distB="0" distL="114300" distR="114300" simplePos="0" relativeHeight="251695104" behindDoc="0" locked="0" layoutInCell="1" allowOverlap="1" wp14:anchorId="009326F6" wp14:editId="284A6D02">
                <wp:simplePos x="0" y="0"/>
                <wp:positionH relativeFrom="column">
                  <wp:posOffset>-250190</wp:posOffset>
                </wp:positionH>
                <wp:positionV relativeFrom="paragraph">
                  <wp:posOffset>-617855</wp:posOffset>
                </wp:positionV>
                <wp:extent cx="6654165" cy="610870"/>
                <wp:effectExtent l="3175" t="6350" r="635" b="1905"/>
                <wp:wrapNone/>
                <wp:docPr id="3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416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DCD0292" w14:textId="77777777" w:rsidR="00C126BD" w:rsidRPr="00B53F0E" w:rsidRDefault="00C126BD" w:rsidP="00417B8D">
                            <w:pPr>
                              <w:widowControl/>
                              <w:ind w:firstLineChars="1700" w:firstLine="3316"/>
                              <w:jc w:val="left"/>
                              <w:rPr>
                                <w:sz w:val="20"/>
                                <w:szCs w:val="20"/>
                              </w:rPr>
                            </w:pPr>
                            <w:r w:rsidRPr="00B53F0E">
                              <w:rPr>
                                <w:rFonts w:hint="eastAsia"/>
                                <w:sz w:val="20"/>
                                <w:szCs w:val="20"/>
                              </w:rPr>
                              <w:t>Ⅰ　条例等の逐条解説</w:t>
                            </w:r>
                          </w:p>
                          <w:p w14:paraId="5CE86C56" w14:textId="77777777" w:rsidR="00C126BD" w:rsidRDefault="00C126BD" w:rsidP="00F67200">
                            <w:pPr>
                              <w:rPr>
                                <w:sz w:val="20"/>
                                <w:szCs w:val="20"/>
                                <w:u w:val="single"/>
                              </w:rPr>
                            </w:pPr>
                            <w:r w:rsidRPr="00B53F0E">
                              <w:rPr>
                                <w:rFonts w:hint="eastAsia"/>
                                <w:sz w:val="20"/>
                                <w:szCs w:val="20"/>
                                <w:u w:val="single"/>
                              </w:rPr>
                              <w:t xml:space="preserve">　</w:t>
                            </w:r>
                            <w:r>
                              <w:rPr>
                                <w:rFonts w:hint="eastAsia"/>
                                <w:sz w:val="20"/>
                                <w:szCs w:val="20"/>
                                <w:u w:val="single"/>
                              </w:rPr>
                              <w:t xml:space="preserve">　　　　　　　　　　　　　　　　</w:t>
                            </w:r>
                            <w:r>
                              <w:rPr>
                                <w:rFonts w:asciiTheme="minorEastAsia" w:hAnsiTheme="minorEastAsia" w:hint="eastAsia"/>
                                <w:color w:val="000000" w:themeColor="text1"/>
                                <w:sz w:val="20"/>
                                <w:szCs w:val="20"/>
                                <w:u w:val="single"/>
                              </w:rPr>
                              <w:t>２．</w:t>
                            </w:r>
                            <w:r w:rsidRPr="00B53F0E">
                              <w:rPr>
                                <w:rFonts w:asciiTheme="minorEastAsia" w:hAnsiTheme="minorEastAsia" w:hint="eastAsia"/>
                                <w:color w:val="000000" w:themeColor="text1"/>
                                <w:sz w:val="20"/>
                                <w:szCs w:val="20"/>
                                <w:u w:val="single"/>
                              </w:rPr>
                              <w:t>区政会議の委員の定数の基準及び会議録等の公表等に関する規則</w:t>
                            </w:r>
                            <w:r w:rsidRPr="00B53F0E">
                              <w:rPr>
                                <w:rFonts w:hint="eastAsia"/>
                                <w:sz w:val="20"/>
                                <w:szCs w:val="20"/>
                                <w:u w:val="single"/>
                              </w:rPr>
                              <w:t>の解説</w:t>
                            </w:r>
                            <w:r>
                              <w:rPr>
                                <w:rFonts w:hint="eastAsia"/>
                                <w:sz w:val="20"/>
                                <w:szCs w:val="20"/>
                                <w:u w:val="single"/>
                              </w:rPr>
                              <w:t xml:space="preserve">　</w:t>
                            </w:r>
                          </w:p>
                          <w:p w14:paraId="5B90FC27" w14:textId="77777777" w:rsidR="00C126BD" w:rsidRPr="00B53F0E" w:rsidRDefault="00C126BD" w:rsidP="00FE6E3C">
                            <w:pPr>
                              <w:rPr>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9326F6" id="AutoShape 40" o:spid="_x0000_s1040" style="position:absolute;margin-left:-19.7pt;margin-top:-48.65pt;width:523.95pt;height:4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" stroked="f">
                <v:textbox inset="5.85pt,.7pt,5.85pt,.7pt">
                  <w:txbxContent>
                    <w:p w14:paraId="1DCD0292" w14:textId="77777777" w:rsidR="00C126BD" w:rsidRPr="00B53F0E" w:rsidRDefault="00C126BD" w:rsidP="00417B8D">
                      <w:pPr>
                        <w:widowControl/>
                        <w:ind w:firstLineChars="1700" w:firstLine="3316"/>
                        <w:jc w:val="left"/>
                        <w:rPr>
                          <w:sz w:val="20"/>
                          <w:szCs w:val="20"/>
                        </w:rPr>
                      </w:pPr>
                      <w:r w:rsidRPr="00B53F0E">
                        <w:rPr>
                          <w:rFonts w:hint="eastAsia"/>
                          <w:sz w:val="20"/>
                          <w:szCs w:val="20"/>
                        </w:rPr>
                        <w:t>Ⅰ　条例等の逐条解説</w:t>
                      </w:r>
                    </w:p>
                    <w:p w14:paraId="5CE86C56" w14:textId="77777777" w:rsidR="00C126BD" w:rsidRDefault="00C126BD" w:rsidP="00F67200">
                      <w:pPr>
                        <w:rPr>
                          <w:sz w:val="20"/>
                          <w:szCs w:val="20"/>
                          <w:u w:val="single"/>
                        </w:rPr>
                      </w:pPr>
                      <w:r w:rsidRPr="00B53F0E">
                        <w:rPr>
                          <w:rFonts w:hint="eastAsia"/>
                          <w:sz w:val="20"/>
                          <w:szCs w:val="20"/>
                          <w:u w:val="single"/>
                        </w:rPr>
                        <w:t xml:space="preserve">　</w:t>
                      </w:r>
                      <w:r>
                        <w:rPr>
                          <w:rFonts w:hint="eastAsia"/>
                          <w:sz w:val="20"/>
                          <w:szCs w:val="20"/>
                          <w:u w:val="single"/>
                        </w:rPr>
                        <w:t xml:space="preserve">　　　　　　　　　　　　　　　　</w:t>
                      </w:r>
                      <w:r>
                        <w:rPr>
                          <w:rFonts w:asciiTheme="minorEastAsia" w:hAnsiTheme="minorEastAsia" w:hint="eastAsia"/>
                          <w:color w:val="000000" w:themeColor="text1"/>
                          <w:sz w:val="20"/>
                          <w:szCs w:val="20"/>
                          <w:u w:val="single"/>
                        </w:rPr>
                        <w:t>２．</w:t>
                      </w:r>
                      <w:r w:rsidRPr="00B53F0E">
                        <w:rPr>
                          <w:rFonts w:asciiTheme="minorEastAsia" w:hAnsiTheme="minorEastAsia" w:hint="eastAsia"/>
                          <w:color w:val="000000" w:themeColor="text1"/>
                          <w:sz w:val="20"/>
                          <w:szCs w:val="20"/>
                          <w:u w:val="single"/>
                        </w:rPr>
                        <w:t>区政会議の委員の定数の基準及び会議録等の公表等に関する規則</w:t>
                      </w:r>
                      <w:r w:rsidRPr="00B53F0E">
                        <w:rPr>
                          <w:rFonts w:hint="eastAsia"/>
                          <w:sz w:val="20"/>
                          <w:szCs w:val="20"/>
                          <w:u w:val="single"/>
                        </w:rPr>
                        <w:t>の解説</w:t>
                      </w:r>
                      <w:r>
                        <w:rPr>
                          <w:rFonts w:hint="eastAsia"/>
                          <w:sz w:val="20"/>
                          <w:szCs w:val="20"/>
                          <w:u w:val="single"/>
                        </w:rPr>
                        <w:t xml:space="preserve">　</w:t>
                      </w:r>
                    </w:p>
                    <w:p w14:paraId="5B90FC27" w14:textId="77777777" w:rsidR="00C126BD" w:rsidRPr="00B53F0E" w:rsidRDefault="00C126BD" w:rsidP="00FE6E3C">
                      <w:pPr>
                        <w:rPr>
                          <w:u w:val="single"/>
                        </w:rPr>
                      </w:pPr>
                    </w:p>
                  </w:txbxContent>
                </v:textbox>
              </v:roundrect>
            </w:pict>
          </mc:Fallback>
        </mc:AlternateContent>
      </w:r>
    </w:p>
    <w:tbl>
      <w:tblPr>
        <w:tblStyle w:val="a3"/>
        <w:tblW w:w="9537" w:type="dxa"/>
        <w:tblInd w:w="210" w:type="dxa"/>
        <w:tblLook w:val="04A0" w:firstRow="1" w:lastRow="0" w:firstColumn="1" w:lastColumn="0" w:noHBand="0" w:noVBand="1"/>
      </w:tblPr>
      <w:tblGrid>
        <w:gridCol w:w="3584"/>
        <w:gridCol w:w="5953"/>
      </w:tblGrid>
      <w:tr w:rsidR="002D469E" w14:paraId="186887AA" w14:textId="77777777" w:rsidTr="002D469E">
        <w:tc>
          <w:tcPr>
            <w:tcW w:w="3584" w:type="dxa"/>
            <w:vAlign w:val="center"/>
          </w:tcPr>
          <w:p w14:paraId="1B61DA80" w14:textId="77777777" w:rsidR="002D469E" w:rsidRDefault="002D469E" w:rsidP="007D2595">
            <w:pPr>
              <w:jc w:val="center"/>
            </w:pPr>
            <w:r>
              <w:rPr>
                <w:rFonts w:hint="eastAsia"/>
              </w:rPr>
              <w:t>条文</w:t>
            </w:r>
          </w:p>
        </w:tc>
        <w:tc>
          <w:tcPr>
            <w:tcW w:w="5953" w:type="dxa"/>
            <w:vAlign w:val="center"/>
          </w:tcPr>
          <w:p w14:paraId="14082B0F" w14:textId="77777777" w:rsidR="002D469E" w:rsidRDefault="002D469E" w:rsidP="007D2595">
            <w:pPr>
              <w:jc w:val="center"/>
            </w:pPr>
            <w:r w:rsidRPr="00A7541A">
              <w:rPr>
                <w:rFonts w:hint="eastAsia"/>
                <w:szCs w:val="21"/>
              </w:rPr>
              <w:t>趣旨・説明</w:t>
            </w:r>
          </w:p>
        </w:tc>
      </w:tr>
      <w:tr w:rsidR="002D469E" w:rsidRPr="00D00ECD" w14:paraId="6E857B13" w14:textId="77777777" w:rsidTr="002D469E">
        <w:tc>
          <w:tcPr>
            <w:tcW w:w="3584" w:type="dxa"/>
          </w:tcPr>
          <w:p w14:paraId="7D29347C" w14:textId="77777777" w:rsidR="002D469E" w:rsidRPr="007D2595" w:rsidRDefault="002D469E" w:rsidP="007D2595">
            <w:pPr>
              <w:spacing w:line="0" w:lineRule="atLeast"/>
              <w:ind w:left="244" w:hanging="242"/>
              <w:rPr>
                <w:rFonts w:asciiTheme="minorEastAsia" w:hAnsiTheme="minorEastAsia"/>
                <w:color w:val="000000" w:themeColor="text1"/>
                <w:spacing w:val="2"/>
                <w:szCs w:val="21"/>
              </w:rPr>
            </w:pPr>
            <w:r w:rsidRPr="007D2595">
              <w:rPr>
                <w:rFonts w:asciiTheme="minorEastAsia" w:hAnsiTheme="minorEastAsia" w:hint="eastAsia"/>
                <w:color w:val="000000" w:themeColor="text1"/>
                <w:szCs w:val="21"/>
              </w:rPr>
              <w:t>（区政会議の運営状況の公表）</w:t>
            </w:r>
          </w:p>
          <w:p w14:paraId="30CF6DF0" w14:textId="77777777" w:rsidR="002D469E" w:rsidRPr="007D2595" w:rsidRDefault="002D469E" w:rsidP="007D2595">
            <w:pPr>
              <w:spacing w:line="0" w:lineRule="atLeast"/>
              <w:ind w:left="244" w:hanging="242"/>
              <w:rPr>
                <w:rFonts w:asciiTheme="minorEastAsia" w:hAnsiTheme="minorEastAsia"/>
                <w:color w:val="000000" w:themeColor="text1"/>
                <w:spacing w:val="2"/>
                <w:szCs w:val="21"/>
              </w:rPr>
            </w:pPr>
            <w:r w:rsidRPr="007D2595">
              <w:rPr>
                <w:rFonts w:asciiTheme="minorEastAsia" w:hAnsiTheme="minorEastAsia" w:hint="eastAsia"/>
                <w:color w:val="000000" w:themeColor="text1"/>
                <w:szCs w:val="21"/>
              </w:rPr>
              <w:t>第５条　条例第</w:t>
            </w:r>
            <w:r w:rsidRPr="007D2595">
              <w:rPr>
                <w:rFonts w:asciiTheme="minorEastAsia" w:hAnsiTheme="minorEastAsia"/>
                <w:color w:val="000000" w:themeColor="text1"/>
                <w:szCs w:val="21"/>
              </w:rPr>
              <w:t>11</w:t>
            </w:r>
            <w:r w:rsidRPr="007D2595">
              <w:rPr>
                <w:rFonts w:asciiTheme="minorEastAsia" w:hAnsiTheme="minorEastAsia" w:hint="eastAsia"/>
                <w:color w:val="000000" w:themeColor="text1"/>
                <w:szCs w:val="21"/>
              </w:rPr>
              <w:t>条第２項の規定による公表は、毎年</w:t>
            </w:r>
            <w:r w:rsidRPr="007D2595">
              <w:rPr>
                <w:rFonts w:asciiTheme="minorEastAsia" w:hAnsiTheme="minorEastAsia"/>
                <w:color w:val="000000" w:themeColor="text1"/>
                <w:szCs w:val="21"/>
              </w:rPr>
              <w:t>11</w:t>
            </w:r>
            <w:r w:rsidRPr="007D2595">
              <w:rPr>
                <w:rFonts w:asciiTheme="minorEastAsia" w:hAnsiTheme="minorEastAsia" w:hint="eastAsia"/>
                <w:color w:val="000000" w:themeColor="text1"/>
                <w:szCs w:val="21"/>
              </w:rPr>
              <w:t>月末日までに、前年の</w:t>
            </w:r>
            <w:r w:rsidRPr="007D2595">
              <w:rPr>
                <w:rFonts w:asciiTheme="minorEastAsia" w:hAnsiTheme="minorEastAsia"/>
                <w:color w:val="000000" w:themeColor="text1"/>
                <w:szCs w:val="21"/>
              </w:rPr>
              <w:t>10</w:t>
            </w:r>
            <w:r w:rsidRPr="007D2595">
              <w:rPr>
                <w:rFonts w:asciiTheme="minorEastAsia" w:hAnsiTheme="minorEastAsia" w:hint="eastAsia"/>
                <w:color w:val="000000" w:themeColor="text1"/>
                <w:szCs w:val="21"/>
              </w:rPr>
              <w:t>月１日からその翌年の９月</w:t>
            </w:r>
            <w:r w:rsidRPr="007D2595">
              <w:rPr>
                <w:rFonts w:asciiTheme="minorEastAsia" w:hAnsiTheme="minorEastAsia"/>
                <w:color w:val="000000" w:themeColor="text1"/>
                <w:szCs w:val="21"/>
              </w:rPr>
              <w:t>30</w:t>
            </w:r>
            <w:r w:rsidRPr="007D2595">
              <w:rPr>
                <w:rFonts w:asciiTheme="minorEastAsia" w:hAnsiTheme="minorEastAsia" w:hint="eastAsia"/>
                <w:color w:val="000000" w:themeColor="text1"/>
                <w:szCs w:val="21"/>
              </w:rPr>
              <w:t>日までの期間（以下「対象期間」という。）に係る次に掲げる事項について、当該事項を記載した書面を公示するとともに、当該書面を区役所に備えて一般の閲覧に供する方法及びインターネットの利用その他の情報通信の技術を利用する方法により行う。</w:t>
            </w:r>
          </w:p>
          <w:p w14:paraId="20B95174" w14:textId="77777777" w:rsidR="002D469E" w:rsidRPr="007D2595" w:rsidRDefault="002D469E" w:rsidP="007D2595">
            <w:pPr>
              <w:spacing w:line="0" w:lineRule="atLeast"/>
              <w:ind w:left="488" w:hanging="364"/>
              <w:rPr>
                <w:rFonts w:asciiTheme="minorEastAsia" w:hAnsiTheme="minorEastAsia"/>
                <w:color w:val="000000" w:themeColor="text1"/>
                <w:spacing w:val="2"/>
                <w:szCs w:val="21"/>
              </w:rPr>
            </w:pPr>
            <w:r w:rsidRPr="007D2595">
              <w:rPr>
                <w:rFonts w:asciiTheme="minorEastAsia" w:hAnsiTheme="minorEastAsia"/>
                <w:color w:val="000000" w:themeColor="text1"/>
                <w:szCs w:val="21"/>
              </w:rPr>
              <w:t>(1)</w:t>
            </w:r>
            <w:r w:rsidRPr="007D2595">
              <w:rPr>
                <w:rFonts w:asciiTheme="minorEastAsia" w:hAnsiTheme="minorEastAsia" w:hint="eastAsia"/>
                <w:color w:val="000000" w:themeColor="text1"/>
                <w:szCs w:val="21"/>
              </w:rPr>
              <w:t xml:space="preserve">　対象期間において委員であった者の氏名及び委員であった期間</w:t>
            </w:r>
          </w:p>
          <w:p w14:paraId="00768AA3" w14:textId="77777777" w:rsidR="002D469E" w:rsidRPr="007D2595" w:rsidRDefault="002D469E" w:rsidP="007D2595">
            <w:pPr>
              <w:spacing w:line="0" w:lineRule="atLeast"/>
              <w:ind w:left="488" w:hanging="364"/>
              <w:rPr>
                <w:rFonts w:asciiTheme="minorEastAsia" w:hAnsiTheme="minorEastAsia"/>
                <w:color w:val="000000" w:themeColor="text1"/>
                <w:spacing w:val="2"/>
                <w:szCs w:val="21"/>
              </w:rPr>
            </w:pPr>
            <w:r w:rsidRPr="007D2595">
              <w:rPr>
                <w:rFonts w:asciiTheme="minorEastAsia" w:hAnsiTheme="minorEastAsia"/>
                <w:color w:val="000000" w:themeColor="text1"/>
                <w:szCs w:val="21"/>
              </w:rPr>
              <w:t>(2)</w:t>
            </w:r>
            <w:r w:rsidRPr="007D2595">
              <w:rPr>
                <w:rFonts w:asciiTheme="minorEastAsia" w:hAnsiTheme="minorEastAsia" w:hint="eastAsia"/>
                <w:color w:val="000000" w:themeColor="text1"/>
                <w:szCs w:val="21"/>
              </w:rPr>
              <w:t xml:space="preserve">　区政会議の開催の日時及び場所並びに区政会議が条例第６条第２項の規定による請求により招集された場合にあっては、その旨</w:t>
            </w:r>
          </w:p>
          <w:p w14:paraId="5EB14B3B" w14:textId="77777777" w:rsidR="002D469E" w:rsidRPr="007D2595" w:rsidRDefault="002D469E" w:rsidP="007D2595">
            <w:pPr>
              <w:spacing w:line="0" w:lineRule="atLeast"/>
              <w:ind w:left="488" w:hanging="364"/>
              <w:rPr>
                <w:rFonts w:asciiTheme="minorEastAsia" w:hAnsiTheme="minorEastAsia"/>
                <w:color w:val="000000" w:themeColor="text1"/>
                <w:spacing w:val="2"/>
                <w:szCs w:val="21"/>
              </w:rPr>
            </w:pPr>
            <w:r w:rsidRPr="007D2595">
              <w:rPr>
                <w:rFonts w:asciiTheme="minorEastAsia" w:hAnsiTheme="minorEastAsia"/>
                <w:color w:val="000000" w:themeColor="text1"/>
                <w:szCs w:val="21"/>
              </w:rPr>
              <w:t>(3)</w:t>
            </w:r>
            <w:r w:rsidRPr="007D2595">
              <w:rPr>
                <w:rFonts w:asciiTheme="minorEastAsia" w:hAnsiTheme="minorEastAsia" w:hint="eastAsia"/>
                <w:color w:val="000000" w:themeColor="text1"/>
                <w:szCs w:val="21"/>
              </w:rPr>
              <w:t xml:space="preserve">　区政会議において委員に意見を求めた事項</w:t>
            </w:r>
          </w:p>
          <w:p w14:paraId="52A0033B" w14:textId="77777777" w:rsidR="002D469E" w:rsidRPr="007D2595" w:rsidRDefault="002D469E" w:rsidP="007D2595">
            <w:pPr>
              <w:spacing w:line="0" w:lineRule="atLeast"/>
              <w:ind w:left="488" w:hanging="364"/>
              <w:rPr>
                <w:rFonts w:asciiTheme="minorEastAsia" w:hAnsiTheme="minorEastAsia"/>
                <w:color w:val="000000" w:themeColor="text1"/>
                <w:spacing w:val="2"/>
                <w:szCs w:val="21"/>
              </w:rPr>
            </w:pPr>
            <w:r w:rsidRPr="007D2595">
              <w:rPr>
                <w:rFonts w:asciiTheme="minorEastAsia" w:hAnsiTheme="minorEastAsia"/>
                <w:color w:val="000000" w:themeColor="text1"/>
                <w:szCs w:val="21"/>
              </w:rPr>
              <w:t>(4)</w:t>
            </w:r>
            <w:r w:rsidRPr="007D2595">
              <w:rPr>
                <w:rFonts w:asciiTheme="minorEastAsia" w:hAnsiTheme="minorEastAsia" w:hint="eastAsia"/>
                <w:color w:val="000000" w:themeColor="text1"/>
                <w:szCs w:val="21"/>
              </w:rPr>
              <w:t xml:space="preserve">　条例第９条第１項の規定により区長が講じた措置の内容</w:t>
            </w:r>
          </w:p>
          <w:p w14:paraId="5FA8C9D8" w14:textId="77777777" w:rsidR="002D469E" w:rsidRPr="007D2595" w:rsidRDefault="002D469E" w:rsidP="007D2595">
            <w:pPr>
              <w:spacing w:line="0" w:lineRule="atLeast"/>
              <w:ind w:left="488" w:hanging="364"/>
              <w:rPr>
                <w:rFonts w:asciiTheme="minorEastAsia" w:hAnsiTheme="minorEastAsia"/>
                <w:color w:val="000000" w:themeColor="text1"/>
                <w:spacing w:val="2"/>
                <w:szCs w:val="21"/>
              </w:rPr>
            </w:pPr>
            <w:r w:rsidRPr="007D2595">
              <w:rPr>
                <w:rFonts w:asciiTheme="minorEastAsia" w:hAnsiTheme="minorEastAsia"/>
                <w:color w:val="000000" w:themeColor="text1"/>
                <w:szCs w:val="21"/>
              </w:rPr>
              <w:t>(5)</w:t>
            </w:r>
            <w:r w:rsidRPr="007D2595">
              <w:rPr>
                <w:rFonts w:asciiTheme="minorEastAsia" w:hAnsiTheme="minorEastAsia" w:hint="eastAsia"/>
                <w:color w:val="000000" w:themeColor="text1"/>
                <w:szCs w:val="21"/>
              </w:rPr>
              <w:t xml:space="preserve">　条例第</w:t>
            </w:r>
            <w:r w:rsidRPr="007D2595">
              <w:rPr>
                <w:rFonts w:asciiTheme="minorEastAsia" w:hAnsiTheme="minorEastAsia"/>
                <w:color w:val="000000" w:themeColor="text1"/>
                <w:szCs w:val="21"/>
              </w:rPr>
              <w:t>10</w:t>
            </w:r>
            <w:r w:rsidRPr="007D2595">
              <w:rPr>
                <w:rFonts w:asciiTheme="minorEastAsia" w:hAnsiTheme="minorEastAsia" w:hint="eastAsia"/>
                <w:color w:val="000000" w:themeColor="text1"/>
                <w:szCs w:val="21"/>
              </w:rPr>
              <w:t>条第１項の決議がされた場合にあっては、当該決議があった日及び当該決議の内容並びに当該決議に関し区長が講じた措置の内容若しくは進捗状況又は当該決議に関し措置を講じないこととした理由</w:t>
            </w:r>
          </w:p>
          <w:p w14:paraId="69545462" w14:textId="77777777" w:rsidR="002D469E" w:rsidRPr="007D2595" w:rsidRDefault="002D469E" w:rsidP="007D2595">
            <w:pPr>
              <w:spacing w:line="0" w:lineRule="atLeast"/>
              <w:ind w:left="488" w:hanging="364"/>
              <w:rPr>
                <w:rFonts w:asciiTheme="minorEastAsia" w:hAnsiTheme="minorEastAsia"/>
                <w:color w:val="000000" w:themeColor="text1"/>
                <w:spacing w:val="2"/>
                <w:szCs w:val="21"/>
              </w:rPr>
            </w:pPr>
            <w:r w:rsidRPr="007D2595">
              <w:rPr>
                <w:rFonts w:asciiTheme="minorEastAsia" w:hAnsiTheme="minorEastAsia"/>
                <w:color w:val="000000" w:themeColor="text1"/>
                <w:szCs w:val="21"/>
              </w:rPr>
              <w:t>(6)</w:t>
            </w:r>
            <w:r w:rsidRPr="007D2595">
              <w:rPr>
                <w:rFonts w:asciiTheme="minorEastAsia" w:hAnsiTheme="minorEastAsia" w:hint="eastAsia"/>
                <w:color w:val="000000" w:themeColor="text1"/>
                <w:szCs w:val="21"/>
              </w:rPr>
              <w:t xml:space="preserve">　条例第</w:t>
            </w:r>
            <w:r w:rsidRPr="007D2595">
              <w:rPr>
                <w:rFonts w:asciiTheme="minorEastAsia" w:hAnsiTheme="minorEastAsia"/>
                <w:color w:val="000000" w:themeColor="text1"/>
                <w:szCs w:val="21"/>
              </w:rPr>
              <w:t>12</w:t>
            </w:r>
            <w:r w:rsidRPr="007D2595">
              <w:rPr>
                <w:rFonts w:asciiTheme="minorEastAsia" w:hAnsiTheme="minorEastAsia" w:hint="eastAsia"/>
                <w:color w:val="000000" w:themeColor="text1"/>
                <w:szCs w:val="21"/>
              </w:rPr>
              <w:t>条第１項の規定による定めに基づき、区長が区政会議の部会を開催した場合にあっては、部会の名称、開催の日時及び場所、出席した委員の氏名並びに当該部会において委員に意見を求めた事項</w:t>
            </w:r>
          </w:p>
          <w:p w14:paraId="63362989" w14:textId="77777777" w:rsidR="002D469E" w:rsidRPr="007D2595" w:rsidRDefault="002D469E" w:rsidP="00BB7B74">
            <w:pPr>
              <w:spacing w:line="0" w:lineRule="atLeast"/>
              <w:ind w:left="205" w:hangingChars="100" w:hanging="205"/>
              <w:rPr>
                <w:rFonts w:asciiTheme="minorEastAsia" w:hAnsiTheme="minorEastAsia"/>
                <w:color w:val="000000" w:themeColor="text1"/>
                <w:szCs w:val="21"/>
              </w:rPr>
            </w:pPr>
            <w:r w:rsidRPr="007D2595">
              <w:rPr>
                <w:rFonts w:asciiTheme="minorEastAsia" w:hAnsiTheme="minorEastAsia" w:hint="eastAsia"/>
                <w:color w:val="000000" w:themeColor="text1"/>
                <w:szCs w:val="21"/>
              </w:rPr>
              <w:t>２　前条第４項の規定は、前項の規定による閲覧について準用する。</w:t>
            </w:r>
          </w:p>
        </w:tc>
        <w:tc>
          <w:tcPr>
            <w:tcW w:w="5953" w:type="dxa"/>
          </w:tcPr>
          <w:p w14:paraId="2FE4693A" w14:textId="77777777" w:rsidR="002D469E" w:rsidRDefault="002D469E" w:rsidP="00BB7B74">
            <w:pPr>
              <w:spacing w:line="0" w:lineRule="atLeast"/>
              <w:ind w:firstLineChars="100" w:firstLine="205"/>
              <w:rPr>
                <w:rFonts w:ascii="ＭＳ 明朝" w:hAnsi="ＭＳ 明朝"/>
                <w:szCs w:val="21"/>
              </w:rPr>
            </w:pPr>
          </w:p>
          <w:p w14:paraId="68A5A498" w14:textId="77777777" w:rsidR="002D469E" w:rsidRPr="007D2595" w:rsidRDefault="002D469E" w:rsidP="00BB7B74">
            <w:pPr>
              <w:spacing w:line="0" w:lineRule="atLeast"/>
              <w:ind w:firstLineChars="100" w:firstLine="205"/>
              <w:rPr>
                <w:rFonts w:ascii="ＭＳ 明朝" w:hAnsi="ＭＳ 明朝"/>
                <w:szCs w:val="21"/>
              </w:rPr>
            </w:pPr>
            <w:r w:rsidRPr="007D2595">
              <w:rPr>
                <w:rFonts w:ascii="ＭＳ 明朝" w:hAnsi="ＭＳ 明朝" w:hint="eastAsia"/>
                <w:szCs w:val="21"/>
              </w:rPr>
              <w:t>本条は、条例第11条（「会議録及び運営状況の公表」）の規定に基づき、区政会議の運営状況として公表する事項とその手続の方法について定めるものです。</w:t>
            </w:r>
          </w:p>
          <w:p w14:paraId="35A842D8" w14:textId="77777777" w:rsidR="002D469E" w:rsidRPr="007D2595" w:rsidRDefault="002D469E" w:rsidP="00BB7B74">
            <w:pPr>
              <w:spacing w:line="0" w:lineRule="atLeast"/>
              <w:ind w:firstLineChars="100" w:firstLine="205"/>
              <w:rPr>
                <w:rFonts w:ascii="ＭＳ 明朝" w:hAnsi="ＭＳ 明朝"/>
                <w:szCs w:val="21"/>
              </w:rPr>
            </w:pPr>
            <w:r w:rsidRPr="007D2595">
              <w:rPr>
                <w:rFonts w:ascii="ＭＳ 明朝" w:hAnsi="ＭＳ 明朝" w:hint="eastAsia"/>
                <w:szCs w:val="21"/>
              </w:rPr>
              <w:t>また、部会を開催する区にあっては、第1項第6号で定める事項について公表する必要があります。</w:t>
            </w:r>
          </w:p>
          <w:p w14:paraId="13193A54" w14:textId="77777777" w:rsidR="002D469E" w:rsidRPr="007D2595" w:rsidRDefault="002D469E" w:rsidP="00BB7B74">
            <w:pPr>
              <w:spacing w:line="0" w:lineRule="atLeast"/>
              <w:ind w:firstLineChars="100" w:firstLine="205"/>
              <w:rPr>
                <w:rFonts w:asciiTheme="minorEastAsia" w:hAnsiTheme="minorEastAsia"/>
                <w:color w:val="000000" w:themeColor="text1"/>
                <w:szCs w:val="21"/>
              </w:rPr>
            </w:pPr>
            <w:r w:rsidRPr="007D2595">
              <w:rPr>
                <w:rFonts w:ascii="ＭＳ 明朝" w:hAnsi="ＭＳ 明朝" w:hint="eastAsia"/>
                <w:szCs w:val="21"/>
              </w:rPr>
              <w:t>第1項の規定については、第2項の規定に基づき前条第4項の規定（「</w:t>
            </w:r>
            <w:r w:rsidRPr="007D2595">
              <w:rPr>
                <w:rFonts w:asciiTheme="minorEastAsia" w:hAnsiTheme="minorEastAsia" w:hint="eastAsia"/>
                <w:color w:val="000000" w:themeColor="text1"/>
                <w:szCs w:val="21"/>
              </w:rPr>
              <w:t>条例第</w:t>
            </w:r>
            <w:r w:rsidRPr="007D2595">
              <w:rPr>
                <w:rFonts w:asciiTheme="minorEastAsia" w:hAnsiTheme="minorEastAsia"/>
                <w:color w:val="000000" w:themeColor="text1"/>
                <w:szCs w:val="21"/>
              </w:rPr>
              <w:t>11</w:t>
            </w:r>
            <w:r w:rsidRPr="007D2595">
              <w:rPr>
                <w:rFonts w:asciiTheme="minorEastAsia" w:hAnsiTheme="minorEastAsia" w:hint="eastAsia"/>
                <w:color w:val="000000" w:themeColor="text1"/>
                <w:szCs w:val="21"/>
              </w:rPr>
              <w:t>条第１項の規定による閲覧は、区役所の執務時間中に区長の指定する場所において行うものとする。」）が準用されることに留意しなければなりません。</w:t>
            </w:r>
          </w:p>
          <w:p w14:paraId="49DF6488" w14:textId="77777777" w:rsidR="002D469E" w:rsidRPr="007D2595" w:rsidRDefault="002D469E" w:rsidP="00BB7B74">
            <w:pPr>
              <w:spacing w:line="0" w:lineRule="atLeast"/>
              <w:ind w:firstLineChars="100" w:firstLine="205"/>
              <w:rPr>
                <w:rFonts w:asciiTheme="minorEastAsia" w:hAnsiTheme="minorEastAsia"/>
                <w:color w:val="000000" w:themeColor="text1"/>
                <w:szCs w:val="21"/>
              </w:rPr>
            </w:pPr>
            <w:r w:rsidRPr="007D2595">
              <w:rPr>
                <w:rFonts w:asciiTheme="minorEastAsia" w:hAnsiTheme="minorEastAsia" w:hint="eastAsia"/>
                <w:color w:val="000000" w:themeColor="text1"/>
                <w:szCs w:val="21"/>
              </w:rPr>
              <w:t>なお、第4号については、対象期間前の区政会議（条例に基づき開催されたもの）で委員から意見を受けていた事項で、</w:t>
            </w:r>
            <w:r w:rsidRPr="007D2595">
              <w:rPr>
                <w:rFonts w:asciiTheme="minorEastAsia" w:hAnsiTheme="minorEastAsia" w:hint="eastAsia"/>
                <w:color w:val="000000" w:themeColor="text1"/>
                <w:szCs w:val="21"/>
                <w:u w:val="single"/>
              </w:rPr>
              <w:t>対象期間中に区長が措置を講じたものについても、併せて記載することとなります。</w:t>
            </w:r>
          </w:p>
          <w:p w14:paraId="1A20A234" w14:textId="77777777" w:rsidR="002D469E" w:rsidRDefault="002D469E" w:rsidP="00BB7B74">
            <w:pPr>
              <w:spacing w:line="0" w:lineRule="atLeast"/>
              <w:ind w:firstLineChars="100" w:firstLine="205"/>
              <w:rPr>
                <w:rFonts w:ascii="ＭＳ 明朝" w:hAnsi="ＭＳ 明朝"/>
                <w:szCs w:val="21"/>
                <w:u w:val="single"/>
              </w:rPr>
            </w:pPr>
            <w:r w:rsidRPr="007D2595">
              <w:rPr>
                <w:rFonts w:ascii="ＭＳ 明朝" w:hAnsi="ＭＳ 明朝" w:hint="eastAsia"/>
                <w:szCs w:val="21"/>
              </w:rPr>
              <w:t>また、第5号については、対象期間前の区政会議で決議があったが、対象期間前に処理できていなかった事項についても、併せて記載することとなります。</w:t>
            </w:r>
            <w:r w:rsidRPr="007D2595">
              <w:rPr>
                <w:rFonts w:ascii="ＭＳ 明朝" w:hAnsi="ＭＳ 明朝" w:hint="eastAsia"/>
                <w:szCs w:val="21"/>
                <w:u w:val="single"/>
              </w:rPr>
              <w:t>決議については、区長はその内容の尊重と、措置を講じるよう努力する義務を負っていますので、期間内に対応が終わらず先送りとした場合は、進捗状況を記載する必要がありますし、措置を講じないこととした場合は、その理由を記載する必要があります。</w:t>
            </w:r>
          </w:p>
          <w:p w14:paraId="70FB74D6" w14:textId="77777777" w:rsidR="002D469E" w:rsidRDefault="002D469E" w:rsidP="00BB7B74">
            <w:pPr>
              <w:spacing w:line="0" w:lineRule="atLeast"/>
              <w:ind w:firstLineChars="100" w:firstLine="205"/>
              <w:rPr>
                <w:rFonts w:ascii="ＭＳ 明朝" w:hAnsi="ＭＳ 明朝"/>
                <w:szCs w:val="21"/>
                <w:u w:val="single"/>
              </w:rPr>
            </w:pPr>
          </w:p>
          <w:p w14:paraId="79BE2EAC" w14:textId="77777777" w:rsidR="002D469E" w:rsidRDefault="002D469E"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14:paraId="10118349" w14:textId="77777777" w:rsidR="002D469E" w:rsidRDefault="002D469E"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・条例第11条（1</w:t>
            </w:r>
            <w:r w:rsidR="00FE6909">
              <w:rPr>
                <w:rFonts w:ascii="HG丸ｺﾞｼｯｸM-PRO" w:eastAsia="HG丸ｺﾞｼｯｸM-PRO" w:hAnsi="ＭＳ 明朝" w:hint="eastAsia"/>
                <w:szCs w:val="21"/>
              </w:rPr>
              <w:t>5</w:t>
            </w:r>
            <w:r>
              <w:rPr>
                <w:rFonts w:ascii="HG丸ｺﾞｼｯｸM-PRO" w:eastAsia="HG丸ｺﾞｼｯｸM-PRO" w:hAnsi="ＭＳ 明朝" w:hint="eastAsia"/>
                <w:szCs w:val="21"/>
              </w:rPr>
              <w:t>ページ）</w:t>
            </w:r>
          </w:p>
          <w:p w14:paraId="0AE6324F" w14:textId="77777777" w:rsidR="002D469E" w:rsidRDefault="002D469E"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14:paraId="3C24A950" w14:textId="77777777" w:rsidR="002D469E" w:rsidRDefault="002D469E" w:rsidP="002D469E">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・運用④（</w:t>
            </w:r>
            <w:r w:rsidR="00FE6909">
              <w:rPr>
                <w:rFonts w:ascii="HG丸ｺﾞｼｯｸM-PRO" w:eastAsia="HG丸ｺﾞｼｯｸM-PRO" w:hAnsi="ＭＳ 明朝" w:hint="eastAsia"/>
                <w:szCs w:val="21"/>
              </w:rPr>
              <w:t>32</w:t>
            </w:r>
            <w:r>
              <w:rPr>
                <w:rFonts w:ascii="HG丸ｺﾞｼｯｸM-PRO" w:eastAsia="HG丸ｺﾞｼｯｸM-PRO" w:hAnsi="ＭＳ 明朝" w:hint="eastAsia"/>
                <w:szCs w:val="21"/>
              </w:rPr>
              <w:t>ページ）</w:t>
            </w:r>
          </w:p>
          <w:p w14:paraId="658026C5" w14:textId="77777777" w:rsidR="002D469E" w:rsidRDefault="002D469E" w:rsidP="002D469E">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・参考資料④（3</w:t>
            </w:r>
            <w:r w:rsidR="00FE6909">
              <w:rPr>
                <w:rFonts w:ascii="HG丸ｺﾞｼｯｸM-PRO" w:eastAsia="HG丸ｺﾞｼｯｸM-PRO" w:hAnsi="ＭＳ 明朝" w:hint="eastAsia"/>
                <w:szCs w:val="21"/>
              </w:rPr>
              <w:t>7</w:t>
            </w:r>
            <w:r>
              <w:rPr>
                <w:rFonts w:ascii="HG丸ｺﾞｼｯｸM-PRO" w:eastAsia="HG丸ｺﾞｼｯｸM-PRO" w:hAnsi="ＭＳ 明朝" w:hint="eastAsia"/>
                <w:szCs w:val="21"/>
              </w:rPr>
              <w:t>ページ）</w:t>
            </w:r>
          </w:p>
          <w:p w14:paraId="005C4310" w14:textId="77777777" w:rsidR="002D469E" w:rsidRPr="007D2595" w:rsidRDefault="002D469E" w:rsidP="00BB7B74">
            <w:pPr>
              <w:spacing w:line="0" w:lineRule="atLeast"/>
              <w:ind w:firstLineChars="100" w:firstLine="205"/>
              <w:rPr>
                <w:rFonts w:ascii="ＭＳ 明朝" w:hAnsi="ＭＳ 明朝"/>
                <w:szCs w:val="21"/>
              </w:rPr>
            </w:pPr>
            <w:r>
              <w:rPr>
                <w:rFonts w:ascii="HG丸ｺﾞｼｯｸM-PRO" w:eastAsia="HG丸ｺﾞｼｯｸM-PRO" w:hAnsi="ＭＳ 明朝" w:hint="eastAsia"/>
                <w:szCs w:val="21"/>
              </w:rPr>
              <w:t xml:space="preserve">　</w:t>
            </w:r>
          </w:p>
        </w:tc>
      </w:tr>
    </w:tbl>
    <w:p w14:paraId="11CF85F0" w14:textId="77777777" w:rsidR="0005637B" w:rsidRDefault="0005637B" w:rsidP="00BB7B74">
      <w:pPr>
        <w:ind w:left="205" w:hangingChars="100" w:hanging="205"/>
      </w:pPr>
    </w:p>
    <w:p w14:paraId="6151F79E" w14:textId="77777777" w:rsidR="00C932C6" w:rsidRDefault="00C932C6">
      <w:pPr>
        <w:widowControl/>
        <w:jc w:val="left"/>
      </w:pPr>
      <w:r>
        <w:br w:type="page"/>
      </w:r>
    </w:p>
    <w:p w14:paraId="2095416A" w14:textId="77777777" w:rsidR="00A02105" w:rsidRDefault="00F06D21" w:rsidP="00BB7B74">
      <w:pPr>
        <w:ind w:left="205" w:hangingChars="100" w:hanging="205"/>
      </w:pPr>
      <w:r>
        <w:rPr>
          <w:noProof/>
        </w:rPr>
        <mc:AlternateContent>
          <mc:Choice Requires="wps">
            <w:drawing>
              <wp:anchor distT="0" distB="0" distL="114300" distR="114300" simplePos="0" relativeHeight="251714560" behindDoc="0" locked="0" layoutInCell="1" allowOverlap="1" wp14:anchorId="4A449DB3" wp14:editId="4562B54E">
                <wp:simplePos x="0" y="0"/>
                <wp:positionH relativeFrom="column">
                  <wp:posOffset>-302260</wp:posOffset>
                </wp:positionH>
                <wp:positionV relativeFrom="paragraph">
                  <wp:posOffset>-602615</wp:posOffset>
                </wp:positionV>
                <wp:extent cx="6645275" cy="610870"/>
                <wp:effectExtent l="8255" t="2540" r="4445" b="5715"/>
                <wp:wrapNone/>
                <wp:docPr id="3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27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7E94E2" w14:textId="77777777" w:rsidR="00C126BD" w:rsidRPr="00B53F0E" w:rsidRDefault="00C126BD" w:rsidP="00F67200">
                            <w:pPr>
                              <w:widowControl/>
                              <w:jc w:val="left"/>
                              <w:rPr>
                                <w:sz w:val="20"/>
                                <w:szCs w:val="20"/>
                              </w:rPr>
                            </w:pPr>
                            <w:r w:rsidRPr="00B53F0E">
                              <w:rPr>
                                <w:rFonts w:hint="eastAsia"/>
                                <w:sz w:val="20"/>
                                <w:szCs w:val="20"/>
                              </w:rPr>
                              <w:t>Ⅰ　条例等の逐条解説</w:t>
                            </w:r>
                          </w:p>
                          <w:p w14:paraId="32225953" w14:textId="77777777" w:rsidR="00C126BD" w:rsidRPr="00B53F0E" w:rsidRDefault="00C126BD" w:rsidP="00F67200">
                            <w:pPr>
                              <w:rPr>
                                <w:u w:val="single"/>
                              </w:rPr>
                            </w:pPr>
                            <w:r>
                              <w:rPr>
                                <w:rFonts w:asciiTheme="minorEastAsia" w:hAnsiTheme="minorEastAsia" w:hint="eastAsia"/>
                                <w:color w:val="000000" w:themeColor="text1"/>
                                <w:sz w:val="20"/>
                                <w:szCs w:val="20"/>
                                <w:u w:val="single"/>
                              </w:rPr>
                              <w:t>２．</w:t>
                            </w:r>
                            <w:r w:rsidRPr="00B53F0E">
                              <w:rPr>
                                <w:rFonts w:asciiTheme="minorEastAsia" w:hAnsiTheme="minorEastAsia" w:hint="eastAsia"/>
                                <w:color w:val="000000" w:themeColor="text1"/>
                                <w:sz w:val="20"/>
                                <w:szCs w:val="20"/>
                                <w:u w:val="single"/>
                              </w:rPr>
                              <w:t>区政会議の委員の定数の基準及び会議録等の公表等に関する規則</w:t>
                            </w:r>
                            <w:r w:rsidRPr="00B53F0E">
                              <w:rPr>
                                <w:rFonts w:hint="eastAsia"/>
                                <w:sz w:val="20"/>
                                <w:szCs w:val="20"/>
                                <w:u w:val="single"/>
                              </w:rPr>
                              <w:t>の解説</w:t>
                            </w:r>
                            <w:r>
                              <w:rPr>
                                <w:rFonts w:hint="eastAsia"/>
                                <w:sz w:val="20"/>
                                <w:szCs w:val="20"/>
                                <w:u w:val="single"/>
                              </w:rPr>
                              <w:t xml:space="preserve">　　　　　　　　　　　　　　　　</w:t>
                            </w:r>
                          </w:p>
                          <w:p w14:paraId="6AC999F8" w14:textId="77777777" w:rsidR="00C126BD" w:rsidRPr="00E54350" w:rsidRDefault="00C126BD" w:rsidP="00C266B1"/>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449DB3" id="AutoShape 60" o:spid="_x0000_s1041" style="position:absolute;left:0;text-align:left;margin-left:-23.8pt;margin-top:-47.45pt;width:523.25pt;height:48.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" stroked="f">
                <v:textbox inset="5.85pt,.7pt,5.85pt,.7pt">
                  <w:txbxContent>
                    <w:p w14:paraId="2B7E94E2" w14:textId="77777777" w:rsidR="00C126BD" w:rsidRPr="00B53F0E" w:rsidRDefault="00C126BD" w:rsidP="00F67200">
                      <w:pPr>
                        <w:widowControl/>
                        <w:jc w:val="left"/>
                        <w:rPr>
                          <w:sz w:val="20"/>
                          <w:szCs w:val="20"/>
                        </w:rPr>
                      </w:pPr>
                      <w:r w:rsidRPr="00B53F0E">
                        <w:rPr>
                          <w:rFonts w:hint="eastAsia"/>
                          <w:sz w:val="20"/>
                          <w:szCs w:val="20"/>
                        </w:rPr>
                        <w:t>Ⅰ　条例等の逐条解説</w:t>
                      </w:r>
                    </w:p>
                    <w:p w14:paraId="32225953" w14:textId="77777777" w:rsidR="00C126BD" w:rsidRPr="00B53F0E" w:rsidRDefault="00C126BD" w:rsidP="00F67200">
                      <w:pPr>
                        <w:rPr>
                          <w:u w:val="single"/>
                        </w:rPr>
                      </w:pPr>
                      <w:r>
                        <w:rPr>
                          <w:rFonts w:asciiTheme="minorEastAsia" w:hAnsiTheme="minorEastAsia" w:hint="eastAsia"/>
                          <w:color w:val="000000" w:themeColor="text1"/>
                          <w:sz w:val="20"/>
                          <w:szCs w:val="20"/>
                          <w:u w:val="single"/>
                        </w:rPr>
                        <w:t>２．</w:t>
                      </w:r>
                      <w:r w:rsidRPr="00B53F0E">
                        <w:rPr>
                          <w:rFonts w:asciiTheme="minorEastAsia" w:hAnsiTheme="minorEastAsia" w:hint="eastAsia"/>
                          <w:color w:val="000000" w:themeColor="text1"/>
                          <w:sz w:val="20"/>
                          <w:szCs w:val="20"/>
                          <w:u w:val="single"/>
                        </w:rPr>
                        <w:t>区政会議の委員の定数の基準及び会議録等の公表等に関する規則</w:t>
                      </w:r>
                      <w:r w:rsidRPr="00B53F0E">
                        <w:rPr>
                          <w:rFonts w:hint="eastAsia"/>
                          <w:sz w:val="20"/>
                          <w:szCs w:val="20"/>
                          <w:u w:val="single"/>
                        </w:rPr>
                        <w:t>の解説</w:t>
                      </w:r>
                      <w:r>
                        <w:rPr>
                          <w:rFonts w:hint="eastAsia"/>
                          <w:sz w:val="20"/>
                          <w:szCs w:val="20"/>
                          <w:u w:val="single"/>
                        </w:rPr>
                        <w:t xml:space="preserve">　　　　　　　　　　　　　　　　</w:t>
                      </w:r>
                    </w:p>
                    <w:p w14:paraId="6AC999F8" w14:textId="77777777" w:rsidR="00C126BD" w:rsidRPr="00E54350" w:rsidRDefault="00C126BD" w:rsidP="00C266B1"/>
                  </w:txbxContent>
                </v:textbox>
              </v:roundrect>
            </w:pict>
          </mc:Fallback>
        </mc:AlternateContent>
      </w:r>
    </w:p>
    <w:tbl>
      <w:tblPr>
        <w:tblStyle w:val="a3"/>
        <w:tblW w:w="9537" w:type="dxa"/>
        <w:tblInd w:w="210" w:type="dxa"/>
        <w:tblLook w:val="04A0" w:firstRow="1" w:lastRow="0" w:firstColumn="1" w:lastColumn="0" w:noHBand="0" w:noVBand="1"/>
      </w:tblPr>
      <w:tblGrid>
        <w:gridCol w:w="3867"/>
        <w:gridCol w:w="5670"/>
      </w:tblGrid>
      <w:tr w:rsidR="00D1302F" w14:paraId="64D6BC8F" w14:textId="77777777" w:rsidTr="00D1302F">
        <w:tc>
          <w:tcPr>
            <w:tcW w:w="3867" w:type="dxa"/>
            <w:vAlign w:val="center"/>
          </w:tcPr>
          <w:p w14:paraId="18FB5142" w14:textId="77777777" w:rsidR="00D1302F" w:rsidRDefault="00D1302F" w:rsidP="002238F3">
            <w:pPr>
              <w:jc w:val="center"/>
            </w:pPr>
            <w:r>
              <w:rPr>
                <w:rFonts w:hint="eastAsia"/>
              </w:rPr>
              <w:t>条文</w:t>
            </w:r>
          </w:p>
        </w:tc>
        <w:tc>
          <w:tcPr>
            <w:tcW w:w="5670" w:type="dxa"/>
            <w:vAlign w:val="center"/>
          </w:tcPr>
          <w:p w14:paraId="7C690AF8" w14:textId="77777777" w:rsidR="00D1302F" w:rsidRDefault="00D1302F" w:rsidP="002238F3">
            <w:pPr>
              <w:jc w:val="center"/>
            </w:pPr>
            <w:r w:rsidRPr="00A7541A">
              <w:rPr>
                <w:rFonts w:hint="eastAsia"/>
                <w:szCs w:val="21"/>
              </w:rPr>
              <w:t>趣旨・説明</w:t>
            </w:r>
          </w:p>
        </w:tc>
      </w:tr>
      <w:tr w:rsidR="00D1302F" w:rsidRPr="00D00ECD" w14:paraId="31290F97" w14:textId="77777777" w:rsidTr="00D1302F">
        <w:trPr>
          <w:trHeight w:val="5827"/>
        </w:trPr>
        <w:tc>
          <w:tcPr>
            <w:tcW w:w="3867" w:type="dxa"/>
            <w:tcBorders>
              <w:bottom w:val="single" w:sz="4" w:space="0" w:color="auto"/>
            </w:tcBorders>
          </w:tcPr>
          <w:p w14:paraId="1D0CAC84" w14:textId="77777777" w:rsidR="00D1302F" w:rsidRPr="002238F3" w:rsidRDefault="00D1302F" w:rsidP="001C59E8">
            <w:pPr>
              <w:spacing w:line="0" w:lineRule="atLeast"/>
              <w:ind w:right="732" w:firstLineChars="300" w:firstLine="615"/>
              <w:rPr>
                <w:rFonts w:asciiTheme="minorEastAsia" w:hAnsiTheme="minorEastAsia"/>
                <w:color w:val="000000" w:themeColor="text1"/>
                <w:spacing w:val="2"/>
                <w:szCs w:val="21"/>
              </w:rPr>
            </w:pPr>
            <w:r w:rsidRPr="002238F3">
              <w:rPr>
                <w:rFonts w:asciiTheme="minorEastAsia" w:hAnsiTheme="minorEastAsia" w:hint="eastAsia"/>
                <w:color w:val="000000" w:themeColor="text1"/>
                <w:szCs w:val="21"/>
              </w:rPr>
              <w:t>附　則</w:t>
            </w:r>
          </w:p>
          <w:p w14:paraId="0A431361" w14:textId="77777777" w:rsidR="00D1302F" w:rsidRPr="002238F3" w:rsidRDefault="00D1302F" w:rsidP="002238F3">
            <w:pPr>
              <w:spacing w:line="0" w:lineRule="atLeast"/>
              <w:rPr>
                <w:rFonts w:asciiTheme="minorEastAsia" w:hAnsiTheme="minorEastAsia"/>
                <w:color w:val="000000" w:themeColor="text1"/>
                <w:spacing w:val="2"/>
                <w:szCs w:val="21"/>
              </w:rPr>
            </w:pPr>
            <w:r w:rsidRPr="002238F3">
              <w:rPr>
                <w:rFonts w:asciiTheme="minorEastAsia" w:hAnsiTheme="minorEastAsia" w:hint="eastAsia"/>
                <w:color w:val="000000" w:themeColor="text1"/>
                <w:szCs w:val="21"/>
              </w:rPr>
              <w:t>（施行期日）</w:t>
            </w:r>
          </w:p>
          <w:p w14:paraId="4A4B3865" w14:textId="77777777" w:rsidR="00D1302F" w:rsidRPr="002238F3" w:rsidRDefault="00D1302F" w:rsidP="00BB7B74">
            <w:pPr>
              <w:spacing w:line="0" w:lineRule="atLeast"/>
              <w:ind w:left="205" w:hangingChars="100" w:hanging="205"/>
              <w:rPr>
                <w:rFonts w:asciiTheme="minorEastAsia" w:hAnsiTheme="minorEastAsia"/>
                <w:color w:val="000000" w:themeColor="text1"/>
                <w:szCs w:val="21"/>
              </w:rPr>
            </w:pPr>
            <w:r w:rsidRPr="002238F3">
              <w:rPr>
                <w:rFonts w:asciiTheme="minorEastAsia" w:hAnsiTheme="minorEastAsia" w:hint="eastAsia"/>
                <w:color w:val="000000" w:themeColor="text1"/>
                <w:szCs w:val="21"/>
              </w:rPr>
              <w:t>１　この規則は、平成</w:t>
            </w:r>
            <w:r w:rsidRPr="002238F3">
              <w:rPr>
                <w:rFonts w:asciiTheme="minorEastAsia" w:hAnsiTheme="minorEastAsia"/>
                <w:color w:val="000000" w:themeColor="text1"/>
                <w:szCs w:val="21"/>
              </w:rPr>
              <w:t>25</w:t>
            </w:r>
            <w:r w:rsidRPr="002238F3">
              <w:rPr>
                <w:rFonts w:asciiTheme="minorEastAsia" w:hAnsiTheme="minorEastAsia" w:hint="eastAsia"/>
                <w:color w:val="000000" w:themeColor="text1"/>
                <w:szCs w:val="21"/>
              </w:rPr>
              <w:t>年６月１日から施行する。ただし、第３条第２項及び次項の規定は、同年</w:t>
            </w:r>
            <w:r w:rsidRPr="002238F3">
              <w:rPr>
                <w:rFonts w:asciiTheme="minorEastAsia" w:hAnsiTheme="minorEastAsia"/>
                <w:color w:val="000000" w:themeColor="text1"/>
                <w:szCs w:val="21"/>
              </w:rPr>
              <w:t>10</w:t>
            </w:r>
            <w:r w:rsidRPr="002238F3">
              <w:rPr>
                <w:rFonts w:asciiTheme="minorEastAsia" w:hAnsiTheme="minorEastAsia" w:hint="eastAsia"/>
                <w:color w:val="000000" w:themeColor="text1"/>
                <w:szCs w:val="21"/>
              </w:rPr>
              <w:t>月１日から施行する。</w:t>
            </w:r>
          </w:p>
          <w:p w14:paraId="42BF5175" w14:textId="77777777" w:rsidR="00D1302F" w:rsidRPr="002238F3" w:rsidRDefault="00D1302F" w:rsidP="002238F3">
            <w:pPr>
              <w:spacing w:line="0" w:lineRule="atLeast"/>
              <w:ind w:left="732" w:right="732"/>
              <w:rPr>
                <w:rFonts w:asciiTheme="minorEastAsia" w:hAnsiTheme="minorEastAsia"/>
                <w:color w:val="000000" w:themeColor="text1"/>
                <w:szCs w:val="21"/>
              </w:rPr>
            </w:pPr>
          </w:p>
          <w:p w14:paraId="40A4DC61" w14:textId="77777777" w:rsidR="00D1302F" w:rsidRDefault="00D1302F" w:rsidP="002238F3">
            <w:pPr>
              <w:ind w:left="244" w:hanging="242"/>
              <w:rPr>
                <w:rFonts w:asciiTheme="minorEastAsia" w:hAnsiTheme="minorEastAsia"/>
                <w:color w:val="000000" w:themeColor="text1"/>
                <w:szCs w:val="21"/>
              </w:rPr>
            </w:pPr>
          </w:p>
          <w:p w14:paraId="0FA75E24" w14:textId="77777777" w:rsidR="00D1302F" w:rsidRDefault="00D1302F" w:rsidP="002238F3">
            <w:pPr>
              <w:ind w:left="244" w:hanging="242"/>
              <w:rPr>
                <w:rFonts w:asciiTheme="minorEastAsia" w:hAnsiTheme="minorEastAsia"/>
                <w:color w:val="000000" w:themeColor="text1"/>
                <w:szCs w:val="21"/>
              </w:rPr>
            </w:pPr>
          </w:p>
          <w:p w14:paraId="22D349F2" w14:textId="77777777" w:rsidR="00791A0B" w:rsidRDefault="00791A0B" w:rsidP="002238F3">
            <w:pPr>
              <w:ind w:left="244" w:hanging="242"/>
              <w:rPr>
                <w:rFonts w:asciiTheme="minorEastAsia" w:hAnsiTheme="minorEastAsia"/>
                <w:color w:val="000000" w:themeColor="text1"/>
                <w:szCs w:val="21"/>
              </w:rPr>
            </w:pPr>
          </w:p>
          <w:p w14:paraId="1EC88B9A" w14:textId="77777777" w:rsidR="00D1302F" w:rsidRPr="002238F3" w:rsidRDefault="00D1302F" w:rsidP="002238F3">
            <w:pPr>
              <w:ind w:left="244" w:hanging="242"/>
              <w:rPr>
                <w:rFonts w:asciiTheme="minorEastAsia" w:hAnsiTheme="minorEastAsia"/>
                <w:color w:val="000000" w:themeColor="text1"/>
                <w:spacing w:val="2"/>
                <w:szCs w:val="21"/>
              </w:rPr>
            </w:pPr>
            <w:r w:rsidRPr="002238F3">
              <w:rPr>
                <w:rFonts w:asciiTheme="minorEastAsia" w:hAnsiTheme="minorEastAsia" w:hint="eastAsia"/>
                <w:color w:val="000000" w:themeColor="text1"/>
                <w:szCs w:val="21"/>
              </w:rPr>
              <w:t>（経過措置）</w:t>
            </w:r>
          </w:p>
          <w:p w14:paraId="0EA05FC0" w14:textId="77777777" w:rsidR="00D1302F" w:rsidRDefault="00D1302F" w:rsidP="00BB7B74">
            <w:pPr>
              <w:spacing w:line="0" w:lineRule="atLeast"/>
              <w:ind w:left="205" w:right="34" w:hangingChars="100" w:hanging="205"/>
              <w:rPr>
                <w:rFonts w:asciiTheme="minorEastAsia" w:hAnsiTheme="minorEastAsia"/>
                <w:color w:val="000000" w:themeColor="text1"/>
                <w:szCs w:val="21"/>
              </w:rPr>
            </w:pPr>
            <w:r w:rsidRPr="002238F3">
              <w:rPr>
                <w:rFonts w:asciiTheme="minorEastAsia" w:hAnsiTheme="minorEastAsia" w:hint="eastAsia"/>
                <w:color w:val="000000" w:themeColor="text1"/>
                <w:szCs w:val="21"/>
              </w:rPr>
              <w:t>２　平成</w:t>
            </w:r>
            <w:r w:rsidRPr="002238F3">
              <w:rPr>
                <w:rFonts w:asciiTheme="minorEastAsia" w:hAnsiTheme="minorEastAsia"/>
                <w:color w:val="000000" w:themeColor="text1"/>
                <w:szCs w:val="21"/>
              </w:rPr>
              <w:t>25</w:t>
            </w:r>
            <w:r w:rsidRPr="002238F3">
              <w:rPr>
                <w:rFonts w:asciiTheme="minorEastAsia" w:hAnsiTheme="minorEastAsia" w:hint="eastAsia"/>
                <w:color w:val="000000" w:themeColor="text1"/>
                <w:szCs w:val="21"/>
              </w:rPr>
              <w:t>年</w:t>
            </w:r>
            <w:r w:rsidRPr="002238F3">
              <w:rPr>
                <w:rFonts w:asciiTheme="minorEastAsia" w:hAnsiTheme="minorEastAsia"/>
                <w:color w:val="000000" w:themeColor="text1"/>
                <w:szCs w:val="21"/>
              </w:rPr>
              <w:t>10</w:t>
            </w:r>
            <w:r w:rsidRPr="002238F3">
              <w:rPr>
                <w:rFonts w:asciiTheme="minorEastAsia" w:hAnsiTheme="minorEastAsia" w:hint="eastAsia"/>
                <w:color w:val="000000" w:themeColor="text1"/>
                <w:szCs w:val="21"/>
              </w:rPr>
              <w:t>月１日から平成</w:t>
            </w:r>
            <w:r w:rsidRPr="002238F3">
              <w:rPr>
                <w:rFonts w:asciiTheme="minorEastAsia" w:hAnsiTheme="minorEastAsia"/>
                <w:color w:val="000000" w:themeColor="text1"/>
                <w:szCs w:val="21"/>
              </w:rPr>
              <w:t>29</w:t>
            </w:r>
            <w:r w:rsidRPr="002238F3">
              <w:rPr>
                <w:rFonts w:asciiTheme="minorEastAsia" w:hAnsiTheme="minorEastAsia" w:hint="eastAsia"/>
                <w:color w:val="000000" w:themeColor="text1"/>
                <w:szCs w:val="21"/>
              </w:rPr>
              <w:t>年９月</w:t>
            </w:r>
            <w:r w:rsidRPr="002238F3">
              <w:rPr>
                <w:rFonts w:asciiTheme="minorEastAsia" w:hAnsiTheme="minorEastAsia"/>
                <w:color w:val="000000" w:themeColor="text1"/>
                <w:szCs w:val="21"/>
              </w:rPr>
              <w:t>30</w:t>
            </w:r>
            <w:r w:rsidRPr="002238F3">
              <w:rPr>
                <w:rFonts w:asciiTheme="minorEastAsia" w:hAnsiTheme="minorEastAsia" w:hint="eastAsia"/>
                <w:color w:val="000000" w:themeColor="text1"/>
                <w:szCs w:val="21"/>
              </w:rPr>
              <w:t>日までの間における公募等による委員の定数に係る第３条第２項の規定の適用については、同項中「による委員」とあるのは、「による委員（この規則の施行の際現に区における総合行政の推進に関する規則（平成元年大阪市規則第</w:t>
            </w:r>
            <w:r w:rsidRPr="002238F3">
              <w:rPr>
                <w:rFonts w:asciiTheme="minorEastAsia" w:hAnsiTheme="minorEastAsia"/>
                <w:color w:val="000000" w:themeColor="text1"/>
                <w:szCs w:val="21"/>
              </w:rPr>
              <w:t>59</w:t>
            </w:r>
            <w:r w:rsidRPr="002238F3">
              <w:rPr>
                <w:rFonts w:asciiTheme="minorEastAsia" w:hAnsiTheme="minorEastAsia" w:hint="eastAsia"/>
                <w:color w:val="000000" w:themeColor="text1"/>
                <w:szCs w:val="21"/>
              </w:rPr>
              <w:t>号）第</w:t>
            </w:r>
            <w:r w:rsidRPr="002238F3">
              <w:rPr>
                <w:rFonts w:asciiTheme="minorEastAsia" w:hAnsiTheme="minorEastAsia"/>
                <w:color w:val="000000" w:themeColor="text1"/>
                <w:szCs w:val="21"/>
              </w:rPr>
              <w:t>12</w:t>
            </w:r>
            <w:r w:rsidRPr="002238F3">
              <w:rPr>
                <w:rFonts w:asciiTheme="minorEastAsia" w:hAnsiTheme="minorEastAsia" w:hint="eastAsia"/>
                <w:color w:val="000000" w:themeColor="text1"/>
                <w:szCs w:val="21"/>
              </w:rPr>
              <w:t>条に定めるところに従い公募等により区政会議の委員として選任されていた者で、条例附則第３項の規定の適用を受ける者を含む。）」とする。</w:t>
            </w:r>
          </w:p>
          <w:p w14:paraId="39860332" w14:textId="77777777" w:rsidR="00D1302F" w:rsidRPr="002238F3" w:rsidRDefault="00D1302F" w:rsidP="00BB7B74">
            <w:pPr>
              <w:spacing w:line="0" w:lineRule="atLeast"/>
              <w:ind w:left="205" w:right="732" w:hangingChars="100" w:hanging="205"/>
              <w:rPr>
                <w:rFonts w:asciiTheme="minorEastAsia" w:hAnsiTheme="minorEastAsia"/>
                <w:color w:val="000000" w:themeColor="text1"/>
                <w:szCs w:val="21"/>
              </w:rPr>
            </w:pPr>
          </w:p>
          <w:p w14:paraId="653562B7" w14:textId="77777777" w:rsidR="00D1302F" w:rsidRPr="002238F3" w:rsidRDefault="00D1302F" w:rsidP="00501DEB">
            <w:pPr>
              <w:spacing w:line="0" w:lineRule="atLeast"/>
              <w:ind w:left="244" w:hanging="242"/>
              <w:rPr>
                <w:rFonts w:asciiTheme="minorEastAsia" w:hAnsiTheme="minorEastAsia"/>
                <w:color w:val="000000" w:themeColor="text1"/>
                <w:szCs w:val="21"/>
              </w:rPr>
            </w:pPr>
            <w:r w:rsidRPr="00501DEB">
              <w:rPr>
                <w:rFonts w:asciiTheme="minorEastAsia" w:hAnsiTheme="minorEastAsia" w:hint="eastAsia"/>
                <w:color w:val="000000" w:themeColor="text1"/>
                <w:szCs w:val="21"/>
              </w:rPr>
              <w:t>３　平成</w:t>
            </w:r>
            <w:r w:rsidRPr="00501DEB">
              <w:rPr>
                <w:rFonts w:asciiTheme="minorEastAsia" w:hAnsiTheme="minorEastAsia"/>
                <w:color w:val="000000" w:themeColor="text1"/>
                <w:szCs w:val="21"/>
              </w:rPr>
              <w:t>25</w:t>
            </w:r>
            <w:r w:rsidRPr="00501DEB">
              <w:rPr>
                <w:rFonts w:asciiTheme="minorEastAsia" w:hAnsiTheme="minorEastAsia" w:hint="eastAsia"/>
                <w:color w:val="000000" w:themeColor="text1"/>
                <w:szCs w:val="21"/>
              </w:rPr>
              <w:t>年度に行う条例第</w:t>
            </w:r>
            <w:r w:rsidRPr="00501DEB">
              <w:rPr>
                <w:rFonts w:asciiTheme="minorEastAsia" w:hAnsiTheme="minorEastAsia"/>
                <w:color w:val="000000" w:themeColor="text1"/>
                <w:szCs w:val="21"/>
              </w:rPr>
              <w:t>11</w:t>
            </w:r>
            <w:r w:rsidRPr="00501DEB">
              <w:rPr>
                <w:rFonts w:asciiTheme="minorEastAsia" w:hAnsiTheme="minorEastAsia" w:hint="eastAsia"/>
                <w:color w:val="000000" w:themeColor="text1"/>
                <w:szCs w:val="21"/>
              </w:rPr>
              <w:t>条第２項の規定による公表に係る第５条第１項の規定の適用については、同項中「前年の</w:t>
            </w:r>
            <w:r w:rsidRPr="00501DEB">
              <w:rPr>
                <w:rFonts w:asciiTheme="minorEastAsia" w:hAnsiTheme="minorEastAsia"/>
                <w:color w:val="000000" w:themeColor="text1"/>
                <w:szCs w:val="21"/>
              </w:rPr>
              <w:t>10</w:t>
            </w:r>
            <w:r w:rsidRPr="00501DEB">
              <w:rPr>
                <w:rFonts w:asciiTheme="minorEastAsia" w:hAnsiTheme="minorEastAsia" w:hint="eastAsia"/>
                <w:color w:val="000000" w:themeColor="text1"/>
                <w:szCs w:val="21"/>
              </w:rPr>
              <w:t>月１日からその翌年の９月</w:t>
            </w:r>
            <w:r w:rsidRPr="00501DEB">
              <w:rPr>
                <w:rFonts w:asciiTheme="minorEastAsia" w:hAnsiTheme="minorEastAsia"/>
                <w:color w:val="000000" w:themeColor="text1"/>
                <w:szCs w:val="21"/>
              </w:rPr>
              <w:t>30</w:t>
            </w:r>
            <w:r w:rsidRPr="00501DEB">
              <w:rPr>
                <w:rFonts w:asciiTheme="minorEastAsia" w:hAnsiTheme="minorEastAsia" w:hint="eastAsia"/>
                <w:color w:val="000000" w:themeColor="text1"/>
                <w:szCs w:val="21"/>
              </w:rPr>
              <w:t>日まで」とあるのは「平成</w:t>
            </w:r>
            <w:r w:rsidRPr="00501DEB">
              <w:rPr>
                <w:rFonts w:asciiTheme="minorEastAsia" w:hAnsiTheme="minorEastAsia"/>
                <w:color w:val="000000" w:themeColor="text1"/>
                <w:szCs w:val="21"/>
              </w:rPr>
              <w:t>25</w:t>
            </w:r>
            <w:r w:rsidRPr="00501DEB">
              <w:rPr>
                <w:rFonts w:asciiTheme="minorEastAsia" w:hAnsiTheme="minorEastAsia" w:hint="eastAsia"/>
                <w:color w:val="000000" w:themeColor="text1"/>
                <w:szCs w:val="21"/>
              </w:rPr>
              <w:t>年６月１日から同年９月</w:t>
            </w:r>
            <w:r w:rsidRPr="00501DEB">
              <w:rPr>
                <w:rFonts w:asciiTheme="minorEastAsia" w:hAnsiTheme="minorEastAsia"/>
                <w:color w:val="000000" w:themeColor="text1"/>
                <w:szCs w:val="21"/>
              </w:rPr>
              <w:t>30</w:t>
            </w:r>
            <w:r w:rsidRPr="00501DEB">
              <w:rPr>
                <w:rFonts w:asciiTheme="minorEastAsia" w:hAnsiTheme="minorEastAsia" w:hint="eastAsia"/>
                <w:color w:val="000000" w:themeColor="text1"/>
                <w:szCs w:val="21"/>
              </w:rPr>
              <w:t>日まで」とする。</w:t>
            </w:r>
          </w:p>
        </w:tc>
        <w:tc>
          <w:tcPr>
            <w:tcW w:w="5670" w:type="dxa"/>
            <w:tcBorders>
              <w:bottom w:val="single" w:sz="4" w:space="0" w:color="auto"/>
            </w:tcBorders>
          </w:tcPr>
          <w:p w14:paraId="4C18E03F" w14:textId="77777777" w:rsidR="00D1302F" w:rsidRDefault="00D1302F" w:rsidP="00BB7B74">
            <w:pPr>
              <w:spacing w:line="0" w:lineRule="atLeast"/>
              <w:ind w:firstLineChars="100" w:firstLine="205"/>
              <w:rPr>
                <w:rFonts w:ascii="ＭＳ 明朝" w:hAnsi="ＭＳ 明朝"/>
                <w:szCs w:val="21"/>
              </w:rPr>
            </w:pPr>
          </w:p>
          <w:p w14:paraId="715F9B96" w14:textId="77777777" w:rsidR="00D1302F" w:rsidRDefault="00D1302F" w:rsidP="00BB7B74">
            <w:pPr>
              <w:spacing w:line="0" w:lineRule="atLeast"/>
              <w:ind w:firstLineChars="100" w:firstLine="205"/>
              <w:rPr>
                <w:rFonts w:ascii="ＭＳ 明朝" w:hAnsi="ＭＳ 明朝"/>
                <w:szCs w:val="21"/>
              </w:rPr>
            </w:pPr>
          </w:p>
          <w:p w14:paraId="7BE0CD5D" w14:textId="77777777" w:rsidR="00D1302F" w:rsidRPr="002238F3" w:rsidRDefault="00D1302F" w:rsidP="00BB7B74">
            <w:pPr>
              <w:spacing w:line="0" w:lineRule="atLeast"/>
              <w:ind w:firstLineChars="100" w:firstLine="205"/>
              <w:rPr>
                <w:rFonts w:ascii="ＭＳ 明朝" w:hAnsi="ＭＳ 明朝"/>
                <w:szCs w:val="21"/>
              </w:rPr>
            </w:pPr>
            <w:r w:rsidRPr="002238F3">
              <w:rPr>
                <w:rFonts w:ascii="ＭＳ 明朝" w:hAnsi="ＭＳ 明朝" w:hint="eastAsia"/>
                <w:szCs w:val="21"/>
              </w:rPr>
              <w:t>本項</w:t>
            </w:r>
            <w:r w:rsidR="00F67200">
              <w:rPr>
                <w:rFonts w:ascii="ＭＳ 明朝" w:hAnsi="ＭＳ 明朝" w:hint="eastAsia"/>
                <w:szCs w:val="21"/>
              </w:rPr>
              <w:t>ただし</w:t>
            </w:r>
            <w:r w:rsidRPr="002238F3">
              <w:rPr>
                <w:rFonts w:ascii="ＭＳ 明朝" w:hAnsi="ＭＳ 明朝" w:hint="eastAsia"/>
                <w:szCs w:val="21"/>
              </w:rPr>
              <w:t>書は、第3条第2項にいう「公募等（広く区民等のうちから委員を選定する手続）による委員」の定数の基準の適用について、条例施行（平成25年6月1日）後、初の委員改選となる平成25年10月1日からとする趣旨です。</w:t>
            </w:r>
          </w:p>
          <w:p w14:paraId="7A335CFF" w14:textId="77777777" w:rsidR="00D1302F" w:rsidRPr="002238F3" w:rsidRDefault="00D1302F" w:rsidP="00BB7B74">
            <w:pPr>
              <w:spacing w:line="0" w:lineRule="atLeast"/>
              <w:ind w:firstLineChars="100" w:firstLine="205"/>
              <w:rPr>
                <w:rFonts w:ascii="ＭＳ 明朝" w:hAnsi="ＭＳ 明朝"/>
                <w:szCs w:val="21"/>
              </w:rPr>
            </w:pPr>
            <w:r w:rsidRPr="002238F3">
              <w:rPr>
                <w:rFonts w:ascii="ＭＳ 明朝" w:hAnsi="ＭＳ 明朝" w:hint="eastAsia"/>
                <w:szCs w:val="21"/>
              </w:rPr>
              <w:t>区政会議の委員の改選を10月1日としているのは、大阪市のPDCAサイクルが10月1日から9月30日までを1サイクルとする考え方に基づいています。</w:t>
            </w:r>
          </w:p>
          <w:p w14:paraId="1F83985A" w14:textId="77777777" w:rsidR="00791A0B" w:rsidRDefault="00791A0B" w:rsidP="00791A0B">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14:paraId="167875F6" w14:textId="77777777" w:rsidR="00D1302F" w:rsidRPr="00F77099" w:rsidRDefault="00791A0B" w:rsidP="00791A0B">
            <w:pPr>
              <w:spacing w:line="0" w:lineRule="atLeast"/>
              <w:ind w:firstLineChars="100" w:firstLine="205"/>
              <w:rPr>
                <w:rFonts w:asciiTheme="minorEastAsia" w:hAnsiTheme="minorEastAsia"/>
                <w:sz w:val="28"/>
                <w:szCs w:val="28"/>
              </w:rPr>
            </w:pPr>
            <w:r>
              <w:rPr>
                <w:rFonts w:ascii="HG丸ｺﾞｼｯｸM-PRO" w:eastAsia="HG丸ｺﾞｼｯｸM-PRO" w:hAnsi="ＭＳ 明朝" w:hint="eastAsia"/>
                <w:szCs w:val="21"/>
              </w:rPr>
              <w:t xml:space="preserve">　・条例第4条第1項（7ページ）</w:t>
            </w:r>
          </w:p>
          <w:p w14:paraId="265219DD" w14:textId="77777777" w:rsidR="002C5C67" w:rsidRPr="00F77099" w:rsidRDefault="002C5C67" w:rsidP="00F77099">
            <w:pPr>
              <w:spacing w:line="0" w:lineRule="atLeast"/>
              <w:ind w:firstLineChars="100" w:firstLine="275"/>
              <w:rPr>
                <w:rFonts w:asciiTheme="minorEastAsia" w:hAnsiTheme="minorEastAsia"/>
                <w:sz w:val="28"/>
                <w:szCs w:val="28"/>
              </w:rPr>
            </w:pPr>
          </w:p>
          <w:p w14:paraId="36B6EF4E" w14:textId="77777777" w:rsidR="00D1302F" w:rsidRPr="002238F3" w:rsidRDefault="00D1302F" w:rsidP="00BB7B74">
            <w:pPr>
              <w:spacing w:line="0" w:lineRule="atLeast"/>
              <w:ind w:firstLineChars="100" w:firstLine="205"/>
              <w:rPr>
                <w:rFonts w:ascii="ＭＳ 明朝" w:hAnsi="ＭＳ 明朝"/>
                <w:szCs w:val="21"/>
              </w:rPr>
            </w:pPr>
            <w:r w:rsidRPr="00501DEB">
              <w:rPr>
                <w:rFonts w:ascii="ＭＳ 明朝" w:hAnsi="ＭＳ 明朝" w:hint="eastAsia"/>
                <w:szCs w:val="21"/>
              </w:rPr>
              <w:t>本項は、第3条第2項にいう</w:t>
            </w:r>
            <w:r w:rsidR="00F67200">
              <w:rPr>
                <w:rFonts w:ascii="ＭＳ 明朝" w:hAnsi="ＭＳ 明朝" w:hint="eastAsia"/>
                <w:szCs w:val="21"/>
              </w:rPr>
              <w:t>、</w:t>
            </w:r>
            <w:r w:rsidRPr="00501DEB">
              <w:rPr>
                <w:rFonts w:ascii="ＭＳ 明朝" w:hAnsi="ＭＳ 明朝" w:hint="eastAsia"/>
                <w:szCs w:val="21"/>
              </w:rPr>
              <w:t>公募等（広く区民等のうちから委員を選定する手続）による委員には、「</w:t>
            </w:r>
            <w:r w:rsidRPr="00501DEB">
              <w:rPr>
                <w:rFonts w:asciiTheme="minorEastAsia" w:hAnsiTheme="minorEastAsia" w:hint="eastAsia"/>
                <w:color w:val="000000" w:themeColor="text1"/>
                <w:szCs w:val="21"/>
              </w:rPr>
              <w:t>総合行政の推進に関する規則（平成元年大阪市規則第</w:t>
            </w:r>
            <w:r w:rsidRPr="00501DEB">
              <w:rPr>
                <w:rFonts w:asciiTheme="minorEastAsia" w:hAnsiTheme="minorEastAsia"/>
                <w:color w:val="000000" w:themeColor="text1"/>
                <w:szCs w:val="21"/>
              </w:rPr>
              <w:t>59</w:t>
            </w:r>
            <w:r w:rsidRPr="00501DEB">
              <w:rPr>
                <w:rFonts w:asciiTheme="minorEastAsia" w:hAnsiTheme="minorEastAsia" w:hint="eastAsia"/>
                <w:color w:val="000000" w:themeColor="text1"/>
                <w:szCs w:val="21"/>
              </w:rPr>
              <w:t>号）第</w:t>
            </w:r>
            <w:r w:rsidRPr="00501DEB">
              <w:rPr>
                <w:rFonts w:asciiTheme="minorEastAsia" w:hAnsiTheme="minorEastAsia"/>
                <w:color w:val="000000" w:themeColor="text1"/>
                <w:szCs w:val="21"/>
              </w:rPr>
              <w:t>12</w:t>
            </w:r>
            <w:r w:rsidRPr="00501DEB">
              <w:rPr>
                <w:rFonts w:asciiTheme="minorEastAsia" w:hAnsiTheme="minorEastAsia" w:hint="eastAsia"/>
                <w:color w:val="000000" w:themeColor="text1"/>
                <w:szCs w:val="21"/>
              </w:rPr>
              <w:t>条に定めるところに従い公募等により区政会議の委員として選任されていた者」、すなわち条例施行前に公募等により選任され、その後引き続いて委員である者を含めることを明らかにする趣旨です</w:t>
            </w:r>
            <w:r w:rsidRPr="00501DEB">
              <w:rPr>
                <w:rFonts w:ascii="ＭＳ 明朝" w:hAnsi="ＭＳ 明朝" w:hint="eastAsia"/>
                <w:szCs w:val="21"/>
              </w:rPr>
              <w:t>。</w:t>
            </w:r>
          </w:p>
          <w:p w14:paraId="230749C5" w14:textId="77777777" w:rsidR="00B602CE" w:rsidRDefault="00B602CE"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14:paraId="69A5DA83" w14:textId="77777777" w:rsidR="00791A0B" w:rsidRDefault="00B602CE"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w:t>
            </w:r>
            <w:r w:rsidR="00791A0B">
              <w:rPr>
                <w:rFonts w:ascii="HG丸ｺﾞｼｯｸM-PRO" w:eastAsia="HG丸ｺﾞｼｯｸM-PRO" w:hAnsi="ＭＳ 明朝" w:hint="eastAsia"/>
                <w:szCs w:val="21"/>
              </w:rPr>
              <w:t>・条例第4条第1項（7ページ）</w:t>
            </w:r>
          </w:p>
          <w:p w14:paraId="1ABCCC87" w14:textId="77777777" w:rsidR="00D1302F" w:rsidRDefault="00B602CE" w:rsidP="00791A0B">
            <w:pPr>
              <w:spacing w:line="0" w:lineRule="atLeast"/>
              <w:ind w:firstLineChars="200" w:firstLine="410"/>
              <w:rPr>
                <w:rFonts w:ascii="ＭＳ 明朝" w:hAnsi="ＭＳ 明朝"/>
                <w:szCs w:val="21"/>
              </w:rPr>
            </w:pPr>
            <w:r>
              <w:rPr>
                <w:rFonts w:ascii="HG丸ｺﾞｼｯｸM-PRO" w:eastAsia="HG丸ｺﾞｼｯｸM-PRO" w:hAnsi="ＭＳ 明朝" w:hint="eastAsia"/>
                <w:szCs w:val="21"/>
              </w:rPr>
              <w:t>・条例附則第3項（</w:t>
            </w:r>
            <w:r w:rsidR="00FE6909">
              <w:rPr>
                <w:rFonts w:ascii="HG丸ｺﾞｼｯｸM-PRO" w:eastAsia="HG丸ｺﾞｼｯｸM-PRO" w:hAnsi="ＭＳ 明朝" w:hint="eastAsia"/>
                <w:szCs w:val="21"/>
              </w:rPr>
              <w:t>16</w:t>
            </w:r>
            <w:r>
              <w:rPr>
                <w:rFonts w:ascii="HG丸ｺﾞｼｯｸM-PRO" w:eastAsia="HG丸ｺﾞｼｯｸM-PRO" w:hAnsi="ＭＳ 明朝" w:hint="eastAsia"/>
                <w:szCs w:val="21"/>
              </w:rPr>
              <w:t>ページ）</w:t>
            </w:r>
          </w:p>
          <w:p w14:paraId="57FF10F6" w14:textId="77777777" w:rsidR="00D1302F" w:rsidRDefault="00D1302F" w:rsidP="00BB7B74">
            <w:pPr>
              <w:spacing w:line="0" w:lineRule="atLeast"/>
              <w:ind w:firstLineChars="100" w:firstLine="205"/>
              <w:rPr>
                <w:rFonts w:ascii="ＭＳ 明朝" w:hAnsi="ＭＳ 明朝"/>
                <w:szCs w:val="21"/>
              </w:rPr>
            </w:pPr>
          </w:p>
          <w:p w14:paraId="6F3A96DD" w14:textId="77777777" w:rsidR="002C5C67" w:rsidRDefault="002C5C67" w:rsidP="00BB7B74">
            <w:pPr>
              <w:spacing w:line="0" w:lineRule="atLeast"/>
              <w:ind w:firstLineChars="100" w:firstLine="205"/>
              <w:rPr>
                <w:rFonts w:ascii="ＭＳ 明朝" w:hAnsi="ＭＳ 明朝"/>
                <w:szCs w:val="21"/>
              </w:rPr>
            </w:pPr>
          </w:p>
          <w:p w14:paraId="35BA92E6" w14:textId="77777777" w:rsidR="00D1302F" w:rsidRDefault="00D1302F" w:rsidP="00BB7B74">
            <w:pPr>
              <w:spacing w:line="0" w:lineRule="atLeast"/>
              <w:ind w:firstLineChars="100" w:firstLine="205"/>
              <w:rPr>
                <w:rFonts w:ascii="ＭＳ 明朝" w:hAnsi="ＭＳ 明朝"/>
                <w:szCs w:val="21"/>
              </w:rPr>
            </w:pPr>
          </w:p>
          <w:p w14:paraId="51A249B6" w14:textId="77777777" w:rsidR="00D1302F" w:rsidRDefault="00D1302F" w:rsidP="00BB7B74">
            <w:pPr>
              <w:spacing w:line="0" w:lineRule="atLeast"/>
              <w:ind w:firstLineChars="100" w:firstLine="205"/>
              <w:rPr>
                <w:rFonts w:ascii="ＭＳ 明朝" w:hAnsi="ＭＳ 明朝"/>
                <w:szCs w:val="21"/>
              </w:rPr>
            </w:pPr>
            <w:r w:rsidRPr="00501DEB">
              <w:rPr>
                <w:rFonts w:ascii="ＭＳ 明朝" w:hAnsi="ＭＳ 明朝" w:hint="eastAsia"/>
                <w:szCs w:val="21"/>
              </w:rPr>
              <w:t>平成25年度については、条例が施行された6月1日から9月30日までの間に開催された区政会議の運営状況が公表の対象となります。</w:t>
            </w:r>
          </w:p>
          <w:p w14:paraId="59F2A1E2" w14:textId="77777777" w:rsidR="00D1302F" w:rsidRDefault="00D1302F" w:rsidP="00BB7B74">
            <w:pPr>
              <w:spacing w:line="0" w:lineRule="atLeast"/>
              <w:ind w:firstLineChars="100" w:firstLine="205"/>
              <w:rPr>
                <w:rFonts w:ascii="ＭＳ 明朝" w:hAnsi="ＭＳ 明朝"/>
                <w:szCs w:val="21"/>
              </w:rPr>
            </w:pPr>
          </w:p>
          <w:p w14:paraId="4C3941FA" w14:textId="77777777" w:rsidR="00D1302F" w:rsidRDefault="00D1302F" w:rsidP="00BB7B74">
            <w:pPr>
              <w:spacing w:line="0" w:lineRule="atLeast"/>
              <w:ind w:firstLineChars="100" w:firstLine="205"/>
              <w:rPr>
                <w:rFonts w:ascii="ＭＳ 明朝" w:hAnsi="ＭＳ 明朝"/>
                <w:szCs w:val="21"/>
              </w:rPr>
            </w:pPr>
          </w:p>
          <w:p w14:paraId="4BA4FCB8" w14:textId="77777777" w:rsidR="00D1302F" w:rsidRDefault="00D1302F" w:rsidP="00BB7B74">
            <w:pPr>
              <w:spacing w:line="0" w:lineRule="atLeast"/>
              <w:ind w:firstLineChars="100" w:firstLine="205"/>
              <w:rPr>
                <w:rFonts w:ascii="ＭＳ 明朝" w:hAnsi="ＭＳ 明朝"/>
                <w:szCs w:val="21"/>
              </w:rPr>
            </w:pPr>
          </w:p>
          <w:p w14:paraId="13800413" w14:textId="77777777" w:rsidR="00D1302F" w:rsidRPr="00D1302F" w:rsidRDefault="00D1302F" w:rsidP="00BB7B74">
            <w:pPr>
              <w:spacing w:line="0" w:lineRule="atLeast"/>
              <w:ind w:firstLineChars="100" w:firstLine="205"/>
              <w:rPr>
                <w:rFonts w:ascii="ＭＳ 明朝" w:hAnsi="ＭＳ 明朝"/>
                <w:szCs w:val="21"/>
              </w:rPr>
            </w:pPr>
          </w:p>
        </w:tc>
      </w:tr>
    </w:tbl>
    <w:p w14:paraId="0F47E0A9" w14:textId="77777777" w:rsidR="002238F3" w:rsidRDefault="002238F3" w:rsidP="00BB7B74">
      <w:pPr>
        <w:ind w:left="205" w:hangingChars="100" w:hanging="205"/>
      </w:pPr>
    </w:p>
    <w:p w14:paraId="53826DD6" w14:textId="77777777" w:rsidR="00501DEB" w:rsidRDefault="00501DEB">
      <w:pPr>
        <w:widowControl/>
        <w:jc w:val="left"/>
      </w:pPr>
      <w:r>
        <w:br w:type="page"/>
      </w:r>
    </w:p>
    <w:p w14:paraId="4DBC9EA8" w14:textId="77777777" w:rsidR="00207506" w:rsidRPr="00207506" w:rsidRDefault="00F06D21" w:rsidP="00207506">
      <w:pPr>
        <w:rPr>
          <w:rFonts w:ascii="ＭＳ 明朝" w:hAnsi="ＭＳ 明朝"/>
          <w:b/>
          <w:sz w:val="26"/>
          <w:szCs w:val="26"/>
        </w:rPr>
      </w:pPr>
      <w:r>
        <w:rPr>
          <w:rFonts w:ascii="ＭＳ 明朝" w:hAnsi="ＭＳ 明朝"/>
          <w:noProof/>
          <w:szCs w:val="21"/>
        </w:rPr>
        <mc:AlternateContent>
          <mc:Choice Requires="wps">
            <w:drawing>
              <wp:anchor distT="0" distB="0" distL="114300" distR="114300" simplePos="0" relativeHeight="251696128" behindDoc="0" locked="0" layoutInCell="1" allowOverlap="1" wp14:anchorId="76D24840" wp14:editId="7C2AB40F">
                <wp:simplePos x="0" y="0"/>
                <wp:positionH relativeFrom="column">
                  <wp:posOffset>-260350</wp:posOffset>
                </wp:positionH>
                <wp:positionV relativeFrom="paragraph">
                  <wp:posOffset>-617855</wp:posOffset>
                </wp:positionV>
                <wp:extent cx="6653530" cy="610870"/>
                <wp:effectExtent l="2540" t="6350" r="1905" b="1905"/>
                <wp:wrapNone/>
                <wp:docPr id="3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353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19831B4" w14:textId="77777777" w:rsidR="00C126BD" w:rsidRPr="00B53F0E" w:rsidRDefault="00C126BD" w:rsidP="00417B8D">
                            <w:pPr>
                              <w:widowControl/>
                              <w:ind w:firstLineChars="3200" w:firstLine="6242"/>
                              <w:jc w:val="left"/>
                              <w:rPr>
                                <w:sz w:val="20"/>
                                <w:szCs w:val="20"/>
                              </w:rPr>
                            </w:pPr>
                            <w:r w:rsidRPr="00B53F0E">
                              <w:rPr>
                                <w:rFonts w:hint="eastAsia"/>
                                <w:sz w:val="20"/>
                                <w:szCs w:val="20"/>
                              </w:rPr>
                              <w:t>Ⅰ　条例等の逐条解説</w:t>
                            </w:r>
                          </w:p>
                          <w:p w14:paraId="06B7A8DA" w14:textId="77777777" w:rsidR="00C126BD" w:rsidRDefault="00C126BD" w:rsidP="004D0417">
                            <w:pPr>
                              <w:rPr>
                                <w:rFonts w:ascii="ＭＳ 明朝" w:hAnsi="ＭＳ 明朝"/>
                                <w:sz w:val="20"/>
                                <w:szCs w:val="20"/>
                                <w:u w:val="single"/>
                              </w:rPr>
                            </w:pPr>
                            <w:r w:rsidRPr="00C266B1">
                              <w:rPr>
                                <w:rFonts w:ascii="ＭＳ 明朝" w:hAnsi="ＭＳ 明朝" w:hint="eastAsia"/>
                                <w:sz w:val="20"/>
                                <w:szCs w:val="20"/>
                                <w:u w:val="single"/>
                              </w:rPr>
                              <w:t xml:space="preserve">　　　　</w:t>
                            </w:r>
                            <w:r>
                              <w:rPr>
                                <w:rFonts w:ascii="ＭＳ 明朝" w:hAnsi="ＭＳ 明朝" w:hint="eastAsia"/>
                                <w:sz w:val="20"/>
                                <w:szCs w:val="20"/>
                                <w:u w:val="single"/>
                              </w:rPr>
                              <w:t xml:space="preserve">　　　　　　　　　　　　　　　　　　　　　　　　　　　　３．</w:t>
                            </w:r>
                            <w:r w:rsidRPr="00C266B1">
                              <w:rPr>
                                <w:rFonts w:ascii="ＭＳ 明朝" w:hAnsi="ＭＳ 明朝" w:hint="eastAsia"/>
                                <w:sz w:val="20"/>
                                <w:szCs w:val="20"/>
                                <w:u w:val="single"/>
                              </w:rPr>
                              <w:t>○○区区政会議運営要綱　モデル要綱</w:t>
                            </w:r>
                            <w:r w:rsidRPr="00B53F0E">
                              <w:rPr>
                                <w:rFonts w:ascii="ＭＳ 明朝" w:hAnsi="ＭＳ 明朝" w:hint="eastAsia"/>
                                <w:sz w:val="20"/>
                                <w:szCs w:val="20"/>
                                <w:u w:val="single"/>
                              </w:rPr>
                              <w:t xml:space="preserve">　</w:t>
                            </w:r>
                          </w:p>
                          <w:p w14:paraId="4ED55A3B" w14:textId="77777777" w:rsidR="00C126BD" w:rsidRPr="00B53F0E" w:rsidRDefault="00C126BD" w:rsidP="00FE6E3C">
                            <w:pPr>
                              <w:rPr>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6D24840" id="AutoShape 41" o:spid="_x0000_s1042" style="position:absolute;left:0;text-align:left;margin-left:-20.5pt;margin-top:-48.65pt;width:523.9pt;height:48.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" stroked="f">
                <v:textbox inset="5.85pt,.7pt,5.85pt,.7pt">
                  <w:txbxContent>
                    <w:p w14:paraId="419831B4" w14:textId="77777777" w:rsidR="00C126BD" w:rsidRPr="00B53F0E" w:rsidRDefault="00C126BD" w:rsidP="00417B8D">
                      <w:pPr>
                        <w:widowControl/>
                        <w:ind w:firstLineChars="3200" w:firstLine="6242"/>
                        <w:jc w:val="left"/>
                        <w:rPr>
                          <w:sz w:val="20"/>
                          <w:szCs w:val="20"/>
                        </w:rPr>
                      </w:pPr>
                      <w:r w:rsidRPr="00B53F0E">
                        <w:rPr>
                          <w:rFonts w:hint="eastAsia"/>
                          <w:sz w:val="20"/>
                          <w:szCs w:val="20"/>
                        </w:rPr>
                        <w:t>Ⅰ　条例等の逐条解説</w:t>
                      </w:r>
                    </w:p>
                    <w:p w14:paraId="06B7A8DA" w14:textId="77777777" w:rsidR="00C126BD" w:rsidRDefault="00C126BD" w:rsidP="004D0417">
                      <w:pPr>
                        <w:rPr>
                          <w:rFonts w:ascii="ＭＳ 明朝" w:hAnsi="ＭＳ 明朝"/>
                          <w:sz w:val="20"/>
                          <w:szCs w:val="20"/>
                          <w:u w:val="single"/>
                        </w:rPr>
                      </w:pPr>
                      <w:r w:rsidRPr="00C266B1">
                        <w:rPr>
                          <w:rFonts w:ascii="ＭＳ 明朝" w:hAnsi="ＭＳ 明朝" w:hint="eastAsia"/>
                          <w:sz w:val="20"/>
                          <w:szCs w:val="20"/>
                          <w:u w:val="single"/>
                        </w:rPr>
                        <w:t xml:space="preserve">　　　　</w:t>
                      </w:r>
                      <w:r>
                        <w:rPr>
                          <w:rFonts w:ascii="ＭＳ 明朝" w:hAnsi="ＭＳ 明朝" w:hint="eastAsia"/>
                          <w:sz w:val="20"/>
                          <w:szCs w:val="20"/>
                          <w:u w:val="single"/>
                        </w:rPr>
                        <w:t xml:space="preserve">　　　　　　　　　　　　　　　　　　　　　　　　　　　　３．</w:t>
                      </w:r>
                      <w:r w:rsidRPr="00C266B1">
                        <w:rPr>
                          <w:rFonts w:ascii="ＭＳ 明朝" w:hAnsi="ＭＳ 明朝" w:hint="eastAsia"/>
                          <w:sz w:val="20"/>
                          <w:szCs w:val="20"/>
                          <w:u w:val="single"/>
                        </w:rPr>
                        <w:t>○○区区政会議運営要綱　モデル要綱</w:t>
                      </w:r>
                      <w:r w:rsidRPr="00B53F0E">
                        <w:rPr>
                          <w:rFonts w:ascii="ＭＳ 明朝" w:hAnsi="ＭＳ 明朝" w:hint="eastAsia"/>
                          <w:sz w:val="20"/>
                          <w:szCs w:val="20"/>
                          <w:u w:val="single"/>
                        </w:rPr>
                        <w:t xml:space="preserve">　</w:t>
                      </w:r>
                    </w:p>
                    <w:p w14:paraId="4ED55A3B" w14:textId="77777777" w:rsidR="00C126BD" w:rsidRPr="00B53F0E" w:rsidRDefault="00C126BD" w:rsidP="00FE6E3C">
                      <w:pPr>
                        <w:rPr>
                          <w:sz w:val="20"/>
                          <w:szCs w:val="20"/>
                          <w:u w:val="single"/>
                        </w:rPr>
                      </w:pPr>
                    </w:p>
                  </w:txbxContent>
                </v:textbox>
              </v:roundrect>
            </w:pict>
          </mc:Fallback>
        </mc:AlternateContent>
      </w:r>
      <w:r w:rsidR="00FE6E3C" w:rsidRPr="00207506">
        <w:rPr>
          <w:rFonts w:ascii="ＭＳ 明朝" w:hAnsi="ＭＳ 明朝"/>
          <w:b/>
          <w:sz w:val="26"/>
          <w:szCs w:val="26"/>
        </w:rPr>
        <w:t xml:space="preserve"> </w:t>
      </w:r>
      <w:r w:rsidR="00080391">
        <w:rPr>
          <w:rFonts w:ascii="ＭＳ 明朝" w:hAnsi="ＭＳ 明朝" w:hint="eastAsia"/>
          <w:b/>
          <w:sz w:val="26"/>
          <w:szCs w:val="26"/>
        </w:rPr>
        <w:t>３．</w:t>
      </w:r>
      <w:r w:rsidR="0048763E" w:rsidRPr="00207506">
        <w:rPr>
          <w:rFonts w:ascii="ＭＳ 明朝" w:hAnsi="ＭＳ 明朝" w:hint="eastAsia"/>
          <w:b/>
          <w:sz w:val="26"/>
          <w:szCs w:val="26"/>
        </w:rPr>
        <w:t>○○区区政会議運営要綱　モデル要綱</w:t>
      </w:r>
    </w:p>
    <w:p w14:paraId="581F6CCB" w14:textId="77777777" w:rsidR="007F4EDF" w:rsidRDefault="007F4EDF" w:rsidP="00BB7B74">
      <w:pPr>
        <w:spacing w:line="0" w:lineRule="atLeast"/>
        <w:ind w:firstLineChars="100" w:firstLine="175"/>
        <w:jc w:val="left"/>
        <w:rPr>
          <w:rFonts w:ascii="ＭＳ 明朝" w:hAnsi="ＭＳ 明朝"/>
          <w:sz w:val="18"/>
          <w:szCs w:val="18"/>
        </w:rPr>
      </w:pPr>
      <w:r>
        <w:rPr>
          <w:rFonts w:ascii="ＭＳ 明朝" w:hAnsi="ＭＳ 明朝" w:hint="eastAsia"/>
          <w:sz w:val="18"/>
          <w:szCs w:val="18"/>
        </w:rPr>
        <w:t>〔要綱名についての解説〕</w:t>
      </w:r>
    </w:p>
    <w:p w14:paraId="489D98D0" w14:textId="77777777" w:rsidR="00207506" w:rsidRPr="00CD6604" w:rsidRDefault="00207506" w:rsidP="00BB7B74">
      <w:pPr>
        <w:spacing w:line="0" w:lineRule="atLeast"/>
        <w:ind w:leftChars="100" w:left="205" w:firstLineChars="100" w:firstLine="175"/>
        <w:jc w:val="left"/>
        <w:rPr>
          <w:rFonts w:ascii="ＭＳ 明朝" w:hAnsi="ＭＳ 明朝"/>
          <w:sz w:val="18"/>
          <w:szCs w:val="18"/>
        </w:rPr>
      </w:pPr>
      <w:r w:rsidRPr="00CD6604">
        <w:rPr>
          <w:rFonts w:ascii="ＭＳ 明朝" w:hAnsi="ＭＳ 明朝" w:hint="eastAsia"/>
          <w:sz w:val="18"/>
          <w:szCs w:val="18"/>
        </w:rPr>
        <w:t>要綱名についても</w:t>
      </w:r>
      <w:r w:rsidR="00490374">
        <w:rPr>
          <w:rFonts w:ascii="ＭＳ 明朝" w:hAnsi="ＭＳ 明朝" w:hint="eastAsia"/>
          <w:sz w:val="18"/>
          <w:szCs w:val="18"/>
        </w:rPr>
        <w:t>、「設置」等、附属機関であると誤解されるような文言を用いてはなりません</w:t>
      </w:r>
      <w:r w:rsidRPr="00CD6604">
        <w:rPr>
          <w:rFonts w:ascii="ＭＳ 明朝" w:hAnsi="ＭＳ 明朝" w:hint="eastAsia"/>
          <w:sz w:val="18"/>
          <w:szCs w:val="18"/>
        </w:rPr>
        <w:t>。また、区政会議が各区共通な仕組みであることを考慮すれば、市民全体の理解のためにも、</w:t>
      </w:r>
      <w:r w:rsidRPr="00CD6604">
        <w:rPr>
          <w:rFonts w:asciiTheme="majorEastAsia" w:eastAsiaTheme="majorEastAsia" w:hAnsiTheme="majorEastAsia" w:hint="eastAsia"/>
          <w:b/>
          <w:sz w:val="18"/>
          <w:szCs w:val="18"/>
          <w:u w:val="single"/>
        </w:rPr>
        <w:t>要綱名は統一的であることが望ましい</w:t>
      </w:r>
      <w:r w:rsidR="00490374">
        <w:rPr>
          <w:rFonts w:asciiTheme="majorEastAsia" w:eastAsiaTheme="majorEastAsia" w:hAnsiTheme="majorEastAsia" w:hint="eastAsia"/>
          <w:b/>
          <w:sz w:val="18"/>
          <w:szCs w:val="18"/>
          <w:u w:val="single"/>
        </w:rPr>
        <w:t>姿です</w:t>
      </w:r>
      <w:r w:rsidRPr="00CD6604">
        <w:rPr>
          <w:rFonts w:ascii="ＭＳ 明朝" w:hAnsi="ＭＳ 明朝" w:hint="eastAsia"/>
          <w:sz w:val="18"/>
          <w:szCs w:val="18"/>
        </w:rPr>
        <w:t>。</w:t>
      </w:r>
    </w:p>
    <w:p w14:paraId="60FC4112" w14:textId="77777777" w:rsidR="007F4EDF" w:rsidRDefault="00207506" w:rsidP="00BB7B74">
      <w:pPr>
        <w:spacing w:line="0" w:lineRule="atLeast"/>
        <w:ind w:left="175" w:hangingChars="100" w:hanging="175"/>
        <w:rPr>
          <w:rFonts w:ascii="ＭＳ 明朝" w:hAnsi="ＭＳ 明朝"/>
          <w:sz w:val="18"/>
          <w:szCs w:val="18"/>
        </w:rPr>
      </w:pPr>
      <w:r w:rsidRPr="00CD6604">
        <w:rPr>
          <w:rFonts w:ascii="ＭＳ 明朝" w:hAnsi="ＭＳ 明朝" w:hint="eastAsia"/>
          <w:sz w:val="18"/>
          <w:szCs w:val="18"/>
        </w:rPr>
        <w:t xml:space="preserve">　</w:t>
      </w:r>
      <w:r w:rsidR="007F4EDF">
        <w:rPr>
          <w:rFonts w:ascii="ＭＳ 明朝" w:hAnsi="ＭＳ 明朝" w:hint="eastAsia"/>
          <w:sz w:val="18"/>
          <w:szCs w:val="18"/>
        </w:rPr>
        <w:t>〔要綱の規定内容全般についての解説〕</w:t>
      </w:r>
    </w:p>
    <w:p w14:paraId="485943C1" w14:textId="77777777" w:rsidR="00207506" w:rsidRPr="00207506" w:rsidRDefault="00207506" w:rsidP="00BB7B74">
      <w:pPr>
        <w:spacing w:line="0" w:lineRule="atLeast"/>
        <w:ind w:leftChars="100" w:left="205"/>
        <w:rPr>
          <w:rFonts w:ascii="ＭＳ 明朝" w:hAnsi="ＭＳ 明朝"/>
          <w:sz w:val="24"/>
          <w:szCs w:val="24"/>
        </w:rPr>
      </w:pPr>
      <w:r w:rsidRPr="00CD6604">
        <w:rPr>
          <w:rFonts w:ascii="ＭＳ 明朝" w:hAnsi="ＭＳ 明朝" w:hint="eastAsia"/>
          <w:sz w:val="18"/>
          <w:szCs w:val="18"/>
        </w:rPr>
        <w:t xml:space="preserve">　</w:t>
      </w:r>
      <w:r w:rsidRPr="00CD6604">
        <w:rPr>
          <w:rFonts w:ascii="ＭＳ 明朝" w:hAnsi="ＭＳ 明朝" w:hint="eastAsia"/>
          <w:sz w:val="18"/>
          <w:szCs w:val="18"/>
          <w:u w:val="single"/>
        </w:rPr>
        <w:t>要綱の規定内容全般は、</w:t>
      </w:r>
      <w:r w:rsidRPr="00CD6604">
        <w:rPr>
          <w:rFonts w:ascii="ＭＳ 明朝" w:hAnsi="ＭＳ 明朝" w:hint="eastAsia"/>
          <w:sz w:val="18"/>
          <w:szCs w:val="18"/>
        </w:rPr>
        <w:t>単に運営上必要な事項を定めるというだけではなく、委員の構成、定数、具体的選定方法その他の項目についての具体的な定めを、条例第12条第2項に基づき対外的に明らかにすることによって、</w:t>
      </w:r>
      <w:r w:rsidRPr="00CD6604">
        <w:rPr>
          <w:rFonts w:ascii="ＭＳ 明朝" w:hAnsi="ＭＳ 明朝" w:hint="eastAsia"/>
          <w:sz w:val="18"/>
          <w:szCs w:val="18"/>
          <w:u w:val="single"/>
        </w:rPr>
        <w:t>区長が、委員の選定をはじめとする区政会議の運営全般について、区民等への説明責任を果たしながら進めていくことができるようにする、という重要な役割を持つものであるため、できる限り明確で、透明性を確保した定めとする必要があ</w:t>
      </w:r>
      <w:r w:rsidR="00490374">
        <w:rPr>
          <w:rFonts w:ascii="ＭＳ 明朝" w:hAnsi="ＭＳ 明朝" w:hint="eastAsia"/>
          <w:sz w:val="18"/>
          <w:szCs w:val="18"/>
          <w:u w:val="single"/>
        </w:rPr>
        <w:t>ります</w:t>
      </w:r>
      <w:r w:rsidRPr="00CD6604">
        <w:rPr>
          <w:rFonts w:ascii="ＭＳ 明朝" w:hAnsi="ＭＳ 明朝" w:hint="eastAsia"/>
          <w:sz w:val="18"/>
          <w:szCs w:val="18"/>
        </w:rPr>
        <w:t>。</w:t>
      </w:r>
    </w:p>
    <w:p w14:paraId="23891264" w14:textId="77777777" w:rsidR="00207506" w:rsidRPr="00490374" w:rsidRDefault="00207506" w:rsidP="000B5B8B">
      <w:pPr>
        <w:spacing w:line="0" w:lineRule="atLeast"/>
        <w:rPr>
          <w:rFonts w:ascii="ＭＳ 明朝" w:hAnsi="ＭＳ 明朝"/>
          <w:sz w:val="24"/>
          <w:szCs w:val="24"/>
        </w:rPr>
      </w:pPr>
    </w:p>
    <w:tbl>
      <w:tblPr>
        <w:tblStyle w:val="a3"/>
        <w:tblW w:w="0" w:type="auto"/>
        <w:tblInd w:w="240" w:type="dxa"/>
        <w:tblLook w:val="04A0" w:firstRow="1" w:lastRow="0" w:firstColumn="1" w:lastColumn="0" w:noHBand="0" w:noVBand="1"/>
      </w:tblPr>
      <w:tblGrid>
        <w:gridCol w:w="3866"/>
        <w:gridCol w:w="5522"/>
      </w:tblGrid>
      <w:tr w:rsidR="000B5B8B" w14:paraId="228D3FC7" w14:textId="77777777" w:rsidTr="00631105">
        <w:tc>
          <w:tcPr>
            <w:tcW w:w="3866" w:type="dxa"/>
          </w:tcPr>
          <w:p w14:paraId="5C93408C" w14:textId="77777777" w:rsidR="000B5B8B" w:rsidRPr="00A7541A" w:rsidRDefault="000B5B8B" w:rsidP="000B5B8B">
            <w:pPr>
              <w:spacing w:line="0" w:lineRule="atLeast"/>
              <w:jc w:val="center"/>
              <w:rPr>
                <w:szCs w:val="21"/>
              </w:rPr>
            </w:pPr>
            <w:r w:rsidRPr="00A7541A">
              <w:rPr>
                <w:rFonts w:hint="eastAsia"/>
                <w:szCs w:val="21"/>
              </w:rPr>
              <w:t>条文</w:t>
            </w:r>
          </w:p>
        </w:tc>
        <w:tc>
          <w:tcPr>
            <w:tcW w:w="5522" w:type="dxa"/>
          </w:tcPr>
          <w:p w14:paraId="182019DF" w14:textId="77777777" w:rsidR="000B5B8B" w:rsidRPr="00A7541A" w:rsidRDefault="000B5B8B" w:rsidP="000B5B8B">
            <w:pPr>
              <w:spacing w:line="0" w:lineRule="atLeast"/>
              <w:jc w:val="center"/>
              <w:rPr>
                <w:szCs w:val="21"/>
              </w:rPr>
            </w:pPr>
            <w:r>
              <w:rPr>
                <w:rFonts w:hint="eastAsia"/>
                <w:szCs w:val="21"/>
              </w:rPr>
              <w:t>解説</w:t>
            </w:r>
          </w:p>
        </w:tc>
      </w:tr>
      <w:tr w:rsidR="000B5B8B" w:rsidRPr="000B5B8B" w14:paraId="1BF3C10D" w14:textId="77777777" w:rsidTr="00631105">
        <w:tc>
          <w:tcPr>
            <w:tcW w:w="3866" w:type="dxa"/>
          </w:tcPr>
          <w:p w14:paraId="1FD47EE0" w14:textId="77777777" w:rsidR="000B5B8B" w:rsidRPr="000B5B8B" w:rsidRDefault="000B5B8B" w:rsidP="000B5B8B">
            <w:pPr>
              <w:spacing w:line="0" w:lineRule="atLeast"/>
              <w:rPr>
                <w:rFonts w:ascii="ＭＳ 明朝" w:hAnsi="ＭＳ 明朝"/>
                <w:szCs w:val="21"/>
              </w:rPr>
            </w:pPr>
            <w:r w:rsidRPr="000B5B8B">
              <w:rPr>
                <w:rFonts w:ascii="ＭＳ 明朝" w:hAnsi="ＭＳ 明朝" w:hint="eastAsia"/>
                <w:szCs w:val="21"/>
              </w:rPr>
              <w:t>（趣旨）</w:t>
            </w:r>
          </w:p>
          <w:p w14:paraId="36141917" w14:textId="77777777" w:rsidR="000B5B8B" w:rsidRPr="000B5B8B" w:rsidRDefault="000B5B8B" w:rsidP="00BB7B74">
            <w:pPr>
              <w:spacing w:line="0" w:lineRule="atLeast"/>
              <w:ind w:left="205" w:hangingChars="100" w:hanging="205"/>
              <w:rPr>
                <w:rFonts w:ascii="ＭＳ 明朝" w:hAnsi="ＭＳ 明朝"/>
                <w:szCs w:val="21"/>
              </w:rPr>
            </w:pPr>
            <w:r w:rsidRPr="000B5B8B">
              <w:rPr>
                <w:rFonts w:ascii="ＭＳ 明朝" w:hAnsi="ＭＳ 明朝" w:hint="eastAsia"/>
                <w:szCs w:val="21"/>
              </w:rPr>
              <w:t>第１条　この要綱は、区政会議の運営の基本となる事項に関する条例（平成25年大阪市条例第53号。以下「条例」という。）第４条第２項及び第12条第１項の規定に基づき、○○区区政会議（以下「区政会議」という。）の運営に必要な事項を定めるものとする。</w:t>
            </w:r>
          </w:p>
        </w:tc>
        <w:tc>
          <w:tcPr>
            <w:tcW w:w="5522" w:type="dxa"/>
          </w:tcPr>
          <w:p w14:paraId="3C13464C" w14:textId="77777777" w:rsidR="004000A7" w:rsidRDefault="004000A7" w:rsidP="00BB7B74">
            <w:pPr>
              <w:spacing w:line="0" w:lineRule="atLeast"/>
              <w:ind w:firstLineChars="100" w:firstLine="205"/>
              <w:rPr>
                <w:rFonts w:ascii="ＭＳ 明朝" w:hAnsi="ＭＳ 明朝"/>
                <w:szCs w:val="21"/>
                <w:u w:val="single"/>
              </w:rPr>
            </w:pPr>
          </w:p>
          <w:p w14:paraId="4A7C9B43" w14:textId="77777777" w:rsidR="000B5B8B" w:rsidRDefault="000B5B8B" w:rsidP="00BB7B74">
            <w:pPr>
              <w:spacing w:line="0" w:lineRule="atLeast"/>
              <w:ind w:firstLineChars="100" w:firstLine="205"/>
              <w:rPr>
                <w:rFonts w:ascii="ＭＳ 明朝" w:hAnsi="ＭＳ 明朝"/>
                <w:szCs w:val="21"/>
              </w:rPr>
            </w:pPr>
            <w:r w:rsidRPr="000B5B8B">
              <w:rPr>
                <w:rFonts w:ascii="ＭＳ 明朝" w:hAnsi="ＭＳ 明朝" w:hint="eastAsia"/>
                <w:szCs w:val="21"/>
                <w:u w:val="single"/>
              </w:rPr>
              <w:t>なぜこの要綱が存在するのかを明らかにするためにも、趣旨の記載は</w:t>
            </w:r>
            <w:r w:rsidRPr="000B5B8B">
              <w:rPr>
                <w:rFonts w:asciiTheme="majorEastAsia" w:eastAsiaTheme="majorEastAsia" w:hAnsiTheme="majorEastAsia" w:hint="eastAsia"/>
                <w:b/>
                <w:szCs w:val="21"/>
                <w:u w:val="single"/>
              </w:rPr>
              <w:t>必須</w:t>
            </w:r>
            <w:r w:rsidRPr="000B5B8B">
              <w:rPr>
                <w:rFonts w:ascii="ＭＳ 明朝" w:hAnsi="ＭＳ 明朝" w:hint="eastAsia"/>
                <w:szCs w:val="21"/>
                <w:u w:val="single"/>
              </w:rPr>
              <w:t>で</w:t>
            </w:r>
            <w:r w:rsidR="00490374">
              <w:rPr>
                <w:rFonts w:ascii="ＭＳ 明朝" w:hAnsi="ＭＳ 明朝" w:hint="eastAsia"/>
                <w:szCs w:val="21"/>
                <w:u w:val="single"/>
              </w:rPr>
              <w:t>す</w:t>
            </w:r>
            <w:r w:rsidRPr="000B5B8B">
              <w:rPr>
                <w:rFonts w:ascii="ＭＳ 明朝" w:hAnsi="ＭＳ 明朝" w:hint="eastAsia"/>
                <w:szCs w:val="21"/>
              </w:rPr>
              <w:t>。また、条例の根拠条文も各区によって差は生じない</w:t>
            </w:r>
            <w:r w:rsidR="00490374">
              <w:rPr>
                <w:rFonts w:ascii="ＭＳ 明朝" w:hAnsi="ＭＳ 明朝" w:hint="eastAsia"/>
                <w:szCs w:val="21"/>
              </w:rPr>
              <w:t>ものとなります</w:t>
            </w:r>
            <w:r w:rsidRPr="000B5B8B">
              <w:rPr>
                <w:rFonts w:ascii="ＭＳ 明朝" w:hAnsi="ＭＳ 明朝" w:hint="eastAsia"/>
                <w:szCs w:val="21"/>
              </w:rPr>
              <w:t>。</w:t>
            </w:r>
          </w:p>
          <w:p w14:paraId="295D4863" w14:textId="77777777" w:rsidR="002C5C67" w:rsidRDefault="002C5C67"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14:paraId="7AAEB8C8" w14:textId="77777777" w:rsidR="002C5C67" w:rsidRPr="000B5B8B" w:rsidRDefault="002C5C67" w:rsidP="00FE6909">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・条例第４条、</w:t>
            </w:r>
            <w:r w:rsidR="00FE6909">
              <w:rPr>
                <w:rFonts w:ascii="HG丸ｺﾞｼｯｸM-PRO" w:eastAsia="HG丸ｺﾞｼｯｸM-PRO" w:hAnsi="ＭＳ 明朝" w:hint="eastAsia"/>
                <w:szCs w:val="21"/>
              </w:rPr>
              <w:t>第</w:t>
            </w:r>
            <w:r>
              <w:rPr>
                <w:rFonts w:ascii="HG丸ｺﾞｼｯｸM-PRO" w:eastAsia="HG丸ｺﾞｼｯｸM-PRO" w:hAnsi="ＭＳ 明朝" w:hint="eastAsia"/>
                <w:szCs w:val="21"/>
              </w:rPr>
              <w:t>12条（</w:t>
            </w:r>
            <w:r w:rsidR="00FE6909">
              <w:rPr>
                <w:rFonts w:ascii="HG丸ｺﾞｼｯｸM-PRO" w:eastAsia="HG丸ｺﾞｼｯｸM-PRO" w:hAnsi="ＭＳ 明朝" w:hint="eastAsia"/>
                <w:szCs w:val="21"/>
              </w:rPr>
              <w:t>7</w:t>
            </w:r>
            <w:r>
              <w:rPr>
                <w:rFonts w:ascii="HG丸ｺﾞｼｯｸM-PRO" w:eastAsia="HG丸ｺﾞｼｯｸM-PRO" w:hAnsi="ＭＳ 明朝" w:hint="eastAsia"/>
                <w:szCs w:val="21"/>
              </w:rPr>
              <w:t>、1</w:t>
            </w:r>
            <w:r w:rsidR="00FE6909">
              <w:rPr>
                <w:rFonts w:ascii="HG丸ｺﾞｼｯｸM-PRO" w:eastAsia="HG丸ｺﾞｼｯｸM-PRO" w:hAnsi="ＭＳ 明朝" w:hint="eastAsia"/>
                <w:szCs w:val="21"/>
              </w:rPr>
              <w:t>5</w:t>
            </w:r>
            <w:r>
              <w:rPr>
                <w:rFonts w:ascii="HG丸ｺﾞｼｯｸM-PRO" w:eastAsia="HG丸ｺﾞｼｯｸM-PRO" w:hAnsi="ＭＳ 明朝" w:hint="eastAsia"/>
                <w:szCs w:val="21"/>
              </w:rPr>
              <w:t>ページ）</w:t>
            </w:r>
          </w:p>
        </w:tc>
      </w:tr>
      <w:tr w:rsidR="000B5B8B" w:rsidRPr="000B5B8B" w14:paraId="4D418F33" w14:textId="77777777" w:rsidTr="00631105">
        <w:trPr>
          <w:trHeight w:val="934"/>
        </w:trPr>
        <w:tc>
          <w:tcPr>
            <w:tcW w:w="3866" w:type="dxa"/>
          </w:tcPr>
          <w:p w14:paraId="7141D4E1" w14:textId="77777777" w:rsidR="000B5B8B" w:rsidRPr="000B5B8B" w:rsidRDefault="000B5B8B" w:rsidP="000B5B8B">
            <w:pPr>
              <w:spacing w:line="0" w:lineRule="atLeast"/>
              <w:rPr>
                <w:rFonts w:ascii="ＭＳ 明朝" w:hAnsi="ＭＳ 明朝"/>
                <w:szCs w:val="21"/>
              </w:rPr>
            </w:pPr>
            <w:r w:rsidRPr="000B5B8B">
              <w:rPr>
                <w:rFonts w:ascii="ＭＳ 明朝" w:hAnsi="ＭＳ 明朝" w:hint="eastAsia"/>
                <w:szCs w:val="21"/>
              </w:rPr>
              <w:t>（定義）</w:t>
            </w:r>
          </w:p>
          <w:p w14:paraId="0590AEAF" w14:textId="77777777" w:rsidR="00BB7B74" w:rsidRPr="00BB7B74" w:rsidRDefault="000B5B8B" w:rsidP="009845DC">
            <w:pPr>
              <w:spacing w:line="0" w:lineRule="atLeast"/>
              <w:ind w:left="205" w:hangingChars="100" w:hanging="205"/>
              <w:rPr>
                <w:rFonts w:ascii="ＭＳ 明朝" w:hAnsi="ＭＳ 明朝"/>
                <w:szCs w:val="21"/>
              </w:rPr>
            </w:pPr>
            <w:r w:rsidRPr="000B5B8B">
              <w:rPr>
                <w:rFonts w:ascii="ＭＳ 明朝" w:hAnsi="ＭＳ 明朝" w:hint="eastAsia"/>
                <w:szCs w:val="21"/>
              </w:rPr>
              <w:t>第２条　この要綱における用語の意義は、条例の例による。</w:t>
            </w:r>
          </w:p>
        </w:tc>
        <w:tc>
          <w:tcPr>
            <w:tcW w:w="5522" w:type="dxa"/>
          </w:tcPr>
          <w:p w14:paraId="1A8A1544" w14:textId="77777777" w:rsidR="004000A7" w:rsidRDefault="004000A7" w:rsidP="00BB7B74">
            <w:pPr>
              <w:spacing w:line="0" w:lineRule="atLeast"/>
              <w:ind w:firstLineChars="100" w:firstLine="205"/>
              <w:rPr>
                <w:rFonts w:ascii="ＭＳ 明朝" w:hAnsi="ＭＳ 明朝"/>
                <w:szCs w:val="21"/>
                <w:u w:val="single"/>
              </w:rPr>
            </w:pPr>
          </w:p>
          <w:p w14:paraId="3E5E9331" w14:textId="77777777" w:rsidR="00BB7B74" w:rsidRPr="00BB7B74" w:rsidRDefault="000B5B8B" w:rsidP="00BB7B74">
            <w:pPr>
              <w:spacing w:line="0" w:lineRule="atLeast"/>
              <w:ind w:firstLineChars="100" w:firstLine="205"/>
              <w:rPr>
                <w:rFonts w:ascii="ＭＳ 明朝" w:hAnsi="ＭＳ 明朝"/>
                <w:szCs w:val="21"/>
              </w:rPr>
            </w:pPr>
            <w:r w:rsidRPr="000B5B8B">
              <w:rPr>
                <w:rFonts w:ascii="ＭＳ 明朝" w:hAnsi="ＭＳ 明朝" w:hint="eastAsia"/>
                <w:szCs w:val="21"/>
                <w:u w:val="single"/>
              </w:rPr>
              <w:t>本要綱に規定する用語の説明について煩雑を避けるためにも、本規定は</w:t>
            </w:r>
            <w:r w:rsidRPr="000B5B8B">
              <w:rPr>
                <w:rFonts w:asciiTheme="majorEastAsia" w:eastAsiaTheme="majorEastAsia" w:hAnsiTheme="majorEastAsia" w:hint="eastAsia"/>
                <w:b/>
                <w:szCs w:val="21"/>
                <w:u w:val="single"/>
              </w:rPr>
              <w:t>必須</w:t>
            </w:r>
            <w:r w:rsidRPr="000B5B8B">
              <w:rPr>
                <w:rFonts w:ascii="ＭＳ 明朝" w:hAnsi="ＭＳ 明朝" w:hint="eastAsia"/>
                <w:szCs w:val="21"/>
                <w:u w:val="single"/>
              </w:rPr>
              <w:t>で</w:t>
            </w:r>
            <w:r w:rsidR="00490374">
              <w:rPr>
                <w:rFonts w:ascii="ＭＳ 明朝" w:hAnsi="ＭＳ 明朝" w:hint="eastAsia"/>
                <w:szCs w:val="21"/>
                <w:u w:val="single"/>
              </w:rPr>
              <w:t>す</w:t>
            </w:r>
            <w:r w:rsidRPr="000B5B8B">
              <w:rPr>
                <w:rFonts w:ascii="ＭＳ 明朝" w:hAnsi="ＭＳ 明朝" w:hint="eastAsia"/>
                <w:szCs w:val="21"/>
              </w:rPr>
              <w:t>。</w:t>
            </w:r>
          </w:p>
        </w:tc>
      </w:tr>
      <w:tr w:rsidR="00BB7B74" w:rsidRPr="000B5B8B" w14:paraId="15D2A1B6" w14:textId="77777777" w:rsidTr="00631105">
        <w:trPr>
          <w:trHeight w:val="3382"/>
        </w:trPr>
        <w:tc>
          <w:tcPr>
            <w:tcW w:w="3866" w:type="dxa"/>
          </w:tcPr>
          <w:p w14:paraId="671F6D8B" w14:textId="77777777" w:rsidR="00BB7B74" w:rsidRPr="000B5B8B" w:rsidRDefault="00BB7B74" w:rsidP="00BB7B74">
            <w:pPr>
              <w:spacing w:line="0" w:lineRule="atLeast"/>
              <w:ind w:left="205" w:hangingChars="100" w:hanging="205"/>
              <w:rPr>
                <w:rFonts w:ascii="ＭＳ 明朝" w:hAnsi="ＭＳ 明朝"/>
                <w:szCs w:val="21"/>
              </w:rPr>
            </w:pPr>
            <w:r w:rsidRPr="000B5B8B">
              <w:rPr>
                <w:rFonts w:ascii="ＭＳ 明朝" w:hAnsi="ＭＳ 明朝" w:hint="eastAsia"/>
                <w:szCs w:val="21"/>
              </w:rPr>
              <w:t>（委員の構成及び定数）</w:t>
            </w:r>
          </w:p>
          <w:p w14:paraId="3BBA5B6B" w14:textId="77777777" w:rsidR="00BB7B74" w:rsidRPr="000B5B8B" w:rsidRDefault="00BB7B74" w:rsidP="00BB7B74">
            <w:pPr>
              <w:spacing w:line="0" w:lineRule="atLeast"/>
              <w:ind w:left="205" w:hangingChars="100" w:hanging="205"/>
              <w:rPr>
                <w:rFonts w:ascii="ＭＳ 明朝" w:hAnsi="ＭＳ 明朝"/>
                <w:szCs w:val="21"/>
              </w:rPr>
            </w:pPr>
            <w:r w:rsidRPr="000B5B8B">
              <w:rPr>
                <w:rFonts w:ascii="ＭＳ 明朝" w:hAnsi="ＭＳ 明朝" w:hint="eastAsia"/>
                <w:szCs w:val="21"/>
              </w:rPr>
              <w:t>第３条　委員は、地域団体より推薦された者から選定する委員、公募により選定する委員及び学識経験を有する者その他区長が適当と認める者から選定する委員から構成する。</w:t>
            </w:r>
          </w:p>
          <w:p w14:paraId="7751DD40" w14:textId="77777777" w:rsidR="00BB7B74" w:rsidRDefault="00BB7B74" w:rsidP="00BB7B74">
            <w:pPr>
              <w:spacing w:line="0" w:lineRule="atLeast"/>
              <w:ind w:left="205" w:hangingChars="100" w:hanging="205"/>
              <w:rPr>
                <w:rFonts w:ascii="ＭＳ 明朝" w:hAnsi="ＭＳ 明朝"/>
                <w:szCs w:val="21"/>
              </w:rPr>
            </w:pPr>
          </w:p>
          <w:p w14:paraId="1AA1E819" w14:textId="77777777" w:rsidR="00BB7B74" w:rsidRPr="000B5B8B" w:rsidRDefault="00BB7B74" w:rsidP="00BB7B74">
            <w:pPr>
              <w:spacing w:line="0" w:lineRule="atLeast"/>
              <w:ind w:left="205" w:hangingChars="100" w:hanging="205"/>
              <w:rPr>
                <w:rFonts w:ascii="ＭＳ 明朝" w:hAnsi="ＭＳ 明朝"/>
                <w:szCs w:val="21"/>
              </w:rPr>
            </w:pPr>
            <w:r w:rsidRPr="000B5B8B">
              <w:rPr>
                <w:rFonts w:ascii="ＭＳ 明朝" w:hAnsi="ＭＳ 明朝" w:hint="eastAsia"/>
                <w:szCs w:val="21"/>
              </w:rPr>
              <w:t>２　区政会議の委員の定数は、○人とする。</w:t>
            </w:r>
          </w:p>
          <w:p w14:paraId="5051C6B2" w14:textId="77777777" w:rsidR="00BB7B74" w:rsidRDefault="00BB7B74" w:rsidP="00BB7B74">
            <w:pPr>
              <w:spacing w:line="0" w:lineRule="atLeast"/>
              <w:ind w:left="205" w:hangingChars="100" w:hanging="205"/>
              <w:rPr>
                <w:rFonts w:ascii="ＭＳ 明朝" w:hAnsi="ＭＳ 明朝"/>
                <w:szCs w:val="21"/>
              </w:rPr>
            </w:pPr>
          </w:p>
          <w:p w14:paraId="6C407CAB" w14:textId="77777777" w:rsidR="00BB7B74" w:rsidRPr="000B5B8B" w:rsidRDefault="00BB7B74" w:rsidP="00BB7B74">
            <w:pPr>
              <w:spacing w:line="0" w:lineRule="atLeast"/>
              <w:ind w:left="205" w:hangingChars="100" w:hanging="205"/>
              <w:rPr>
                <w:rFonts w:ascii="ＭＳ 明朝" w:hAnsi="ＭＳ 明朝"/>
                <w:szCs w:val="21"/>
              </w:rPr>
            </w:pPr>
            <w:r w:rsidRPr="000B5B8B">
              <w:rPr>
                <w:rFonts w:ascii="ＭＳ 明朝" w:hAnsi="ＭＳ 明朝" w:hint="eastAsia"/>
                <w:szCs w:val="21"/>
              </w:rPr>
              <w:t>３　前項の委員の定数のうち、公募により選定する委員の定数は、○人とする。</w:t>
            </w:r>
          </w:p>
          <w:p w14:paraId="00FB9C71" w14:textId="77777777" w:rsidR="00BB7B74" w:rsidRDefault="00BB7B74" w:rsidP="00BB7B74">
            <w:pPr>
              <w:spacing w:line="0" w:lineRule="atLeast"/>
              <w:ind w:left="205" w:hangingChars="100" w:hanging="205"/>
              <w:rPr>
                <w:rFonts w:ascii="ＭＳ 明朝" w:hAnsi="ＭＳ 明朝"/>
                <w:szCs w:val="21"/>
              </w:rPr>
            </w:pPr>
          </w:p>
          <w:p w14:paraId="4FAD5951" w14:textId="77777777" w:rsidR="00BB7B74" w:rsidRDefault="00BB7B74" w:rsidP="000B5B8B">
            <w:pPr>
              <w:spacing w:line="0" w:lineRule="atLeast"/>
              <w:rPr>
                <w:rFonts w:ascii="ＭＳ 明朝" w:hAnsi="ＭＳ 明朝"/>
                <w:szCs w:val="21"/>
              </w:rPr>
            </w:pPr>
          </w:p>
          <w:p w14:paraId="48485018" w14:textId="77777777" w:rsidR="00BB7B74" w:rsidRDefault="00BB7B74" w:rsidP="000B5B8B">
            <w:pPr>
              <w:spacing w:line="0" w:lineRule="atLeast"/>
              <w:rPr>
                <w:rFonts w:ascii="ＭＳ 明朝" w:hAnsi="ＭＳ 明朝"/>
                <w:szCs w:val="21"/>
              </w:rPr>
            </w:pPr>
          </w:p>
          <w:p w14:paraId="19357B98" w14:textId="77777777" w:rsidR="00490374" w:rsidRDefault="00490374" w:rsidP="000B5B8B">
            <w:pPr>
              <w:spacing w:line="0" w:lineRule="atLeast"/>
              <w:rPr>
                <w:rFonts w:ascii="ＭＳ 明朝" w:hAnsi="ＭＳ 明朝"/>
                <w:szCs w:val="21"/>
              </w:rPr>
            </w:pPr>
          </w:p>
          <w:p w14:paraId="33D325A6" w14:textId="77777777" w:rsidR="00490374" w:rsidRDefault="00490374" w:rsidP="000B5B8B">
            <w:pPr>
              <w:spacing w:line="0" w:lineRule="atLeast"/>
              <w:rPr>
                <w:rFonts w:ascii="ＭＳ 明朝" w:hAnsi="ＭＳ 明朝"/>
                <w:szCs w:val="21"/>
              </w:rPr>
            </w:pPr>
          </w:p>
          <w:p w14:paraId="46582A52" w14:textId="77777777" w:rsidR="00490374" w:rsidRDefault="00490374" w:rsidP="000B5B8B">
            <w:pPr>
              <w:spacing w:line="0" w:lineRule="atLeast"/>
              <w:rPr>
                <w:rFonts w:ascii="ＭＳ 明朝" w:hAnsi="ＭＳ 明朝"/>
                <w:szCs w:val="21"/>
              </w:rPr>
            </w:pPr>
          </w:p>
          <w:p w14:paraId="3F5C5D89" w14:textId="77777777" w:rsidR="00490374" w:rsidRDefault="00490374" w:rsidP="000B5B8B">
            <w:pPr>
              <w:spacing w:line="0" w:lineRule="atLeast"/>
              <w:rPr>
                <w:rFonts w:ascii="ＭＳ 明朝" w:hAnsi="ＭＳ 明朝"/>
                <w:szCs w:val="21"/>
              </w:rPr>
            </w:pPr>
          </w:p>
          <w:p w14:paraId="557D3120" w14:textId="77777777" w:rsidR="00490374" w:rsidRDefault="00490374" w:rsidP="000B5B8B">
            <w:pPr>
              <w:spacing w:line="0" w:lineRule="atLeast"/>
              <w:rPr>
                <w:rFonts w:ascii="ＭＳ 明朝" w:hAnsi="ＭＳ 明朝"/>
                <w:szCs w:val="21"/>
              </w:rPr>
            </w:pPr>
          </w:p>
          <w:p w14:paraId="3ED28918" w14:textId="77777777" w:rsidR="00490374" w:rsidRDefault="00490374" w:rsidP="000B5B8B">
            <w:pPr>
              <w:spacing w:line="0" w:lineRule="atLeast"/>
              <w:rPr>
                <w:rFonts w:ascii="ＭＳ 明朝" w:hAnsi="ＭＳ 明朝"/>
                <w:szCs w:val="21"/>
              </w:rPr>
            </w:pPr>
          </w:p>
          <w:p w14:paraId="2DE229D9" w14:textId="77777777" w:rsidR="0010231C" w:rsidRDefault="0010231C" w:rsidP="000B5B8B">
            <w:pPr>
              <w:spacing w:line="0" w:lineRule="atLeast"/>
              <w:rPr>
                <w:rFonts w:ascii="ＭＳ 明朝" w:hAnsi="ＭＳ 明朝"/>
                <w:szCs w:val="21"/>
              </w:rPr>
            </w:pPr>
          </w:p>
          <w:p w14:paraId="586C3249" w14:textId="77777777" w:rsidR="00BB7B74" w:rsidRDefault="0010231C" w:rsidP="000373D0">
            <w:pPr>
              <w:spacing w:line="0" w:lineRule="atLeast"/>
              <w:ind w:left="205" w:hangingChars="100" w:hanging="205"/>
              <w:rPr>
                <w:rFonts w:ascii="ＭＳ 明朝" w:hAnsi="ＭＳ 明朝"/>
                <w:szCs w:val="21"/>
              </w:rPr>
            </w:pPr>
            <w:r w:rsidRPr="000B5B8B">
              <w:rPr>
                <w:rFonts w:ascii="ＭＳ 明朝" w:hAnsi="ＭＳ 明朝" w:hint="eastAsia"/>
                <w:szCs w:val="21"/>
              </w:rPr>
              <w:t>４　地域団体より推薦された者から選定する委員の定数は、○人、学識経験を有する者その他適当と認める者から選定する委員の定数は、○人とする。</w:t>
            </w:r>
          </w:p>
          <w:p w14:paraId="49D20D29" w14:textId="77777777" w:rsidR="00BB7B74" w:rsidRPr="00BB7B74" w:rsidRDefault="00BB7B74" w:rsidP="00C53C1F">
            <w:pPr>
              <w:spacing w:line="0" w:lineRule="atLeast"/>
              <w:rPr>
                <w:rFonts w:ascii="ＭＳ 明朝" w:hAnsi="ＭＳ 明朝"/>
                <w:szCs w:val="21"/>
              </w:rPr>
            </w:pPr>
          </w:p>
        </w:tc>
        <w:tc>
          <w:tcPr>
            <w:tcW w:w="5522" w:type="dxa"/>
          </w:tcPr>
          <w:p w14:paraId="1A4FB44A" w14:textId="77777777" w:rsidR="00BB7B74" w:rsidRDefault="00BB7B74" w:rsidP="00BB7B74">
            <w:pPr>
              <w:spacing w:line="0" w:lineRule="atLeast"/>
              <w:ind w:firstLineChars="100" w:firstLine="205"/>
              <w:rPr>
                <w:rFonts w:ascii="ＭＳ 明朝" w:hAnsi="ＭＳ 明朝"/>
                <w:szCs w:val="21"/>
                <w:u w:val="single"/>
              </w:rPr>
            </w:pPr>
          </w:p>
          <w:p w14:paraId="7EC43EEA" w14:textId="77777777" w:rsidR="00BB7B74" w:rsidRPr="000B5B8B" w:rsidRDefault="00BB7B74" w:rsidP="00BB7B74">
            <w:pPr>
              <w:spacing w:line="0" w:lineRule="atLeast"/>
              <w:ind w:firstLineChars="100" w:firstLine="205"/>
              <w:rPr>
                <w:rFonts w:ascii="ＭＳ 明朝" w:hAnsi="ＭＳ 明朝"/>
                <w:szCs w:val="21"/>
              </w:rPr>
            </w:pPr>
            <w:r w:rsidRPr="000B5B8B">
              <w:rPr>
                <w:rFonts w:ascii="ＭＳ 明朝" w:hAnsi="ＭＳ 明朝" w:hint="eastAsia"/>
                <w:szCs w:val="21"/>
                <w:u w:val="single"/>
              </w:rPr>
              <w:t>本規定は、委員選定の基本的考え方を示す規定であり、記載は</w:t>
            </w:r>
            <w:r w:rsidRPr="000B5B8B">
              <w:rPr>
                <w:rFonts w:asciiTheme="majorEastAsia" w:eastAsiaTheme="majorEastAsia" w:hAnsiTheme="majorEastAsia" w:hint="eastAsia"/>
                <w:b/>
                <w:szCs w:val="21"/>
                <w:u w:val="single"/>
              </w:rPr>
              <w:t>必須</w:t>
            </w:r>
            <w:r w:rsidRPr="000B5B8B">
              <w:rPr>
                <w:rFonts w:ascii="ＭＳ 明朝" w:hAnsi="ＭＳ 明朝" w:hint="eastAsia"/>
                <w:szCs w:val="21"/>
                <w:u w:val="single"/>
              </w:rPr>
              <w:t>で</w:t>
            </w:r>
            <w:r w:rsidR="00490374">
              <w:rPr>
                <w:rFonts w:ascii="ＭＳ 明朝" w:hAnsi="ＭＳ 明朝" w:hint="eastAsia"/>
                <w:szCs w:val="21"/>
                <w:u w:val="single"/>
              </w:rPr>
              <w:t>す</w:t>
            </w:r>
            <w:r w:rsidRPr="000B5B8B">
              <w:rPr>
                <w:rFonts w:ascii="ＭＳ 明朝" w:hAnsi="ＭＳ 明朝" w:hint="eastAsia"/>
                <w:szCs w:val="21"/>
              </w:rPr>
              <w:t>。なお、ここでの「地域団体」とは、地域において、公益に資する活動を行っていると区長が認める団体をい</w:t>
            </w:r>
            <w:r w:rsidR="00490374">
              <w:rPr>
                <w:rFonts w:ascii="ＭＳ 明朝" w:hAnsi="ＭＳ 明朝" w:hint="eastAsia"/>
                <w:szCs w:val="21"/>
              </w:rPr>
              <w:t>います</w:t>
            </w:r>
            <w:r w:rsidRPr="000B5B8B">
              <w:rPr>
                <w:rFonts w:ascii="ＭＳ 明朝" w:hAnsi="ＭＳ 明朝" w:hint="eastAsia"/>
                <w:szCs w:val="21"/>
              </w:rPr>
              <w:t>。</w:t>
            </w:r>
          </w:p>
          <w:p w14:paraId="49AE9483" w14:textId="77777777" w:rsidR="00BB7B74" w:rsidRDefault="00BB7B74" w:rsidP="00BB7B74">
            <w:pPr>
              <w:spacing w:line="0" w:lineRule="atLeast"/>
              <w:ind w:firstLineChars="100" w:firstLine="205"/>
              <w:rPr>
                <w:rFonts w:ascii="ＭＳ 明朝" w:hAnsi="ＭＳ 明朝"/>
                <w:szCs w:val="21"/>
                <w:u w:val="single"/>
              </w:rPr>
            </w:pPr>
          </w:p>
          <w:p w14:paraId="49844905" w14:textId="77777777" w:rsidR="00BB7B74" w:rsidRDefault="00BB7B74" w:rsidP="00BB7B74">
            <w:pPr>
              <w:spacing w:line="0" w:lineRule="atLeast"/>
              <w:ind w:firstLineChars="100" w:firstLine="205"/>
              <w:rPr>
                <w:rFonts w:ascii="ＭＳ 明朝" w:hAnsi="ＭＳ 明朝"/>
                <w:szCs w:val="21"/>
                <w:u w:val="single"/>
              </w:rPr>
            </w:pPr>
          </w:p>
          <w:p w14:paraId="72F22014" w14:textId="77777777" w:rsidR="00BB7B74" w:rsidRPr="000B5B8B" w:rsidRDefault="00BB7B74" w:rsidP="00BB7B74">
            <w:pPr>
              <w:spacing w:line="0" w:lineRule="atLeast"/>
              <w:ind w:firstLineChars="100" w:firstLine="205"/>
              <w:rPr>
                <w:rFonts w:ascii="ＭＳ 明朝" w:hAnsi="ＭＳ 明朝"/>
                <w:szCs w:val="21"/>
              </w:rPr>
            </w:pPr>
            <w:r w:rsidRPr="000B5B8B">
              <w:rPr>
                <w:rFonts w:ascii="ＭＳ 明朝" w:hAnsi="ＭＳ 明朝" w:hint="eastAsia"/>
                <w:szCs w:val="21"/>
                <w:u w:val="single"/>
              </w:rPr>
              <w:t>条例の求めに応じるため、本規定は</w:t>
            </w:r>
            <w:r w:rsidRPr="000B5B8B">
              <w:rPr>
                <w:rFonts w:asciiTheme="majorEastAsia" w:eastAsiaTheme="majorEastAsia" w:hAnsiTheme="majorEastAsia" w:hint="eastAsia"/>
                <w:b/>
                <w:szCs w:val="21"/>
                <w:u w:val="single"/>
              </w:rPr>
              <w:t>必須</w:t>
            </w:r>
            <w:r w:rsidRPr="000B5B8B">
              <w:rPr>
                <w:rFonts w:ascii="ＭＳ 明朝" w:hAnsi="ＭＳ 明朝" w:hint="eastAsia"/>
                <w:szCs w:val="21"/>
                <w:u w:val="single"/>
              </w:rPr>
              <w:t>で</w:t>
            </w:r>
            <w:r w:rsidR="00490374">
              <w:rPr>
                <w:rFonts w:ascii="ＭＳ 明朝" w:hAnsi="ＭＳ 明朝" w:hint="eastAsia"/>
                <w:szCs w:val="21"/>
                <w:u w:val="single"/>
              </w:rPr>
              <w:t>す</w:t>
            </w:r>
            <w:r w:rsidRPr="000B5B8B">
              <w:rPr>
                <w:rFonts w:ascii="ＭＳ 明朝" w:hAnsi="ＭＳ 明朝" w:hint="eastAsia"/>
                <w:szCs w:val="21"/>
              </w:rPr>
              <w:t>。</w:t>
            </w:r>
          </w:p>
          <w:p w14:paraId="4DC5823F" w14:textId="77777777" w:rsidR="00631105" w:rsidRDefault="00631105" w:rsidP="00631105">
            <w:pPr>
              <w:spacing w:line="0" w:lineRule="atLeast"/>
              <w:rPr>
                <w:rFonts w:ascii="ＭＳ 明朝" w:hAnsi="ＭＳ 明朝"/>
                <w:szCs w:val="21"/>
              </w:rPr>
            </w:pPr>
          </w:p>
          <w:p w14:paraId="2D2282C7" w14:textId="77777777" w:rsidR="00631105" w:rsidRDefault="00631105" w:rsidP="00631105">
            <w:pPr>
              <w:spacing w:line="0" w:lineRule="atLeast"/>
              <w:rPr>
                <w:rFonts w:ascii="ＭＳ 明朝" w:hAnsi="ＭＳ 明朝"/>
                <w:szCs w:val="21"/>
              </w:rPr>
            </w:pPr>
          </w:p>
          <w:p w14:paraId="1FFFE89B" w14:textId="77777777" w:rsidR="00490374" w:rsidRPr="00631105" w:rsidRDefault="00BB7B74" w:rsidP="00631105">
            <w:pPr>
              <w:spacing w:line="0" w:lineRule="atLeast"/>
              <w:ind w:firstLineChars="100" w:firstLine="205"/>
              <w:rPr>
                <w:rFonts w:ascii="ＭＳ 明朝" w:hAnsi="ＭＳ 明朝"/>
                <w:szCs w:val="21"/>
                <w:u w:val="single"/>
              </w:rPr>
            </w:pPr>
            <w:r w:rsidRPr="000B5B8B">
              <w:rPr>
                <w:rFonts w:ascii="ＭＳ 明朝" w:hAnsi="ＭＳ 明朝" w:hint="eastAsia"/>
                <w:szCs w:val="21"/>
                <w:u w:val="single"/>
              </w:rPr>
              <w:t>条例の求めに応じるため、本規定は</w:t>
            </w:r>
            <w:r w:rsidRPr="000B5B8B">
              <w:rPr>
                <w:rFonts w:asciiTheme="majorEastAsia" w:eastAsiaTheme="majorEastAsia" w:hAnsiTheme="majorEastAsia" w:hint="eastAsia"/>
                <w:b/>
                <w:szCs w:val="21"/>
                <w:u w:val="single"/>
              </w:rPr>
              <w:t>必須</w:t>
            </w:r>
            <w:r w:rsidRPr="000B5B8B">
              <w:rPr>
                <w:rFonts w:ascii="ＭＳ 明朝" w:hAnsi="ＭＳ 明朝" w:hint="eastAsia"/>
                <w:szCs w:val="21"/>
                <w:u w:val="single"/>
              </w:rPr>
              <w:t>で</w:t>
            </w:r>
            <w:r w:rsidR="00490374">
              <w:rPr>
                <w:rFonts w:ascii="ＭＳ 明朝" w:hAnsi="ＭＳ 明朝" w:hint="eastAsia"/>
                <w:szCs w:val="21"/>
                <w:u w:val="single"/>
              </w:rPr>
              <w:t>す</w:t>
            </w:r>
            <w:r w:rsidRPr="000B5B8B">
              <w:rPr>
                <w:rFonts w:ascii="ＭＳ 明朝" w:hAnsi="ＭＳ 明朝" w:hint="eastAsia"/>
                <w:szCs w:val="21"/>
              </w:rPr>
              <w:t>。</w:t>
            </w:r>
          </w:p>
          <w:p w14:paraId="378B53C2" w14:textId="77777777" w:rsidR="00BB7B74" w:rsidRDefault="00BB7B74" w:rsidP="00490374">
            <w:pPr>
              <w:spacing w:line="0" w:lineRule="atLeast"/>
              <w:ind w:firstLineChars="100" w:firstLine="205"/>
              <w:rPr>
                <w:rFonts w:ascii="ＭＳ 明朝" w:hAnsi="ＭＳ 明朝"/>
                <w:szCs w:val="21"/>
              </w:rPr>
            </w:pPr>
            <w:r w:rsidRPr="000B5B8B">
              <w:rPr>
                <w:rFonts w:ascii="ＭＳ 明朝" w:hAnsi="ＭＳ 明朝" w:hint="eastAsia"/>
                <w:szCs w:val="21"/>
              </w:rPr>
              <w:t>広く区民等のうちから委員を選定する方法として、公募以外の方法（無作為抽出等）を採用する場合は、具体的選定方法に即した記載をすることとな</w:t>
            </w:r>
            <w:r w:rsidR="00490374">
              <w:rPr>
                <w:rFonts w:ascii="ＭＳ 明朝" w:hAnsi="ＭＳ 明朝" w:hint="eastAsia"/>
                <w:szCs w:val="21"/>
              </w:rPr>
              <w:t>ります</w:t>
            </w:r>
            <w:r w:rsidRPr="000B5B8B">
              <w:rPr>
                <w:rFonts w:ascii="ＭＳ 明朝" w:hAnsi="ＭＳ 明朝" w:hint="eastAsia"/>
                <w:szCs w:val="21"/>
              </w:rPr>
              <w:t>。また、無作為抽出については、住民基本台帳を基にすることとなると考えられ</w:t>
            </w:r>
            <w:r w:rsidR="00490374">
              <w:rPr>
                <w:rFonts w:ascii="ＭＳ 明朝" w:hAnsi="ＭＳ 明朝" w:hint="eastAsia"/>
                <w:szCs w:val="21"/>
              </w:rPr>
              <w:t>ます</w:t>
            </w:r>
            <w:r w:rsidRPr="000B5B8B">
              <w:rPr>
                <w:rFonts w:ascii="ＭＳ 明朝" w:hAnsi="ＭＳ 明朝" w:hint="eastAsia"/>
                <w:szCs w:val="21"/>
              </w:rPr>
              <w:t>が、その場合、区民以外の在勤・在学者を対象にできないという問題があるため、公募と組み合わせて実施する等</w:t>
            </w:r>
            <w:r w:rsidR="00490374" w:rsidRPr="000B5B8B">
              <w:rPr>
                <w:rFonts w:ascii="ＭＳ 明朝" w:hAnsi="ＭＳ 明朝" w:hint="eastAsia"/>
                <w:szCs w:val="21"/>
              </w:rPr>
              <w:t>の工夫が必要と考えられ</w:t>
            </w:r>
            <w:r w:rsidR="00490374">
              <w:rPr>
                <w:rFonts w:ascii="ＭＳ 明朝" w:hAnsi="ＭＳ 明朝" w:hint="eastAsia"/>
                <w:szCs w:val="21"/>
              </w:rPr>
              <w:t>ます</w:t>
            </w:r>
            <w:r w:rsidR="00490374" w:rsidRPr="000B5B8B">
              <w:rPr>
                <w:rFonts w:ascii="ＭＳ 明朝" w:hAnsi="ＭＳ 明朝" w:hint="eastAsia"/>
                <w:szCs w:val="21"/>
              </w:rPr>
              <w:t>。なお、</w:t>
            </w:r>
            <w:r w:rsidR="00490374">
              <w:rPr>
                <w:rFonts w:ascii="Century" w:eastAsia="ＭＳ 明朝" w:hAnsi="Century" w:cs="Times New Roman" w:hint="eastAsia"/>
              </w:rPr>
              <w:t>住民基本台帳の抽出データを利用</w:t>
            </w:r>
            <w:r w:rsidR="00490374">
              <w:rPr>
                <w:rFonts w:hint="eastAsia"/>
              </w:rPr>
              <w:t>する場合</w:t>
            </w:r>
            <w:r w:rsidR="00490374" w:rsidRPr="000B5B8B">
              <w:rPr>
                <w:rFonts w:ascii="ＭＳ 明朝" w:hAnsi="ＭＳ 明朝" w:hint="eastAsia"/>
                <w:szCs w:val="21"/>
              </w:rPr>
              <w:t>は、</w:t>
            </w:r>
            <w:r w:rsidR="00490374">
              <w:rPr>
                <w:rFonts w:ascii="ＭＳ 明朝" w:hAnsi="ＭＳ 明朝" w:hint="eastAsia"/>
                <w:szCs w:val="21"/>
              </w:rPr>
              <w:t>利用申請書等を</w:t>
            </w:r>
            <w:r w:rsidR="00490374" w:rsidRPr="00920665">
              <w:rPr>
                <w:rFonts w:ascii="Century" w:eastAsia="ＭＳ 明朝" w:hAnsi="Century" w:cs="Times New Roman" w:hint="eastAsia"/>
                <w:color w:val="000000"/>
              </w:rPr>
              <w:t>住民基本台帳利用連絡</w:t>
            </w:r>
            <w:r w:rsidR="00490374">
              <w:rPr>
                <w:rFonts w:ascii="Century" w:eastAsia="ＭＳ 明朝" w:hAnsi="Century" w:cs="Times New Roman" w:hint="eastAsia"/>
                <w:color w:val="000000"/>
              </w:rPr>
              <w:t>調整</w:t>
            </w:r>
            <w:r w:rsidR="00490374" w:rsidRPr="00920665">
              <w:rPr>
                <w:rFonts w:ascii="Century" w:eastAsia="ＭＳ 明朝" w:hAnsi="Century" w:cs="Times New Roman" w:hint="eastAsia"/>
                <w:color w:val="000000"/>
              </w:rPr>
              <w:t>会</w:t>
            </w:r>
            <w:r w:rsidR="00490374">
              <w:rPr>
                <w:rFonts w:ascii="Century" w:eastAsia="ＭＳ 明朝" w:hAnsi="Century" w:cs="Times New Roman" w:hint="eastAsia"/>
                <w:color w:val="000000"/>
              </w:rPr>
              <w:t>議</w:t>
            </w:r>
            <w:r w:rsidR="00490374" w:rsidRPr="00920665">
              <w:rPr>
                <w:rFonts w:ascii="Century" w:eastAsia="ＭＳ 明朝" w:hAnsi="Century" w:cs="Times New Roman" w:hint="eastAsia"/>
                <w:color w:val="000000"/>
              </w:rPr>
              <w:t>へ提出</w:t>
            </w:r>
            <w:r w:rsidR="00490374">
              <w:rPr>
                <w:rFonts w:hint="eastAsia"/>
                <w:color w:val="000000"/>
              </w:rPr>
              <w:t>し、</w:t>
            </w:r>
            <w:r w:rsidR="00490374" w:rsidRPr="000B5B8B">
              <w:rPr>
                <w:rFonts w:ascii="ＭＳ 明朝" w:hAnsi="ＭＳ 明朝" w:hint="eastAsia"/>
                <w:szCs w:val="21"/>
              </w:rPr>
              <w:t>審査を</w:t>
            </w:r>
            <w:r w:rsidR="00490374">
              <w:rPr>
                <w:rFonts w:ascii="ＭＳ 明朝" w:hAnsi="ＭＳ 明朝" w:hint="eastAsia"/>
                <w:szCs w:val="21"/>
              </w:rPr>
              <w:t>受ける</w:t>
            </w:r>
            <w:r w:rsidR="00490374" w:rsidRPr="000B5B8B">
              <w:rPr>
                <w:rFonts w:ascii="ＭＳ 明朝" w:hAnsi="ＭＳ 明朝" w:hint="eastAsia"/>
                <w:szCs w:val="21"/>
              </w:rPr>
              <w:t>必要があるなど、個人情報の利用の態様に応じ必要</w:t>
            </w:r>
            <w:r w:rsidR="00490374" w:rsidRPr="00E70A5A">
              <w:rPr>
                <w:rFonts w:ascii="ＭＳ 明朝" w:hAnsi="ＭＳ 明朝" w:hint="eastAsia"/>
                <w:szCs w:val="21"/>
              </w:rPr>
              <w:t>な手続があれば、これを欠かさないようにする必要があ</w:t>
            </w:r>
            <w:r w:rsidR="00490374">
              <w:rPr>
                <w:rFonts w:ascii="ＭＳ 明朝" w:hAnsi="ＭＳ 明朝" w:hint="eastAsia"/>
                <w:szCs w:val="21"/>
              </w:rPr>
              <w:t>ります</w:t>
            </w:r>
            <w:r w:rsidR="00490374" w:rsidRPr="00E70A5A">
              <w:rPr>
                <w:rFonts w:ascii="ＭＳ 明朝" w:hAnsi="ＭＳ 明朝" w:hint="eastAsia"/>
                <w:szCs w:val="21"/>
              </w:rPr>
              <w:t>。</w:t>
            </w:r>
          </w:p>
          <w:p w14:paraId="7718FDF5" w14:textId="77777777" w:rsidR="00490374" w:rsidRDefault="00490374" w:rsidP="00490374">
            <w:pPr>
              <w:spacing w:line="0" w:lineRule="atLeast"/>
              <w:rPr>
                <w:rFonts w:ascii="ＭＳ 明朝" w:hAnsi="ＭＳ 明朝"/>
                <w:szCs w:val="21"/>
              </w:rPr>
            </w:pPr>
          </w:p>
          <w:p w14:paraId="14D3A0F5" w14:textId="77777777" w:rsidR="00490374" w:rsidRPr="0010231C" w:rsidRDefault="0010231C" w:rsidP="000373D0">
            <w:pPr>
              <w:spacing w:line="0" w:lineRule="atLeast"/>
              <w:ind w:firstLineChars="100" w:firstLine="206"/>
              <w:rPr>
                <w:rFonts w:ascii="ＭＳ 明朝" w:hAnsi="ＭＳ 明朝"/>
                <w:szCs w:val="21"/>
              </w:rPr>
            </w:pPr>
            <w:r w:rsidRPr="00E70A5A">
              <w:rPr>
                <w:rFonts w:asciiTheme="majorEastAsia" w:eastAsiaTheme="majorEastAsia" w:hAnsiTheme="majorEastAsia" w:hint="eastAsia"/>
                <w:b/>
                <w:szCs w:val="21"/>
                <w:u w:val="single"/>
              </w:rPr>
              <w:t>委員定数の総数と公募等委員の定数以外の定数を定めるかどうかは各区の任意</w:t>
            </w:r>
            <w:r w:rsidRPr="00E70A5A">
              <w:rPr>
                <w:rFonts w:asciiTheme="minorEastAsia" w:hAnsiTheme="minorEastAsia" w:hint="eastAsia"/>
                <w:szCs w:val="21"/>
                <w:u w:val="single"/>
              </w:rPr>
              <w:t>で</w:t>
            </w:r>
            <w:r>
              <w:rPr>
                <w:rFonts w:asciiTheme="minorEastAsia" w:hAnsiTheme="minorEastAsia" w:hint="eastAsia"/>
                <w:szCs w:val="21"/>
                <w:u w:val="single"/>
              </w:rPr>
              <w:t>す</w:t>
            </w:r>
            <w:r w:rsidRPr="00E70A5A">
              <w:rPr>
                <w:rFonts w:ascii="ＭＳ 明朝" w:hAnsi="ＭＳ 明朝" w:hint="eastAsia"/>
                <w:szCs w:val="21"/>
                <w:u w:val="single"/>
              </w:rPr>
              <w:t>が、定める場合には、その根拠となる定めは</w:t>
            </w:r>
            <w:r w:rsidRPr="00E70A5A">
              <w:rPr>
                <w:rFonts w:asciiTheme="majorEastAsia" w:eastAsiaTheme="majorEastAsia" w:hAnsiTheme="majorEastAsia" w:hint="eastAsia"/>
                <w:b/>
                <w:szCs w:val="21"/>
                <w:u w:val="single"/>
              </w:rPr>
              <w:t>必須</w:t>
            </w:r>
            <w:r w:rsidRPr="00E70A5A">
              <w:rPr>
                <w:rFonts w:ascii="ＭＳ 明朝" w:hAnsi="ＭＳ 明朝" w:hint="eastAsia"/>
                <w:szCs w:val="21"/>
                <w:u w:val="single"/>
              </w:rPr>
              <w:t>で</w:t>
            </w:r>
            <w:r>
              <w:rPr>
                <w:rFonts w:ascii="ＭＳ 明朝" w:hAnsi="ＭＳ 明朝" w:hint="eastAsia"/>
                <w:szCs w:val="21"/>
                <w:u w:val="single"/>
              </w:rPr>
              <w:t>す</w:t>
            </w:r>
            <w:r w:rsidRPr="00E70A5A">
              <w:rPr>
                <w:rFonts w:ascii="ＭＳ 明朝" w:hAnsi="ＭＳ 明朝" w:hint="eastAsia"/>
                <w:szCs w:val="21"/>
              </w:rPr>
              <w:t>。地域団体の推薦による委員等の定数についてなるべく明らかにすることにより</w:t>
            </w:r>
            <w:r>
              <w:rPr>
                <w:rFonts w:ascii="ＭＳ 明朝" w:hAnsi="ＭＳ 明朝" w:hint="eastAsia"/>
                <w:szCs w:val="21"/>
              </w:rPr>
              <w:t>、委員選定についての透明度の向上を図ることが望ましいと考えられます</w:t>
            </w:r>
            <w:r w:rsidRPr="00E70A5A">
              <w:rPr>
                <w:rFonts w:ascii="ＭＳ 明朝" w:hAnsi="ＭＳ 明朝" w:hint="eastAsia"/>
                <w:szCs w:val="21"/>
              </w:rPr>
              <w:t>。</w:t>
            </w:r>
          </w:p>
        </w:tc>
      </w:tr>
    </w:tbl>
    <w:p w14:paraId="4C927A44" w14:textId="77777777" w:rsidR="00490374" w:rsidRDefault="00490374" w:rsidP="00207506">
      <w:pPr>
        <w:rPr>
          <w:rFonts w:ascii="ＭＳ 明朝" w:hAnsi="ＭＳ 明朝"/>
          <w:szCs w:val="21"/>
        </w:rPr>
      </w:pPr>
    </w:p>
    <w:tbl>
      <w:tblPr>
        <w:tblStyle w:val="a3"/>
        <w:tblW w:w="0" w:type="auto"/>
        <w:tblInd w:w="240" w:type="dxa"/>
        <w:tblLook w:val="04A0" w:firstRow="1" w:lastRow="0" w:firstColumn="1" w:lastColumn="0" w:noHBand="0" w:noVBand="1"/>
      </w:tblPr>
      <w:tblGrid>
        <w:gridCol w:w="3866"/>
        <w:gridCol w:w="5522"/>
      </w:tblGrid>
      <w:tr w:rsidR="00C53C1F" w14:paraId="4293A681" w14:textId="77777777" w:rsidTr="00FD751D">
        <w:tc>
          <w:tcPr>
            <w:tcW w:w="3866" w:type="dxa"/>
          </w:tcPr>
          <w:p w14:paraId="2A69508E" w14:textId="77777777" w:rsidR="00C53C1F" w:rsidRPr="00A7541A" w:rsidRDefault="00490374" w:rsidP="00C53C1F">
            <w:pPr>
              <w:spacing w:line="0" w:lineRule="atLeast"/>
              <w:jc w:val="center"/>
              <w:rPr>
                <w:szCs w:val="21"/>
              </w:rPr>
            </w:pPr>
            <w:r>
              <w:rPr>
                <w:rFonts w:ascii="ＭＳ 明朝" w:hAnsi="ＭＳ 明朝"/>
                <w:szCs w:val="21"/>
              </w:rPr>
              <w:br w:type="page"/>
            </w:r>
            <w:r w:rsidR="00F06D21">
              <w:rPr>
                <w:rFonts w:ascii="ＭＳ 明朝" w:hAnsi="ＭＳ 明朝"/>
                <w:noProof/>
                <w:szCs w:val="21"/>
              </w:rPr>
              <mc:AlternateContent>
                <mc:Choice Requires="wps">
                  <w:drawing>
                    <wp:anchor distT="0" distB="0" distL="114300" distR="114300" simplePos="0" relativeHeight="251730944" behindDoc="0" locked="0" layoutInCell="1" allowOverlap="1" wp14:anchorId="0D4AAA8C" wp14:editId="047D8385">
                      <wp:simplePos x="0" y="0"/>
                      <wp:positionH relativeFrom="column">
                        <wp:posOffset>-268605</wp:posOffset>
                      </wp:positionH>
                      <wp:positionV relativeFrom="paragraph">
                        <wp:posOffset>-613410</wp:posOffset>
                      </wp:positionV>
                      <wp:extent cx="6653530" cy="610870"/>
                      <wp:effectExtent l="3810" t="7620" r="635" b="635"/>
                      <wp:wrapNone/>
                      <wp:docPr id="3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353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DA7C12" w14:textId="77777777" w:rsidR="00C126BD" w:rsidRPr="00B53F0E" w:rsidRDefault="00C126BD" w:rsidP="004A2F65">
                                  <w:pPr>
                                    <w:widowControl/>
                                    <w:rPr>
                                      <w:sz w:val="20"/>
                                      <w:szCs w:val="20"/>
                                    </w:rPr>
                                  </w:pPr>
                                  <w:r w:rsidRPr="00B53F0E">
                                    <w:rPr>
                                      <w:rFonts w:hint="eastAsia"/>
                                      <w:sz w:val="20"/>
                                      <w:szCs w:val="20"/>
                                    </w:rPr>
                                    <w:t>Ⅰ　条例等の逐条解説</w:t>
                                  </w:r>
                                </w:p>
                                <w:p w14:paraId="24D69B4D" w14:textId="77777777" w:rsidR="00C126BD" w:rsidRPr="00C266B1" w:rsidRDefault="00C126BD" w:rsidP="004A2F65">
                                  <w:pPr>
                                    <w:rPr>
                                      <w:rFonts w:ascii="ＭＳ 明朝" w:hAnsi="ＭＳ 明朝"/>
                                      <w:sz w:val="20"/>
                                      <w:szCs w:val="20"/>
                                      <w:u w:val="single"/>
                                    </w:rPr>
                                  </w:pPr>
                                  <w:r>
                                    <w:rPr>
                                      <w:rFonts w:ascii="ＭＳ 明朝" w:hAnsi="ＭＳ 明朝" w:hint="eastAsia"/>
                                      <w:sz w:val="20"/>
                                      <w:szCs w:val="20"/>
                                      <w:u w:val="single"/>
                                    </w:rPr>
                                    <w:t>３．</w:t>
                                  </w:r>
                                  <w:r w:rsidRPr="00C266B1">
                                    <w:rPr>
                                      <w:rFonts w:ascii="ＭＳ 明朝" w:hAnsi="ＭＳ 明朝" w:hint="eastAsia"/>
                                      <w:sz w:val="20"/>
                                      <w:szCs w:val="20"/>
                                      <w:u w:val="single"/>
                                    </w:rPr>
                                    <w:t>○○区区政会議運営要綱　モデル要綱</w:t>
                                  </w:r>
                                  <w:r>
                                    <w:rPr>
                                      <w:rFonts w:ascii="ＭＳ 明朝" w:hAnsi="ＭＳ 明朝" w:hint="eastAsia"/>
                                      <w:sz w:val="20"/>
                                      <w:szCs w:val="20"/>
                                      <w:u w:val="single"/>
                                    </w:rPr>
                                    <w:t xml:space="preserve">　　　　　　　　　　　　　　　　　　　　　　　　　　　　　　　　　</w:t>
                                  </w:r>
                                </w:p>
                                <w:p w14:paraId="5810ADDE" w14:textId="77777777" w:rsidR="00C126BD" w:rsidRPr="00B53F0E" w:rsidRDefault="00C126BD" w:rsidP="004A2F65">
                                  <w:pPr>
                                    <w:rPr>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D4AAA8C" id="AutoShape 84" o:spid="_x0000_s1043" style="position:absolute;left:0;text-align:left;margin-left:-21.15pt;margin-top:-48.3pt;width:523.9pt;height:48.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" stroked="f">
                      <v:textbox inset="5.85pt,.7pt,5.85pt,.7pt">
                        <w:txbxContent>
                          <w:p w14:paraId="3CDA7C12" w14:textId="77777777" w:rsidR="00C126BD" w:rsidRPr="00B53F0E" w:rsidRDefault="00C126BD" w:rsidP="004A2F65">
                            <w:pPr>
                              <w:widowControl/>
                              <w:rPr>
                                <w:sz w:val="20"/>
                                <w:szCs w:val="20"/>
                              </w:rPr>
                            </w:pPr>
                            <w:r w:rsidRPr="00B53F0E">
                              <w:rPr>
                                <w:rFonts w:hint="eastAsia"/>
                                <w:sz w:val="20"/>
                                <w:szCs w:val="20"/>
                              </w:rPr>
                              <w:t>Ⅰ　条例等の逐条解説</w:t>
                            </w:r>
                          </w:p>
                          <w:p w14:paraId="24D69B4D" w14:textId="77777777" w:rsidR="00C126BD" w:rsidRPr="00C266B1" w:rsidRDefault="00C126BD" w:rsidP="004A2F65">
                            <w:pPr>
                              <w:rPr>
                                <w:rFonts w:ascii="ＭＳ 明朝" w:hAnsi="ＭＳ 明朝"/>
                                <w:sz w:val="20"/>
                                <w:szCs w:val="20"/>
                                <w:u w:val="single"/>
                              </w:rPr>
                            </w:pPr>
                            <w:r>
                              <w:rPr>
                                <w:rFonts w:ascii="ＭＳ 明朝" w:hAnsi="ＭＳ 明朝" w:hint="eastAsia"/>
                                <w:sz w:val="20"/>
                                <w:szCs w:val="20"/>
                                <w:u w:val="single"/>
                              </w:rPr>
                              <w:t>３．</w:t>
                            </w:r>
                            <w:r w:rsidRPr="00C266B1">
                              <w:rPr>
                                <w:rFonts w:ascii="ＭＳ 明朝" w:hAnsi="ＭＳ 明朝" w:hint="eastAsia"/>
                                <w:sz w:val="20"/>
                                <w:szCs w:val="20"/>
                                <w:u w:val="single"/>
                              </w:rPr>
                              <w:t>○○区区政会議運営要綱　モデル要綱</w:t>
                            </w:r>
                            <w:r>
                              <w:rPr>
                                <w:rFonts w:ascii="ＭＳ 明朝" w:hAnsi="ＭＳ 明朝" w:hint="eastAsia"/>
                                <w:sz w:val="20"/>
                                <w:szCs w:val="20"/>
                                <w:u w:val="single"/>
                              </w:rPr>
                              <w:t xml:space="preserve">　　　　　　　　　　　　　　　　　　　　　　　　　　　　　　　　　</w:t>
                            </w:r>
                          </w:p>
                          <w:p w14:paraId="5810ADDE" w14:textId="77777777" w:rsidR="00C126BD" w:rsidRPr="00B53F0E" w:rsidRDefault="00C126BD" w:rsidP="004A2F65">
                            <w:pPr>
                              <w:rPr>
                                <w:sz w:val="20"/>
                                <w:szCs w:val="20"/>
                                <w:u w:val="single"/>
                              </w:rPr>
                            </w:pPr>
                          </w:p>
                        </w:txbxContent>
                      </v:textbox>
                    </v:roundrect>
                  </w:pict>
                </mc:Fallback>
              </mc:AlternateContent>
            </w:r>
            <w:r w:rsidR="00C53C1F" w:rsidRPr="00A7541A">
              <w:rPr>
                <w:rFonts w:hint="eastAsia"/>
                <w:szCs w:val="21"/>
              </w:rPr>
              <w:t>条文</w:t>
            </w:r>
          </w:p>
        </w:tc>
        <w:tc>
          <w:tcPr>
            <w:tcW w:w="5522" w:type="dxa"/>
          </w:tcPr>
          <w:p w14:paraId="254426DD" w14:textId="77777777" w:rsidR="00C53C1F" w:rsidRPr="00A7541A" w:rsidRDefault="00C53C1F" w:rsidP="00C53C1F">
            <w:pPr>
              <w:spacing w:line="0" w:lineRule="atLeast"/>
              <w:jc w:val="center"/>
              <w:rPr>
                <w:szCs w:val="21"/>
              </w:rPr>
            </w:pPr>
            <w:r>
              <w:rPr>
                <w:rFonts w:hint="eastAsia"/>
                <w:szCs w:val="21"/>
              </w:rPr>
              <w:t>解説</w:t>
            </w:r>
          </w:p>
        </w:tc>
      </w:tr>
      <w:tr w:rsidR="00C53C1F" w:rsidRPr="000B5B8B" w14:paraId="41904562" w14:textId="77777777" w:rsidTr="00FD751D">
        <w:tc>
          <w:tcPr>
            <w:tcW w:w="3866" w:type="dxa"/>
          </w:tcPr>
          <w:p w14:paraId="356781E0" w14:textId="77777777" w:rsidR="00C53C1F" w:rsidRDefault="00C53C1F" w:rsidP="00C53C1F">
            <w:pPr>
              <w:spacing w:line="0" w:lineRule="atLeast"/>
              <w:ind w:left="205" w:hangingChars="100" w:hanging="205"/>
              <w:rPr>
                <w:rFonts w:ascii="ＭＳ 明朝" w:hAnsi="ＭＳ 明朝"/>
                <w:szCs w:val="21"/>
              </w:rPr>
            </w:pPr>
          </w:p>
          <w:p w14:paraId="5EEE2E23" w14:textId="77777777" w:rsidR="009845DC" w:rsidRDefault="009845DC" w:rsidP="00C53C1F">
            <w:pPr>
              <w:spacing w:line="0" w:lineRule="atLeast"/>
              <w:ind w:left="205" w:hangingChars="100" w:hanging="205"/>
              <w:rPr>
                <w:rFonts w:ascii="ＭＳ 明朝" w:hAnsi="ＭＳ 明朝"/>
                <w:szCs w:val="21"/>
              </w:rPr>
            </w:pPr>
          </w:p>
          <w:p w14:paraId="726CE4A8" w14:textId="77777777" w:rsidR="009845DC" w:rsidRDefault="009845DC" w:rsidP="00C53C1F">
            <w:pPr>
              <w:spacing w:line="0" w:lineRule="atLeast"/>
              <w:ind w:left="205" w:hangingChars="100" w:hanging="205"/>
              <w:rPr>
                <w:rFonts w:ascii="ＭＳ 明朝" w:hAnsi="ＭＳ 明朝"/>
                <w:szCs w:val="21"/>
              </w:rPr>
            </w:pPr>
          </w:p>
          <w:p w14:paraId="568CE91B" w14:textId="77777777" w:rsidR="009845DC" w:rsidRDefault="009845DC" w:rsidP="00C53C1F">
            <w:pPr>
              <w:spacing w:line="0" w:lineRule="atLeast"/>
              <w:ind w:left="205" w:hangingChars="100" w:hanging="205"/>
              <w:rPr>
                <w:rFonts w:ascii="ＭＳ 明朝" w:hAnsi="ＭＳ 明朝"/>
                <w:szCs w:val="21"/>
              </w:rPr>
            </w:pPr>
          </w:p>
          <w:p w14:paraId="76D7962F" w14:textId="77777777" w:rsidR="009845DC" w:rsidRDefault="009845DC" w:rsidP="00C53C1F">
            <w:pPr>
              <w:spacing w:line="0" w:lineRule="atLeast"/>
              <w:ind w:left="205" w:hangingChars="100" w:hanging="205"/>
              <w:rPr>
                <w:rFonts w:ascii="ＭＳ 明朝" w:hAnsi="ＭＳ 明朝"/>
                <w:szCs w:val="21"/>
              </w:rPr>
            </w:pPr>
          </w:p>
          <w:p w14:paraId="47A9800F" w14:textId="77777777" w:rsidR="009845DC" w:rsidRDefault="009845DC" w:rsidP="00C53C1F">
            <w:pPr>
              <w:spacing w:line="0" w:lineRule="atLeast"/>
              <w:ind w:left="205" w:hangingChars="100" w:hanging="205"/>
              <w:rPr>
                <w:rFonts w:ascii="ＭＳ 明朝" w:hAnsi="ＭＳ 明朝"/>
                <w:szCs w:val="21"/>
              </w:rPr>
            </w:pPr>
          </w:p>
          <w:p w14:paraId="4CA2AA5F" w14:textId="77777777" w:rsidR="009845DC" w:rsidRPr="00776207" w:rsidRDefault="009845DC" w:rsidP="00C53C1F">
            <w:pPr>
              <w:spacing w:line="0" w:lineRule="atLeast"/>
              <w:ind w:left="205" w:hangingChars="100" w:hanging="205"/>
              <w:rPr>
                <w:rFonts w:ascii="ＭＳ 明朝" w:hAnsi="ＭＳ 明朝"/>
                <w:szCs w:val="21"/>
              </w:rPr>
            </w:pPr>
          </w:p>
        </w:tc>
        <w:tc>
          <w:tcPr>
            <w:tcW w:w="5522" w:type="dxa"/>
          </w:tcPr>
          <w:p w14:paraId="176EE012" w14:textId="77777777" w:rsidR="0010231C" w:rsidRDefault="0010231C" w:rsidP="0010231C">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＜委員の定数について＞</w:t>
            </w:r>
          </w:p>
          <w:p w14:paraId="1396D90D" w14:textId="77777777" w:rsidR="00490374" w:rsidRDefault="0010231C" w:rsidP="0010231C">
            <w:pPr>
              <w:spacing w:line="0" w:lineRule="atLeast"/>
              <w:ind w:firstLineChars="100" w:firstLine="205"/>
              <w:rPr>
                <w:rFonts w:ascii="ＭＳ 明朝" w:hAnsi="ＭＳ 明朝"/>
                <w:szCs w:val="21"/>
              </w:rPr>
            </w:pPr>
            <w:r>
              <w:rPr>
                <w:rFonts w:ascii="ＭＳ 明朝" w:hAnsi="ＭＳ 明朝" w:hint="eastAsia"/>
                <w:szCs w:val="21"/>
              </w:rPr>
              <w:t>本条第2項から第4項までで定めた</w:t>
            </w:r>
            <w:r w:rsidRPr="00754486">
              <w:rPr>
                <w:rFonts w:ascii="ＭＳ 明朝" w:hAnsi="ＭＳ 明朝" w:hint="eastAsia"/>
                <w:szCs w:val="21"/>
              </w:rPr>
              <w:t>委員の定数について、実際の委員の数が定数を下回る（欠員が発生している）状態となった場合は、区長は、一般的には、新たに委員を選定し、その欠員をなくす努力をする必要があります。公募等委員についても同様です。しかし、欠員が多いままで区政会議の運営を進めた場合には、招集請求、会議の開催に必要な出席委員数及び決議の規定に関する運用に様々な問題が生じるおそれがあります（場合によっては、わざわざ欠員が生じるような定数設定を行うことによって、招集請求や会議の開催、あるいは決議を意図的に成立しにくくしているとの批判を生む可能性もあります。）。新たな委員の選定に向けた努力を第一としつつも、その選定の見通しが立たない場合は、要綱を改正して定数を減らすことにより、区政会議の会議運営上のルールを安定的に運用することを優先すべき場合もあるでしょう（ただし、委員のなり手がいないことによる問題を定数減により解決することについては、また上記批判とは別の批判を受けることも覚悟しなければなりません。）。</w:t>
            </w:r>
          </w:p>
          <w:p w14:paraId="1D117847" w14:textId="77777777" w:rsidR="00490374" w:rsidRDefault="00490374" w:rsidP="0010231C">
            <w:pPr>
              <w:spacing w:line="0" w:lineRule="atLeast"/>
              <w:ind w:firstLineChars="100" w:firstLine="205"/>
              <w:rPr>
                <w:rFonts w:ascii="ＭＳ 明朝" w:hAnsi="ＭＳ 明朝"/>
                <w:szCs w:val="21"/>
              </w:rPr>
            </w:pPr>
            <w:r>
              <w:rPr>
                <w:rFonts w:ascii="ＭＳ 明朝" w:hAnsi="ＭＳ 明朝" w:hint="eastAsia"/>
                <w:szCs w:val="21"/>
              </w:rPr>
              <w:t>なお、</w:t>
            </w:r>
            <w:r w:rsidRPr="0084110C">
              <w:rPr>
                <w:rFonts w:ascii="ＭＳ 明朝" w:hAnsi="ＭＳ 明朝" w:hint="eastAsia"/>
                <w:szCs w:val="21"/>
              </w:rPr>
              <w:t>委員定数中の一定割合の委員の行為を要件としている</w:t>
            </w:r>
            <w:r>
              <w:rPr>
                <w:rFonts w:ascii="ＭＳ 明朝" w:hAnsi="ＭＳ 明朝" w:hint="eastAsia"/>
                <w:szCs w:val="21"/>
              </w:rPr>
              <w:t>条例第６条第２項（区政会議の招集請求）</w:t>
            </w:r>
            <w:r w:rsidRPr="0084110C">
              <w:rPr>
                <w:rFonts w:ascii="ＭＳ 明朝" w:hAnsi="ＭＳ 明朝" w:hint="eastAsia"/>
                <w:szCs w:val="21"/>
              </w:rPr>
              <w:t>、</w:t>
            </w:r>
            <w:r>
              <w:rPr>
                <w:rFonts w:ascii="ＭＳ 明朝" w:hAnsi="ＭＳ 明朝" w:hint="eastAsia"/>
                <w:szCs w:val="21"/>
              </w:rPr>
              <w:t>第７条５項（</w:t>
            </w:r>
            <w:r w:rsidRPr="0084110C">
              <w:rPr>
                <w:rFonts w:ascii="ＭＳ 明朝" w:hAnsi="ＭＳ 明朝" w:hint="eastAsia"/>
                <w:szCs w:val="21"/>
              </w:rPr>
              <w:t>区政会議の</w:t>
            </w:r>
            <w:r w:rsidRPr="004D0417">
              <w:rPr>
                <w:rFonts w:ascii="ＭＳ 明朝" w:hAnsi="ＭＳ 明朝" w:hint="eastAsia"/>
                <w:szCs w:val="21"/>
              </w:rPr>
              <w:t>開催に必要な出席委員数）、第10条第1項（決議）に関しては、当該区政会議の全体の定数のみが問題となり、本条第３項で規定する公募等による委員の定数は、条例第４条第３項中の「公募を活用するなど区民等の多様な意見が適切に反映される」との趣旨（すなわち、区長が、地域団体を指定してその推薦を受け、又はみずから指名した委員以外に、広く区民等から選定される委員が必要であるという趣旨）を具体化するために、第４条第２項に基づき市規則で定めた、区政会議の委員の定数の内数としての定めであり、委員選定がなされた後の会議の運営ルールとは規定の目的を異にします。</w:t>
            </w:r>
          </w:p>
          <w:p w14:paraId="42400A3E" w14:textId="77777777" w:rsidR="009845DC" w:rsidRDefault="009845DC" w:rsidP="009845DC">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14:paraId="2DD5CD2F" w14:textId="77777777" w:rsidR="009845DC" w:rsidRDefault="009845DC" w:rsidP="009845DC">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・条例第４条（</w:t>
            </w:r>
            <w:r w:rsidR="00FE6909">
              <w:rPr>
                <w:rFonts w:ascii="HG丸ｺﾞｼｯｸM-PRO" w:eastAsia="HG丸ｺﾞｼｯｸM-PRO" w:hAnsi="ＭＳ 明朝" w:hint="eastAsia"/>
                <w:szCs w:val="21"/>
              </w:rPr>
              <w:t>7</w:t>
            </w:r>
            <w:r>
              <w:rPr>
                <w:rFonts w:ascii="HG丸ｺﾞｼｯｸM-PRO" w:eastAsia="HG丸ｺﾞｼｯｸM-PRO" w:hAnsi="ＭＳ 明朝" w:hint="eastAsia"/>
                <w:szCs w:val="21"/>
              </w:rPr>
              <w:t>ページ）</w:t>
            </w:r>
          </w:p>
          <w:p w14:paraId="7E2D43AF" w14:textId="77777777" w:rsidR="009845DC" w:rsidRDefault="009845DC" w:rsidP="009845DC">
            <w:pPr>
              <w:spacing w:line="0" w:lineRule="atLeast"/>
              <w:ind w:firstLineChars="200" w:firstLine="410"/>
              <w:rPr>
                <w:rFonts w:ascii="HG丸ｺﾞｼｯｸM-PRO" w:eastAsia="HG丸ｺﾞｼｯｸM-PRO" w:hAnsi="ＭＳ 明朝"/>
                <w:szCs w:val="21"/>
              </w:rPr>
            </w:pPr>
            <w:r>
              <w:rPr>
                <w:rFonts w:ascii="HG丸ｺﾞｼｯｸM-PRO" w:eastAsia="HG丸ｺﾞｼｯｸM-PRO" w:hAnsi="ＭＳ 明朝" w:hint="eastAsia"/>
                <w:szCs w:val="21"/>
              </w:rPr>
              <w:t>・規則第3条（1</w:t>
            </w:r>
            <w:r w:rsidR="00FE6909">
              <w:rPr>
                <w:rFonts w:ascii="HG丸ｺﾞｼｯｸM-PRO" w:eastAsia="HG丸ｺﾞｼｯｸM-PRO" w:hAnsi="ＭＳ 明朝" w:hint="eastAsia"/>
                <w:szCs w:val="21"/>
              </w:rPr>
              <w:t>7</w:t>
            </w:r>
            <w:r>
              <w:rPr>
                <w:rFonts w:ascii="HG丸ｺﾞｼｯｸM-PRO" w:eastAsia="HG丸ｺﾞｼｯｸM-PRO" w:hAnsi="ＭＳ 明朝" w:hint="eastAsia"/>
                <w:szCs w:val="21"/>
              </w:rPr>
              <w:t>ページ）</w:t>
            </w:r>
          </w:p>
          <w:p w14:paraId="298A98F2" w14:textId="77777777" w:rsidR="009845DC" w:rsidRDefault="009845DC" w:rsidP="009845DC">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14:paraId="451A45DE" w14:textId="77777777" w:rsidR="009845DC" w:rsidRDefault="009845DC" w:rsidP="009845DC">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・運用①（</w:t>
            </w:r>
            <w:r w:rsidR="00FE6909">
              <w:rPr>
                <w:rFonts w:ascii="HG丸ｺﾞｼｯｸM-PRO" w:eastAsia="HG丸ｺﾞｼｯｸM-PRO" w:hAnsi="ＭＳ 明朝" w:hint="eastAsia"/>
                <w:szCs w:val="21"/>
              </w:rPr>
              <w:t>30</w:t>
            </w:r>
            <w:r>
              <w:rPr>
                <w:rFonts w:ascii="HG丸ｺﾞｼｯｸM-PRO" w:eastAsia="HG丸ｺﾞｼｯｸM-PRO" w:hAnsi="ＭＳ 明朝" w:hint="eastAsia"/>
                <w:szCs w:val="21"/>
              </w:rPr>
              <w:t>ページ）</w:t>
            </w:r>
          </w:p>
          <w:p w14:paraId="1BF73A34" w14:textId="77777777" w:rsidR="009845DC" w:rsidRDefault="009845DC" w:rsidP="009845DC">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 2～６、</w:t>
            </w:r>
            <w:r w:rsidR="00023EB3">
              <w:rPr>
                <w:rFonts w:ascii="HG丸ｺﾞｼｯｸM-PRO" w:eastAsia="HG丸ｺﾞｼｯｸM-PRO" w:hAnsi="ＭＳ 明朝" w:hint="eastAsia"/>
                <w:szCs w:val="21"/>
              </w:rPr>
              <w:t>9</w:t>
            </w:r>
            <w:r>
              <w:rPr>
                <w:rFonts w:ascii="HG丸ｺﾞｼｯｸM-PRO" w:eastAsia="HG丸ｺﾞｼｯｸM-PRO" w:hAnsi="ＭＳ 明朝" w:hint="eastAsia"/>
                <w:szCs w:val="21"/>
              </w:rPr>
              <w:t>（3</w:t>
            </w:r>
            <w:r w:rsidR="00FE6909">
              <w:rPr>
                <w:rFonts w:ascii="HG丸ｺﾞｼｯｸM-PRO" w:eastAsia="HG丸ｺﾞｼｯｸM-PRO" w:hAnsi="ＭＳ 明朝" w:hint="eastAsia"/>
                <w:szCs w:val="21"/>
              </w:rPr>
              <w:t>9</w:t>
            </w:r>
            <w:r w:rsidR="00023EB3">
              <w:rPr>
                <w:rFonts w:ascii="HG丸ｺﾞｼｯｸM-PRO" w:eastAsia="HG丸ｺﾞｼｯｸM-PRO" w:hAnsi="ＭＳ 明朝" w:hint="eastAsia"/>
                <w:szCs w:val="21"/>
              </w:rPr>
              <w:t>、40、42</w:t>
            </w:r>
            <w:r>
              <w:rPr>
                <w:rFonts w:ascii="HG丸ｺﾞｼｯｸM-PRO" w:eastAsia="HG丸ｺﾞｼｯｸM-PRO" w:hAnsi="ＭＳ 明朝" w:hint="eastAsia"/>
                <w:szCs w:val="21"/>
              </w:rPr>
              <w:t>ページ）</w:t>
            </w:r>
          </w:p>
          <w:p w14:paraId="7680AD96" w14:textId="77777777" w:rsidR="00C53C1F" w:rsidRPr="00776207" w:rsidRDefault="00C53C1F" w:rsidP="009845DC">
            <w:pPr>
              <w:spacing w:line="0" w:lineRule="atLeast"/>
              <w:ind w:firstLineChars="100" w:firstLine="205"/>
              <w:rPr>
                <w:rFonts w:ascii="HG丸ｺﾞｼｯｸM-PRO" w:eastAsia="HG丸ｺﾞｼｯｸM-PRO" w:hAnsi="ＭＳ 明朝"/>
                <w:szCs w:val="21"/>
              </w:rPr>
            </w:pPr>
          </w:p>
        </w:tc>
      </w:tr>
      <w:tr w:rsidR="00C53C1F" w:rsidRPr="000B5B8B" w14:paraId="1E2054AB" w14:textId="77777777" w:rsidTr="00FD751D">
        <w:tc>
          <w:tcPr>
            <w:tcW w:w="3866" w:type="dxa"/>
          </w:tcPr>
          <w:p w14:paraId="56C29E09" w14:textId="77777777" w:rsidR="009845DC" w:rsidRPr="00CF61AE" w:rsidRDefault="009845DC" w:rsidP="009845DC">
            <w:pPr>
              <w:spacing w:line="0" w:lineRule="atLeast"/>
              <w:ind w:left="410" w:hangingChars="200" w:hanging="410"/>
              <w:rPr>
                <w:rFonts w:ascii="ＭＳ 明朝" w:hAnsi="ＭＳ 明朝"/>
                <w:szCs w:val="21"/>
              </w:rPr>
            </w:pPr>
            <w:r w:rsidRPr="00CF61AE">
              <w:rPr>
                <w:rFonts w:ascii="ＭＳ 明朝" w:hAnsi="ＭＳ 明朝" w:hint="eastAsia"/>
                <w:szCs w:val="21"/>
              </w:rPr>
              <w:t>（委員の選定方法等）</w:t>
            </w:r>
          </w:p>
          <w:p w14:paraId="0335AC85" w14:textId="77777777" w:rsidR="00C53C1F" w:rsidRPr="00776207" w:rsidRDefault="009845DC" w:rsidP="009845DC">
            <w:pPr>
              <w:spacing w:line="0" w:lineRule="atLeast"/>
              <w:ind w:left="205" w:hangingChars="100" w:hanging="205"/>
              <w:rPr>
                <w:rFonts w:ascii="ＭＳ 明朝" w:hAnsi="ＭＳ 明朝"/>
                <w:szCs w:val="21"/>
              </w:rPr>
            </w:pPr>
            <w:r w:rsidRPr="00CF61AE">
              <w:rPr>
                <w:rFonts w:ascii="ＭＳ 明朝" w:hAnsi="ＭＳ 明朝" w:hint="eastAsia"/>
                <w:szCs w:val="21"/>
              </w:rPr>
              <w:t>第４条　地域団体より推薦された者から選定する委員は、（地域活動協議会等）区長が指定した地域団体から委員候補者として推薦を受けた者について、選定する。</w:t>
            </w:r>
          </w:p>
        </w:tc>
        <w:tc>
          <w:tcPr>
            <w:tcW w:w="5522" w:type="dxa"/>
          </w:tcPr>
          <w:p w14:paraId="3D281759" w14:textId="77777777" w:rsidR="00FE6909" w:rsidRDefault="00FE6909" w:rsidP="009845DC">
            <w:pPr>
              <w:spacing w:line="0" w:lineRule="atLeast"/>
              <w:ind w:firstLineChars="100" w:firstLine="205"/>
              <w:rPr>
                <w:rFonts w:ascii="ＭＳ 明朝" w:hAnsi="ＭＳ 明朝"/>
                <w:szCs w:val="21"/>
              </w:rPr>
            </w:pPr>
          </w:p>
          <w:p w14:paraId="4614918B" w14:textId="77777777" w:rsidR="009845DC" w:rsidRPr="009845DC" w:rsidRDefault="009845DC" w:rsidP="00F2740B">
            <w:pPr>
              <w:spacing w:line="0" w:lineRule="atLeast"/>
              <w:ind w:firstLineChars="100" w:firstLine="205"/>
              <w:rPr>
                <w:rFonts w:ascii="ＭＳ 明朝" w:hAnsi="ＭＳ 明朝"/>
                <w:szCs w:val="21"/>
              </w:rPr>
            </w:pPr>
            <w:r w:rsidRPr="00CF61AE">
              <w:rPr>
                <w:rFonts w:ascii="ＭＳ 明朝" w:hAnsi="ＭＳ 明朝" w:hint="eastAsia"/>
                <w:szCs w:val="21"/>
              </w:rPr>
              <w:t>地域団体推薦の委員に関する具体的選定方法の記載であり、</w:t>
            </w:r>
            <w:r w:rsidRPr="00CF61AE">
              <w:rPr>
                <w:rFonts w:ascii="ＭＳ 明朝" w:hAnsi="ＭＳ 明朝" w:hint="eastAsia"/>
                <w:szCs w:val="21"/>
                <w:u w:val="single"/>
              </w:rPr>
              <w:t>選定過程の透明性を確保するためにも、</w:t>
            </w:r>
            <w:r w:rsidRPr="00CF61AE">
              <w:rPr>
                <w:rFonts w:asciiTheme="majorEastAsia" w:eastAsiaTheme="majorEastAsia" w:hAnsiTheme="majorEastAsia" w:hint="eastAsia"/>
                <w:b/>
                <w:szCs w:val="21"/>
                <w:u w:val="single"/>
              </w:rPr>
              <w:t>必須</w:t>
            </w:r>
            <w:r w:rsidRPr="00CF61AE">
              <w:rPr>
                <w:rFonts w:ascii="ＭＳ 明朝" w:hAnsi="ＭＳ 明朝" w:hint="eastAsia"/>
                <w:szCs w:val="21"/>
                <w:u w:val="single"/>
              </w:rPr>
              <w:t>の規定で</w:t>
            </w:r>
            <w:r w:rsidR="00F2740B">
              <w:rPr>
                <w:rFonts w:ascii="ＭＳ 明朝" w:hAnsi="ＭＳ 明朝" w:hint="eastAsia"/>
                <w:szCs w:val="21"/>
                <w:u w:val="single"/>
              </w:rPr>
              <w:t>す</w:t>
            </w:r>
            <w:r w:rsidRPr="00CF61AE">
              <w:rPr>
                <w:rFonts w:ascii="ＭＳ 明朝" w:hAnsi="ＭＳ 明朝" w:hint="eastAsia"/>
                <w:szCs w:val="21"/>
              </w:rPr>
              <w:t>。「区長が指定」とは、どの地域団体から委員を選定すれば区民等の多様な意見が適切に反映されるものとなるのかを区長が判断し、その上で、当該地域団体に委員候補者の推薦を依頼することを想定した規定としてい</w:t>
            </w:r>
            <w:r w:rsidR="00F2740B">
              <w:rPr>
                <w:rFonts w:ascii="ＭＳ 明朝" w:hAnsi="ＭＳ 明朝" w:hint="eastAsia"/>
                <w:szCs w:val="21"/>
              </w:rPr>
              <w:t>ます</w:t>
            </w:r>
            <w:r w:rsidRPr="00CF61AE">
              <w:rPr>
                <w:rFonts w:ascii="ＭＳ 明朝" w:hAnsi="ＭＳ 明朝" w:hint="eastAsia"/>
                <w:szCs w:val="21"/>
              </w:rPr>
              <w:t>。</w:t>
            </w:r>
          </w:p>
        </w:tc>
      </w:tr>
    </w:tbl>
    <w:p w14:paraId="595CEF6C" w14:textId="77777777" w:rsidR="00754486" w:rsidRPr="00C53C1F" w:rsidRDefault="00754486">
      <w:pPr>
        <w:widowControl/>
        <w:jc w:val="left"/>
        <w:rPr>
          <w:rFonts w:ascii="ＭＳ 明朝" w:hAnsi="ＭＳ 明朝"/>
          <w:szCs w:val="21"/>
        </w:rPr>
      </w:pPr>
    </w:p>
    <w:p w14:paraId="5D59F120" w14:textId="77777777" w:rsidR="00C53C1F" w:rsidRDefault="00C53C1F">
      <w:pPr>
        <w:widowControl/>
        <w:jc w:val="left"/>
        <w:rPr>
          <w:rFonts w:ascii="ＭＳ 明朝" w:hAnsi="ＭＳ 明朝"/>
          <w:szCs w:val="21"/>
        </w:rPr>
      </w:pPr>
      <w:r>
        <w:rPr>
          <w:rFonts w:ascii="ＭＳ 明朝" w:hAnsi="ＭＳ 明朝"/>
          <w:szCs w:val="21"/>
        </w:rPr>
        <w:br w:type="page"/>
      </w:r>
    </w:p>
    <w:p w14:paraId="5E84523B" w14:textId="77777777" w:rsidR="000B5B8B" w:rsidRPr="000B5B8B" w:rsidRDefault="000B5B8B" w:rsidP="00207506">
      <w:pPr>
        <w:rPr>
          <w:rFonts w:ascii="ＭＳ 明朝" w:hAnsi="ＭＳ 明朝"/>
          <w:szCs w:val="21"/>
        </w:rPr>
      </w:pPr>
    </w:p>
    <w:tbl>
      <w:tblPr>
        <w:tblStyle w:val="a3"/>
        <w:tblW w:w="0" w:type="auto"/>
        <w:tblInd w:w="240" w:type="dxa"/>
        <w:tblLook w:val="04A0" w:firstRow="1" w:lastRow="0" w:firstColumn="1" w:lastColumn="0" w:noHBand="0" w:noVBand="1"/>
      </w:tblPr>
      <w:tblGrid>
        <w:gridCol w:w="3343"/>
        <w:gridCol w:w="6045"/>
      </w:tblGrid>
      <w:tr w:rsidR="00E70A5A" w14:paraId="18A905E6" w14:textId="77777777" w:rsidTr="00427B67">
        <w:tc>
          <w:tcPr>
            <w:tcW w:w="3412" w:type="dxa"/>
          </w:tcPr>
          <w:p w14:paraId="15539A12" w14:textId="77777777" w:rsidR="00E70A5A" w:rsidRPr="00A7541A" w:rsidRDefault="00E70A5A" w:rsidP="00E70A5A">
            <w:pPr>
              <w:spacing w:line="0" w:lineRule="atLeast"/>
              <w:jc w:val="center"/>
              <w:rPr>
                <w:szCs w:val="21"/>
              </w:rPr>
            </w:pPr>
            <w:r w:rsidRPr="00A7541A">
              <w:rPr>
                <w:rFonts w:hint="eastAsia"/>
                <w:szCs w:val="21"/>
              </w:rPr>
              <w:t>条文</w:t>
            </w:r>
          </w:p>
        </w:tc>
        <w:tc>
          <w:tcPr>
            <w:tcW w:w="6202" w:type="dxa"/>
          </w:tcPr>
          <w:p w14:paraId="434A68F3" w14:textId="77777777" w:rsidR="00E70A5A" w:rsidRPr="00A7541A" w:rsidRDefault="00E70A5A" w:rsidP="00E70A5A">
            <w:pPr>
              <w:spacing w:line="0" w:lineRule="atLeast"/>
              <w:jc w:val="center"/>
              <w:rPr>
                <w:szCs w:val="21"/>
              </w:rPr>
            </w:pPr>
            <w:r>
              <w:rPr>
                <w:rFonts w:hint="eastAsia"/>
                <w:szCs w:val="21"/>
              </w:rPr>
              <w:t>解説</w:t>
            </w:r>
          </w:p>
        </w:tc>
      </w:tr>
      <w:tr w:rsidR="00E70A5A" w:rsidRPr="000B5B8B" w14:paraId="3CFA884F" w14:textId="77777777" w:rsidTr="00427B67">
        <w:tc>
          <w:tcPr>
            <w:tcW w:w="3412" w:type="dxa"/>
          </w:tcPr>
          <w:p w14:paraId="2754174E" w14:textId="77777777" w:rsidR="00CF61AE" w:rsidRPr="00CF61AE" w:rsidRDefault="00F06D21" w:rsidP="00BB7B74">
            <w:pPr>
              <w:spacing w:line="0" w:lineRule="atLeast"/>
              <w:ind w:left="205" w:hangingChars="100" w:hanging="205"/>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29920" behindDoc="0" locked="0" layoutInCell="1" allowOverlap="1" wp14:anchorId="5E2B43CE" wp14:editId="3CD52268">
                      <wp:simplePos x="0" y="0"/>
                      <wp:positionH relativeFrom="column">
                        <wp:posOffset>-285750</wp:posOffset>
                      </wp:positionH>
                      <wp:positionV relativeFrom="paragraph">
                        <wp:posOffset>-869315</wp:posOffset>
                      </wp:positionV>
                      <wp:extent cx="6653530" cy="610870"/>
                      <wp:effectExtent l="5715" t="6985" r="8255" b="1270"/>
                      <wp:wrapNone/>
                      <wp:docPr id="30"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353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FD3567" w14:textId="77777777" w:rsidR="00C126BD" w:rsidRPr="00B53F0E" w:rsidRDefault="00C126BD" w:rsidP="00417B8D">
                                  <w:pPr>
                                    <w:widowControl/>
                                    <w:ind w:firstLineChars="3200" w:firstLine="6242"/>
                                    <w:jc w:val="left"/>
                                    <w:rPr>
                                      <w:sz w:val="20"/>
                                      <w:szCs w:val="20"/>
                                    </w:rPr>
                                  </w:pPr>
                                  <w:r w:rsidRPr="00B53F0E">
                                    <w:rPr>
                                      <w:rFonts w:hint="eastAsia"/>
                                      <w:sz w:val="20"/>
                                      <w:szCs w:val="20"/>
                                    </w:rPr>
                                    <w:t>Ⅰ　条例等の逐条解説</w:t>
                                  </w:r>
                                </w:p>
                                <w:p w14:paraId="61F68C47" w14:textId="77777777" w:rsidR="00C126BD" w:rsidRPr="00C266B1" w:rsidRDefault="00C126BD" w:rsidP="004A2F65">
                                  <w:pPr>
                                    <w:rPr>
                                      <w:rFonts w:ascii="ＭＳ 明朝" w:hAnsi="ＭＳ 明朝"/>
                                      <w:sz w:val="20"/>
                                      <w:szCs w:val="20"/>
                                      <w:u w:val="single"/>
                                    </w:rPr>
                                  </w:pPr>
                                  <w:r w:rsidRPr="00C266B1">
                                    <w:rPr>
                                      <w:rFonts w:ascii="ＭＳ 明朝" w:hAnsi="ＭＳ 明朝" w:hint="eastAsia"/>
                                      <w:sz w:val="20"/>
                                      <w:szCs w:val="20"/>
                                      <w:u w:val="single"/>
                                    </w:rPr>
                                    <w:t xml:space="preserve">　　　　</w:t>
                                  </w:r>
                                  <w:r>
                                    <w:rPr>
                                      <w:rFonts w:ascii="ＭＳ 明朝" w:hAnsi="ＭＳ 明朝" w:hint="eastAsia"/>
                                      <w:sz w:val="20"/>
                                      <w:szCs w:val="20"/>
                                      <w:u w:val="single"/>
                                    </w:rPr>
                                    <w:t xml:space="preserve">　　　　　　　　　　　　　　　　　　　　　　　　　　　　３．</w:t>
                                  </w:r>
                                  <w:r w:rsidRPr="00C266B1">
                                    <w:rPr>
                                      <w:rFonts w:ascii="ＭＳ 明朝" w:hAnsi="ＭＳ 明朝" w:hint="eastAsia"/>
                                      <w:sz w:val="20"/>
                                      <w:szCs w:val="20"/>
                                      <w:u w:val="single"/>
                                    </w:rPr>
                                    <w:t>○○区区政会議運営要綱　モデル要綱</w:t>
                                  </w:r>
                                </w:p>
                                <w:p w14:paraId="4A707428" w14:textId="77777777" w:rsidR="00C126BD" w:rsidRPr="00B53F0E" w:rsidRDefault="00C126BD" w:rsidP="004A2F65">
                                  <w:pPr>
                                    <w:rPr>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2B43CE" id="AutoShape 83" o:spid="_x0000_s1044" style="position:absolute;left:0;text-align:left;margin-left:-22.5pt;margin-top:-68.45pt;width:523.9pt;height:48.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" stroked="f">
                      <v:textbox inset="5.85pt,.7pt,5.85pt,.7pt">
                        <w:txbxContent>
                          <w:p w14:paraId="59FD3567" w14:textId="77777777" w:rsidR="00C126BD" w:rsidRPr="00B53F0E" w:rsidRDefault="00C126BD" w:rsidP="00417B8D">
                            <w:pPr>
                              <w:widowControl/>
                              <w:ind w:firstLineChars="3200" w:firstLine="6242"/>
                              <w:jc w:val="left"/>
                              <w:rPr>
                                <w:sz w:val="20"/>
                                <w:szCs w:val="20"/>
                              </w:rPr>
                            </w:pPr>
                            <w:r w:rsidRPr="00B53F0E">
                              <w:rPr>
                                <w:rFonts w:hint="eastAsia"/>
                                <w:sz w:val="20"/>
                                <w:szCs w:val="20"/>
                              </w:rPr>
                              <w:t>Ⅰ　条例等の逐条解説</w:t>
                            </w:r>
                          </w:p>
                          <w:p w14:paraId="61F68C47" w14:textId="77777777" w:rsidR="00C126BD" w:rsidRPr="00C266B1" w:rsidRDefault="00C126BD" w:rsidP="004A2F65">
                            <w:pPr>
                              <w:rPr>
                                <w:rFonts w:ascii="ＭＳ 明朝" w:hAnsi="ＭＳ 明朝"/>
                                <w:sz w:val="20"/>
                                <w:szCs w:val="20"/>
                                <w:u w:val="single"/>
                              </w:rPr>
                            </w:pPr>
                            <w:r w:rsidRPr="00C266B1">
                              <w:rPr>
                                <w:rFonts w:ascii="ＭＳ 明朝" w:hAnsi="ＭＳ 明朝" w:hint="eastAsia"/>
                                <w:sz w:val="20"/>
                                <w:szCs w:val="20"/>
                                <w:u w:val="single"/>
                              </w:rPr>
                              <w:t xml:space="preserve">　　　　</w:t>
                            </w:r>
                            <w:r>
                              <w:rPr>
                                <w:rFonts w:ascii="ＭＳ 明朝" w:hAnsi="ＭＳ 明朝" w:hint="eastAsia"/>
                                <w:sz w:val="20"/>
                                <w:szCs w:val="20"/>
                                <w:u w:val="single"/>
                              </w:rPr>
                              <w:t xml:space="preserve">　　　　　　　　　　　　　　　　　　　　　　　　　　　　３．</w:t>
                            </w:r>
                            <w:r w:rsidRPr="00C266B1">
                              <w:rPr>
                                <w:rFonts w:ascii="ＭＳ 明朝" w:hAnsi="ＭＳ 明朝" w:hint="eastAsia"/>
                                <w:sz w:val="20"/>
                                <w:szCs w:val="20"/>
                                <w:u w:val="single"/>
                              </w:rPr>
                              <w:t>○○区区政会議運営要綱　モデル要綱</w:t>
                            </w:r>
                          </w:p>
                          <w:p w14:paraId="4A707428" w14:textId="77777777" w:rsidR="00C126BD" w:rsidRPr="00B53F0E" w:rsidRDefault="00C126BD" w:rsidP="004A2F65">
                            <w:pPr>
                              <w:rPr>
                                <w:sz w:val="20"/>
                                <w:szCs w:val="20"/>
                                <w:u w:val="single"/>
                              </w:rPr>
                            </w:pPr>
                          </w:p>
                        </w:txbxContent>
                      </v:textbox>
                    </v:roundrect>
                  </w:pict>
                </mc:Fallback>
              </mc:AlternateContent>
            </w:r>
            <w:r w:rsidR="00CF61AE" w:rsidRPr="00CF61AE">
              <w:rPr>
                <w:rFonts w:ascii="ＭＳ 明朝" w:hAnsi="ＭＳ 明朝" w:hint="eastAsia"/>
                <w:szCs w:val="21"/>
              </w:rPr>
              <w:t>２　公募により選定する委員は、別に定めて公示する区政会議委員公募手続事務要領により、選考の結果に基づき選定する。</w:t>
            </w:r>
          </w:p>
          <w:p w14:paraId="600EE180" w14:textId="77777777" w:rsidR="00CF61AE" w:rsidRPr="00CF61AE" w:rsidRDefault="00CF61AE" w:rsidP="00BB7B74">
            <w:pPr>
              <w:spacing w:line="0" w:lineRule="atLeast"/>
              <w:ind w:left="205" w:hangingChars="100" w:hanging="205"/>
              <w:rPr>
                <w:rFonts w:ascii="ＭＳ 明朝" w:hAnsi="ＭＳ 明朝"/>
                <w:szCs w:val="21"/>
              </w:rPr>
            </w:pPr>
          </w:p>
          <w:p w14:paraId="35EDE75B" w14:textId="77777777" w:rsidR="00CF61AE" w:rsidRPr="00CF61AE" w:rsidRDefault="00CF61AE" w:rsidP="00BB7B74">
            <w:pPr>
              <w:spacing w:line="0" w:lineRule="atLeast"/>
              <w:ind w:left="205" w:hangingChars="100" w:hanging="205"/>
              <w:rPr>
                <w:rFonts w:ascii="ＭＳ 明朝" w:hAnsi="ＭＳ 明朝"/>
                <w:szCs w:val="21"/>
              </w:rPr>
            </w:pPr>
          </w:p>
          <w:p w14:paraId="02D17191" w14:textId="77777777" w:rsidR="004000A7" w:rsidRDefault="004000A7" w:rsidP="00BB7B74">
            <w:pPr>
              <w:spacing w:line="0" w:lineRule="atLeast"/>
              <w:ind w:left="205" w:hangingChars="100" w:hanging="205"/>
              <w:rPr>
                <w:rFonts w:ascii="ＭＳ 明朝" w:hAnsi="ＭＳ 明朝"/>
                <w:szCs w:val="21"/>
              </w:rPr>
            </w:pPr>
          </w:p>
          <w:p w14:paraId="37FE838B" w14:textId="77777777" w:rsidR="00CF61AE" w:rsidRPr="00CF61AE" w:rsidRDefault="00CF61AE" w:rsidP="00BB7B74">
            <w:pPr>
              <w:spacing w:line="0" w:lineRule="atLeast"/>
              <w:ind w:left="205" w:hangingChars="100" w:hanging="205"/>
              <w:rPr>
                <w:rFonts w:ascii="ＭＳ 明朝" w:hAnsi="ＭＳ 明朝"/>
                <w:szCs w:val="21"/>
              </w:rPr>
            </w:pPr>
            <w:r w:rsidRPr="00CF61AE">
              <w:rPr>
                <w:rFonts w:ascii="ＭＳ 明朝" w:hAnsi="ＭＳ 明朝" w:hint="eastAsia"/>
                <w:szCs w:val="21"/>
              </w:rPr>
              <w:t>３　学識経験を有する者その他適当と認める者から選定する委員は、区長において選定する。</w:t>
            </w:r>
          </w:p>
          <w:p w14:paraId="3A094A5C" w14:textId="77777777" w:rsidR="004000A7" w:rsidRDefault="004000A7" w:rsidP="00BB7B74">
            <w:pPr>
              <w:spacing w:line="0" w:lineRule="atLeast"/>
              <w:ind w:left="205" w:hangingChars="100" w:hanging="205"/>
              <w:rPr>
                <w:rFonts w:ascii="ＭＳ 明朝" w:hAnsi="ＭＳ 明朝"/>
                <w:szCs w:val="21"/>
              </w:rPr>
            </w:pPr>
          </w:p>
          <w:p w14:paraId="11767441" w14:textId="77777777" w:rsidR="00CF61AE" w:rsidRPr="00CF61AE" w:rsidRDefault="00CF61AE" w:rsidP="00BB7B74">
            <w:pPr>
              <w:spacing w:line="0" w:lineRule="atLeast"/>
              <w:ind w:left="205" w:hangingChars="100" w:hanging="205"/>
              <w:rPr>
                <w:rFonts w:ascii="ＭＳ 明朝" w:hAnsi="ＭＳ 明朝"/>
                <w:szCs w:val="21"/>
              </w:rPr>
            </w:pPr>
            <w:r w:rsidRPr="00CF61AE">
              <w:rPr>
                <w:rFonts w:ascii="ＭＳ 明朝" w:hAnsi="ＭＳ 明朝" w:hint="eastAsia"/>
                <w:szCs w:val="21"/>
              </w:rPr>
              <w:t>４　委員としての業務の委託を行った場合又は委員としての業務の委託を解除した場合（委員の任期が満了した場合を除く。）は、当該委員の氏名を公示するものとする。</w:t>
            </w:r>
          </w:p>
        </w:tc>
        <w:tc>
          <w:tcPr>
            <w:tcW w:w="6202" w:type="dxa"/>
          </w:tcPr>
          <w:p w14:paraId="0856AA5F" w14:textId="77777777" w:rsidR="00CF61AE" w:rsidRPr="00CF61AE" w:rsidRDefault="00CF61AE" w:rsidP="00BB7B74">
            <w:pPr>
              <w:spacing w:line="0" w:lineRule="atLeast"/>
              <w:ind w:firstLineChars="100" w:firstLine="205"/>
              <w:rPr>
                <w:rFonts w:ascii="ＭＳ 明朝" w:hAnsi="ＭＳ 明朝"/>
                <w:szCs w:val="21"/>
              </w:rPr>
            </w:pPr>
            <w:r w:rsidRPr="00CF61AE">
              <w:rPr>
                <w:rFonts w:ascii="ＭＳ 明朝" w:hAnsi="ＭＳ 明朝" w:hint="eastAsia"/>
                <w:szCs w:val="21"/>
              </w:rPr>
              <w:t>公募委員に関する具体的選定方法の記載であり、</w:t>
            </w:r>
            <w:r w:rsidRPr="00CF61AE">
              <w:rPr>
                <w:rFonts w:ascii="ＭＳ 明朝" w:hAnsi="ＭＳ 明朝" w:hint="eastAsia"/>
                <w:szCs w:val="21"/>
                <w:u w:val="single"/>
              </w:rPr>
              <w:t>選定過程の透明性を確保するために、</w:t>
            </w:r>
            <w:r w:rsidRPr="00CF61AE">
              <w:rPr>
                <w:rFonts w:asciiTheme="majorEastAsia" w:eastAsiaTheme="majorEastAsia" w:hAnsiTheme="majorEastAsia" w:hint="eastAsia"/>
                <w:b/>
                <w:szCs w:val="21"/>
                <w:u w:val="single"/>
              </w:rPr>
              <w:t>必須</w:t>
            </w:r>
            <w:r w:rsidRPr="00CF61AE">
              <w:rPr>
                <w:rFonts w:ascii="ＭＳ 明朝" w:hAnsi="ＭＳ 明朝" w:hint="eastAsia"/>
                <w:szCs w:val="21"/>
                <w:u w:val="single"/>
              </w:rPr>
              <w:t>の規定で</w:t>
            </w:r>
            <w:r w:rsidR="00F2740B">
              <w:rPr>
                <w:rFonts w:ascii="ＭＳ 明朝" w:hAnsi="ＭＳ 明朝" w:hint="eastAsia"/>
                <w:szCs w:val="21"/>
                <w:u w:val="single"/>
              </w:rPr>
              <w:t>す</w:t>
            </w:r>
            <w:r w:rsidRPr="00CF61AE">
              <w:rPr>
                <w:rFonts w:ascii="ＭＳ 明朝" w:hAnsi="ＭＳ 明朝" w:hint="eastAsia"/>
                <w:szCs w:val="21"/>
              </w:rPr>
              <w:t>。ただし、具体的な選定方法については別途公示する公募手続事務要領にて示すことが機能的で</w:t>
            </w:r>
            <w:r w:rsidR="00F2740B">
              <w:rPr>
                <w:rFonts w:ascii="ＭＳ 明朝" w:hAnsi="ＭＳ 明朝" w:hint="eastAsia"/>
                <w:szCs w:val="21"/>
              </w:rPr>
              <w:t>す</w:t>
            </w:r>
            <w:r w:rsidRPr="00CF61AE">
              <w:rPr>
                <w:rFonts w:ascii="ＭＳ 明朝" w:hAnsi="ＭＳ 明朝" w:hint="eastAsia"/>
                <w:szCs w:val="21"/>
              </w:rPr>
              <w:t>。なお、広く区民等のうちから委員を選定する方法として、公募以外の方法（無作為抽出等）を採用する場合は、具体的選定方法に即した記載をすることとな</w:t>
            </w:r>
            <w:r w:rsidR="00F2740B">
              <w:rPr>
                <w:rFonts w:ascii="ＭＳ 明朝" w:hAnsi="ＭＳ 明朝" w:hint="eastAsia"/>
                <w:szCs w:val="21"/>
              </w:rPr>
              <w:t>ります</w:t>
            </w:r>
            <w:r w:rsidRPr="00CF61AE">
              <w:rPr>
                <w:rFonts w:ascii="ＭＳ 明朝" w:hAnsi="ＭＳ 明朝" w:hint="eastAsia"/>
                <w:szCs w:val="21"/>
              </w:rPr>
              <w:t>。</w:t>
            </w:r>
          </w:p>
          <w:p w14:paraId="7FD2C04C" w14:textId="77777777" w:rsidR="00F77099" w:rsidRDefault="00F77099" w:rsidP="00BB7B74">
            <w:pPr>
              <w:spacing w:line="0" w:lineRule="atLeast"/>
              <w:ind w:firstLineChars="100" w:firstLine="205"/>
              <w:rPr>
                <w:rFonts w:ascii="ＭＳ 明朝" w:hAnsi="ＭＳ 明朝"/>
                <w:szCs w:val="21"/>
              </w:rPr>
            </w:pPr>
          </w:p>
          <w:p w14:paraId="53280FE1" w14:textId="77777777" w:rsidR="00CF61AE" w:rsidRPr="00CF61AE" w:rsidRDefault="00CF61AE" w:rsidP="00BB7B74">
            <w:pPr>
              <w:spacing w:line="0" w:lineRule="atLeast"/>
              <w:ind w:firstLineChars="100" w:firstLine="205"/>
              <w:rPr>
                <w:rFonts w:ascii="ＭＳ 明朝" w:hAnsi="ＭＳ 明朝"/>
                <w:szCs w:val="21"/>
              </w:rPr>
            </w:pPr>
            <w:r w:rsidRPr="00CF61AE">
              <w:rPr>
                <w:rFonts w:ascii="ＭＳ 明朝" w:hAnsi="ＭＳ 明朝" w:hint="eastAsia"/>
                <w:szCs w:val="21"/>
              </w:rPr>
              <w:t>学識経験を有する者等については、その者の特質に応じた選定となるため、</w:t>
            </w:r>
            <w:r w:rsidRPr="00CF61AE">
              <w:rPr>
                <w:rFonts w:asciiTheme="majorEastAsia" w:eastAsiaTheme="majorEastAsia" w:hAnsiTheme="majorEastAsia" w:hint="eastAsia"/>
                <w:b/>
                <w:szCs w:val="21"/>
                <w:u w:val="single"/>
              </w:rPr>
              <w:t>この程度の記載を標準</w:t>
            </w:r>
            <w:r w:rsidR="00F2740B">
              <w:rPr>
                <w:rFonts w:ascii="ＭＳ 明朝" w:hAnsi="ＭＳ 明朝" w:hint="eastAsia"/>
                <w:szCs w:val="21"/>
                <w:u w:val="single"/>
              </w:rPr>
              <w:t>に、各区での事情等も踏まえた規定とすべきです</w:t>
            </w:r>
            <w:r w:rsidRPr="00CF61AE">
              <w:rPr>
                <w:rFonts w:ascii="ＭＳ 明朝" w:hAnsi="ＭＳ 明朝" w:hint="eastAsia"/>
                <w:szCs w:val="21"/>
              </w:rPr>
              <w:t>。</w:t>
            </w:r>
          </w:p>
          <w:p w14:paraId="42F616B6" w14:textId="77777777" w:rsidR="004000A7" w:rsidRPr="00F2740B" w:rsidRDefault="004000A7" w:rsidP="00BB7B74">
            <w:pPr>
              <w:spacing w:line="0" w:lineRule="atLeast"/>
              <w:ind w:firstLineChars="100" w:firstLine="205"/>
              <w:rPr>
                <w:rFonts w:ascii="ＭＳ 明朝" w:hAnsi="ＭＳ 明朝"/>
                <w:szCs w:val="21"/>
                <w:u w:val="single"/>
              </w:rPr>
            </w:pPr>
          </w:p>
          <w:p w14:paraId="75D21423" w14:textId="77777777" w:rsidR="00CF61AE" w:rsidRDefault="00CF61AE" w:rsidP="00BB7B74">
            <w:pPr>
              <w:spacing w:line="0" w:lineRule="atLeast"/>
              <w:ind w:firstLineChars="100" w:firstLine="205"/>
              <w:rPr>
                <w:rFonts w:ascii="ＭＳ 明朝" w:hAnsi="ＭＳ 明朝"/>
                <w:szCs w:val="21"/>
              </w:rPr>
            </w:pPr>
            <w:r w:rsidRPr="00CF61AE">
              <w:rPr>
                <w:rFonts w:ascii="ＭＳ 明朝" w:hAnsi="ＭＳ 明朝" w:hint="eastAsia"/>
                <w:szCs w:val="21"/>
                <w:u w:val="single"/>
              </w:rPr>
              <w:t>区政会議において委員は重要な要素であり、</w:t>
            </w:r>
            <w:r w:rsidR="00F77099">
              <w:rPr>
                <w:rFonts w:ascii="ＭＳ 明朝" w:hAnsi="ＭＳ 明朝" w:hint="eastAsia"/>
                <w:szCs w:val="21"/>
                <w:u w:val="single"/>
              </w:rPr>
              <w:t>左</w:t>
            </w:r>
            <w:r w:rsidRPr="00CF61AE">
              <w:rPr>
                <w:rFonts w:ascii="ＭＳ 明朝" w:hAnsi="ＭＳ 明朝" w:hint="eastAsia"/>
                <w:szCs w:val="21"/>
                <w:u w:val="single"/>
              </w:rPr>
              <w:t>記のような場合には、委員の氏名を公示すべきと考えられることから、</w:t>
            </w:r>
            <w:r w:rsidRPr="00CF61AE">
              <w:rPr>
                <w:rFonts w:asciiTheme="majorEastAsia" w:eastAsiaTheme="majorEastAsia" w:hAnsiTheme="majorEastAsia" w:hint="eastAsia"/>
                <w:b/>
                <w:szCs w:val="21"/>
                <w:u w:val="single"/>
              </w:rPr>
              <w:t>必須</w:t>
            </w:r>
            <w:r w:rsidRPr="00CF61AE">
              <w:rPr>
                <w:rFonts w:ascii="ＭＳ 明朝" w:hAnsi="ＭＳ 明朝" w:hint="eastAsia"/>
                <w:szCs w:val="21"/>
                <w:u w:val="single"/>
              </w:rPr>
              <w:t>の規定で</w:t>
            </w:r>
            <w:r w:rsidR="00F2740B">
              <w:rPr>
                <w:rFonts w:ascii="ＭＳ 明朝" w:hAnsi="ＭＳ 明朝" w:hint="eastAsia"/>
                <w:szCs w:val="21"/>
                <w:u w:val="single"/>
              </w:rPr>
              <w:t>す</w:t>
            </w:r>
            <w:r w:rsidRPr="00CF61AE">
              <w:rPr>
                <w:rFonts w:ascii="ＭＳ 明朝" w:hAnsi="ＭＳ 明朝" w:hint="eastAsia"/>
                <w:szCs w:val="21"/>
              </w:rPr>
              <w:t>。公示の期間について、特に強制的な取り決めは</w:t>
            </w:r>
            <w:r w:rsidR="00F2740B">
              <w:rPr>
                <w:rFonts w:ascii="ＭＳ 明朝" w:hAnsi="ＭＳ 明朝" w:hint="eastAsia"/>
                <w:szCs w:val="21"/>
              </w:rPr>
              <w:t>ありません</w:t>
            </w:r>
            <w:r w:rsidRPr="00CF61AE">
              <w:rPr>
                <w:rFonts w:ascii="ＭＳ 明朝" w:hAnsi="ＭＳ 明朝" w:hint="eastAsia"/>
                <w:szCs w:val="21"/>
              </w:rPr>
              <w:t>が、一定の周知を行うためには、２週間程度必要ではないかと考えられ</w:t>
            </w:r>
            <w:r w:rsidR="00F2740B">
              <w:rPr>
                <w:rFonts w:ascii="ＭＳ 明朝" w:hAnsi="ＭＳ 明朝" w:hint="eastAsia"/>
                <w:szCs w:val="21"/>
              </w:rPr>
              <w:t>ます</w:t>
            </w:r>
            <w:r w:rsidRPr="00CF61AE">
              <w:rPr>
                <w:rFonts w:ascii="ＭＳ 明朝" w:hAnsi="ＭＳ 明朝" w:hint="eastAsia"/>
                <w:szCs w:val="21"/>
              </w:rPr>
              <w:t>。</w:t>
            </w:r>
          </w:p>
          <w:p w14:paraId="175B829F" w14:textId="77777777" w:rsidR="00610C91" w:rsidRDefault="00610C91"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14:paraId="2CAEC3A3" w14:textId="77777777" w:rsidR="00610C91" w:rsidRDefault="00610C91"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・条例第４条（</w:t>
            </w:r>
            <w:r w:rsidR="00FE6909">
              <w:rPr>
                <w:rFonts w:ascii="HG丸ｺﾞｼｯｸM-PRO" w:eastAsia="HG丸ｺﾞｼｯｸM-PRO" w:hAnsi="ＭＳ 明朝" w:hint="eastAsia"/>
                <w:szCs w:val="21"/>
              </w:rPr>
              <w:t>7</w:t>
            </w:r>
            <w:r>
              <w:rPr>
                <w:rFonts w:ascii="HG丸ｺﾞｼｯｸM-PRO" w:eastAsia="HG丸ｺﾞｼｯｸM-PRO" w:hAnsi="ＭＳ 明朝" w:hint="eastAsia"/>
                <w:szCs w:val="21"/>
              </w:rPr>
              <w:t>ページ）</w:t>
            </w:r>
          </w:p>
          <w:p w14:paraId="47940EB2" w14:textId="77777777" w:rsidR="00791A0B" w:rsidRDefault="00791A0B"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・規則第</w:t>
            </w:r>
            <w:r w:rsidR="00427B67">
              <w:rPr>
                <w:rFonts w:ascii="HG丸ｺﾞｼｯｸM-PRO" w:eastAsia="HG丸ｺﾞｼｯｸM-PRO" w:hAnsi="ＭＳ 明朝" w:hint="eastAsia"/>
                <w:szCs w:val="21"/>
              </w:rPr>
              <w:t>3</w:t>
            </w:r>
            <w:r>
              <w:rPr>
                <w:rFonts w:ascii="HG丸ｺﾞｼｯｸM-PRO" w:eastAsia="HG丸ｺﾞｼｯｸM-PRO" w:hAnsi="ＭＳ 明朝" w:hint="eastAsia"/>
                <w:szCs w:val="21"/>
              </w:rPr>
              <w:t>条</w:t>
            </w:r>
            <w:r w:rsidR="00427B67">
              <w:rPr>
                <w:rFonts w:ascii="HG丸ｺﾞｼｯｸM-PRO" w:eastAsia="HG丸ｺﾞｼｯｸM-PRO" w:hAnsi="ＭＳ 明朝" w:hint="eastAsia"/>
                <w:szCs w:val="21"/>
              </w:rPr>
              <w:t>（17ページ）</w:t>
            </w:r>
          </w:p>
          <w:p w14:paraId="16048B46" w14:textId="77777777" w:rsidR="008D6D5A" w:rsidRDefault="008D6D5A"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14:paraId="475FB048" w14:textId="77777777" w:rsidR="008D6D5A" w:rsidRPr="008D6D5A" w:rsidRDefault="008D6D5A" w:rsidP="008D6D5A">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・運用①（</w:t>
            </w:r>
            <w:r w:rsidR="00FE6909">
              <w:rPr>
                <w:rFonts w:ascii="HG丸ｺﾞｼｯｸM-PRO" w:eastAsia="HG丸ｺﾞｼｯｸM-PRO" w:hAnsi="ＭＳ 明朝" w:hint="eastAsia"/>
                <w:szCs w:val="21"/>
              </w:rPr>
              <w:t>30</w:t>
            </w:r>
            <w:r>
              <w:rPr>
                <w:rFonts w:ascii="HG丸ｺﾞｼｯｸM-PRO" w:eastAsia="HG丸ｺﾞｼｯｸM-PRO" w:hAnsi="ＭＳ 明朝" w:hint="eastAsia"/>
                <w:szCs w:val="21"/>
              </w:rPr>
              <w:t>ページ）</w:t>
            </w:r>
          </w:p>
        </w:tc>
      </w:tr>
      <w:tr w:rsidR="00E70A5A" w:rsidRPr="000B5B8B" w14:paraId="4F055287" w14:textId="77777777" w:rsidTr="00427B67">
        <w:trPr>
          <w:trHeight w:val="2445"/>
        </w:trPr>
        <w:tc>
          <w:tcPr>
            <w:tcW w:w="3412" w:type="dxa"/>
          </w:tcPr>
          <w:p w14:paraId="724C037B" w14:textId="77777777" w:rsidR="00CF61AE" w:rsidRPr="00CF61AE" w:rsidRDefault="00CF61AE" w:rsidP="00CF61AE">
            <w:pPr>
              <w:spacing w:line="0" w:lineRule="atLeast"/>
              <w:rPr>
                <w:rFonts w:ascii="ＭＳ 明朝" w:hAnsi="ＭＳ 明朝"/>
                <w:szCs w:val="21"/>
              </w:rPr>
            </w:pPr>
            <w:r w:rsidRPr="00CF61AE">
              <w:rPr>
                <w:rFonts w:ascii="ＭＳ 明朝" w:hAnsi="ＭＳ 明朝" w:hint="eastAsia"/>
                <w:szCs w:val="21"/>
              </w:rPr>
              <w:t>（委員の意見を求める事項）</w:t>
            </w:r>
          </w:p>
          <w:p w14:paraId="692E7C25" w14:textId="77777777" w:rsidR="00CF61AE" w:rsidRPr="00CF61AE" w:rsidRDefault="00CF61AE" w:rsidP="00BB7B74">
            <w:pPr>
              <w:spacing w:line="0" w:lineRule="atLeast"/>
              <w:ind w:left="205" w:hangingChars="100" w:hanging="205"/>
              <w:rPr>
                <w:rFonts w:ascii="ＭＳ 明朝" w:hAnsi="ＭＳ 明朝"/>
                <w:szCs w:val="21"/>
              </w:rPr>
            </w:pPr>
            <w:r w:rsidRPr="00CF61AE">
              <w:rPr>
                <w:rFonts w:ascii="ＭＳ 明朝" w:hAnsi="ＭＳ 明朝" w:hint="eastAsia"/>
                <w:szCs w:val="21"/>
              </w:rPr>
              <w:t>第５条　区長は、条例第５条第１項に定めるもののほか、次に掲げる事項については、区政会議において委員の意見を求めるものとする。</w:t>
            </w:r>
          </w:p>
          <w:p w14:paraId="375D7806" w14:textId="77777777" w:rsidR="00CF61AE" w:rsidRPr="00CF61AE" w:rsidRDefault="00CF61AE" w:rsidP="00BB7B74">
            <w:pPr>
              <w:spacing w:line="0" w:lineRule="atLeast"/>
              <w:ind w:left="410" w:hangingChars="200" w:hanging="410"/>
              <w:rPr>
                <w:rFonts w:ascii="ＭＳ 明朝" w:hAnsi="ＭＳ 明朝"/>
                <w:szCs w:val="21"/>
              </w:rPr>
            </w:pPr>
            <w:r w:rsidRPr="00CF61AE">
              <w:rPr>
                <w:rFonts w:ascii="ＭＳ 明朝" w:hAnsi="ＭＳ 明朝" w:hint="eastAsia"/>
                <w:szCs w:val="21"/>
              </w:rPr>
              <w:t xml:space="preserve">　</w:t>
            </w:r>
            <w:r w:rsidR="008851E8">
              <w:rPr>
                <w:rFonts w:asciiTheme="minorEastAsia" w:hAnsiTheme="minorEastAsia" w:hint="eastAsia"/>
                <w:szCs w:val="21"/>
              </w:rPr>
              <w:t>⑴</w:t>
            </w:r>
            <w:r w:rsidR="00B73D34">
              <w:rPr>
                <w:rFonts w:asciiTheme="minorEastAsia" w:hAnsiTheme="minorEastAsia" w:hint="eastAsia"/>
                <w:szCs w:val="21"/>
              </w:rPr>
              <w:t xml:space="preserve">　</w:t>
            </w:r>
            <w:r w:rsidRPr="00CF61AE">
              <w:rPr>
                <w:rFonts w:ascii="ＭＳ 明朝" w:hAnsi="ＭＳ 明朝" w:hint="eastAsia"/>
                <w:szCs w:val="21"/>
              </w:rPr>
              <w:t>○○○○に関する事項</w:t>
            </w:r>
          </w:p>
          <w:p w14:paraId="17D25D31" w14:textId="77777777" w:rsidR="00CF61AE" w:rsidRPr="00CF61AE" w:rsidRDefault="00CF61AE" w:rsidP="00BB7B74">
            <w:pPr>
              <w:spacing w:line="0" w:lineRule="atLeast"/>
              <w:ind w:left="410" w:hangingChars="200" w:hanging="410"/>
              <w:rPr>
                <w:rFonts w:ascii="ＭＳ 明朝" w:hAnsi="ＭＳ 明朝"/>
                <w:szCs w:val="21"/>
              </w:rPr>
            </w:pPr>
            <w:r w:rsidRPr="00CF61AE">
              <w:rPr>
                <w:rFonts w:ascii="ＭＳ 明朝" w:hAnsi="ＭＳ 明朝" w:hint="eastAsia"/>
                <w:szCs w:val="21"/>
              </w:rPr>
              <w:t xml:space="preserve">　</w:t>
            </w:r>
            <w:r w:rsidR="008851E8">
              <w:rPr>
                <w:rFonts w:asciiTheme="minorEastAsia" w:hAnsiTheme="minorEastAsia" w:hint="eastAsia"/>
                <w:szCs w:val="21"/>
              </w:rPr>
              <w:t>⑵</w:t>
            </w:r>
            <w:r w:rsidR="00B73D34">
              <w:rPr>
                <w:rFonts w:asciiTheme="minorEastAsia" w:hAnsiTheme="minorEastAsia" w:hint="eastAsia"/>
                <w:szCs w:val="21"/>
              </w:rPr>
              <w:t xml:space="preserve">　</w:t>
            </w:r>
            <w:r w:rsidRPr="00CF61AE">
              <w:rPr>
                <w:rFonts w:ascii="ＭＳ 明朝" w:hAnsi="ＭＳ 明朝" w:hint="eastAsia"/>
                <w:szCs w:val="21"/>
              </w:rPr>
              <w:t>○○○○に関する事項</w:t>
            </w:r>
          </w:p>
          <w:p w14:paraId="7C4DE090" w14:textId="77777777" w:rsidR="00E70A5A" w:rsidRDefault="00CF61AE" w:rsidP="00CF61AE">
            <w:pPr>
              <w:spacing w:line="0" w:lineRule="atLeast"/>
              <w:rPr>
                <w:rFonts w:ascii="ＭＳ 明朝" w:hAnsi="ＭＳ 明朝"/>
                <w:szCs w:val="21"/>
              </w:rPr>
            </w:pPr>
            <w:r w:rsidRPr="00CF61AE">
              <w:rPr>
                <w:rFonts w:ascii="ＭＳ 明朝" w:hAnsi="ＭＳ 明朝" w:hint="eastAsia"/>
                <w:szCs w:val="21"/>
              </w:rPr>
              <w:t xml:space="preserve">　</w:t>
            </w:r>
            <w:r w:rsidR="008851E8">
              <w:rPr>
                <w:rFonts w:asciiTheme="minorEastAsia" w:hAnsiTheme="minorEastAsia" w:hint="eastAsia"/>
                <w:szCs w:val="21"/>
              </w:rPr>
              <w:t>⑶</w:t>
            </w:r>
            <w:r w:rsidR="00B73D34">
              <w:rPr>
                <w:rFonts w:asciiTheme="minorEastAsia" w:hAnsiTheme="minorEastAsia" w:hint="eastAsia"/>
                <w:szCs w:val="21"/>
              </w:rPr>
              <w:t xml:space="preserve">　</w:t>
            </w:r>
            <w:r w:rsidRPr="00CF61AE">
              <w:rPr>
                <w:rFonts w:ascii="ＭＳ 明朝" w:hAnsi="ＭＳ 明朝" w:hint="eastAsia"/>
                <w:szCs w:val="21"/>
              </w:rPr>
              <w:t>○○○○に関する事項</w:t>
            </w:r>
          </w:p>
          <w:p w14:paraId="52ACE441" w14:textId="77777777" w:rsidR="00754486" w:rsidRPr="00CF61AE" w:rsidRDefault="00754486" w:rsidP="00754486">
            <w:pPr>
              <w:spacing w:line="0" w:lineRule="atLeast"/>
              <w:rPr>
                <w:rFonts w:ascii="ＭＳ 明朝" w:hAnsi="ＭＳ 明朝"/>
                <w:szCs w:val="21"/>
              </w:rPr>
            </w:pPr>
          </w:p>
        </w:tc>
        <w:tc>
          <w:tcPr>
            <w:tcW w:w="6202" w:type="dxa"/>
          </w:tcPr>
          <w:p w14:paraId="4DBD79D7" w14:textId="77777777" w:rsidR="004000A7" w:rsidRDefault="004000A7" w:rsidP="00BB7B74">
            <w:pPr>
              <w:spacing w:line="0" w:lineRule="atLeast"/>
              <w:ind w:firstLineChars="100" w:firstLine="205"/>
              <w:rPr>
                <w:rFonts w:ascii="ＭＳ 明朝" w:hAnsi="ＭＳ 明朝"/>
                <w:szCs w:val="21"/>
                <w:u w:val="single"/>
              </w:rPr>
            </w:pPr>
          </w:p>
          <w:p w14:paraId="78F7F9FB" w14:textId="77777777" w:rsidR="00E70A5A" w:rsidRDefault="00CF61AE" w:rsidP="00BB7B74">
            <w:pPr>
              <w:spacing w:line="0" w:lineRule="atLeast"/>
              <w:ind w:firstLineChars="100" w:firstLine="205"/>
              <w:rPr>
                <w:rFonts w:ascii="ＭＳ 明朝" w:hAnsi="ＭＳ 明朝"/>
                <w:szCs w:val="21"/>
              </w:rPr>
            </w:pPr>
            <w:r w:rsidRPr="00CF61AE">
              <w:rPr>
                <w:rFonts w:ascii="ＭＳ 明朝" w:hAnsi="ＭＳ 明朝" w:hint="eastAsia"/>
                <w:szCs w:val="21"/>
                <w:u w:val="single"/>
              </w:rPr>
              <w:t>本規定は</w:t>
            </w:r>
            <w:r w:rsidRPr="00CF61AE">
              <w:rPr>
                <w:rFonts w:asciiTheme="majorEastAsia" w:eastAsiaTheme="majorEastAsia" w:hAnsiTheme="majorEastAsia" w:hint="eastAsia"/>
                <w:b/>
                <w:szCs w:val="21"/>
                <w:u w:val="single"/>
              </w:rPr>
              <w:t>任意</w:t>
            </w:r>
            <w:r w:rsidRPr="00CF61AE">
              <w:rPr>
                <w:rFonts w:ascii="ＭＳ 明朝" w:hAnsi="ＭＳ 明朝" w:hint="eastAsia"/>
                <w:szCs w:val="21"/>
                <w:u w:val="single"/>
              </w:rPr>
              <w:t>で</w:t>
            </w:r>
            <w:r w:rsidR="00F2740B">
              <w:rPr>
                <w:rFonts w:ascii="ＭＳ 明朝" w:hAnsi="ＭＳ 明朝" w:hint="eastAsia"/>
                <w:szCs w:val="21"/>
                <w:u w:val="single"/>
              </w:rPr>
              <w:t>す</w:t>
            </w:r>
            <w:r w:rsidRPr="00CF61AE">
              <w:rPr>
                <w:rFonts w:ascii="ＭＳ 明朝" w:hAnsi="ＭＳ 明朝" w:hint="eastAsia"/>
                <w:szCs w:val="21"/>
                <w:u w:val="single"/>
              </w:rPr>
              <w:t>が</w:t>
            </w:r>
            <w:r w:rsidRPr="00CF61AE">
              <w:rPr>
                <w:rFonts w:ascii="ＭＳ 明朝" w:hAnsi="ＭＳ 明朝" w:hint="eastAsia"/>
                <w:szCs w:val="21"/>
              </w:rPr>
              <w:t>、区政会議における積極的な意見聴取を担保する機能を持つ規定であり、</w:t>
            </w:r>
            <w:r w:rsidRPr="00CF61AE">
              <w:rPr>
                <w:rFonts w:ascii="ＭＳ 明朝" w:hAnsi="ＭＳ 明朝" w:hint="eastAsia"/>
                <w:szCs w:val="21"/>
                <w:u w:val="single"/>
              </w:rPr>
              <w:t>区政会議委員等区民の意向も踏まえながら、必要な規定を置くことが望ましい</w:t>
            </w:r>
            <w:r w:rsidR="00F2740B">
              <w:rPr>
                <w:rFonts w:ascii="ＭＳ 明朝" w:hAnsi="ＭＳ 明朝" w:hint="eastAsia"/>
                <w:szCs w:val="21"/>
                <w:u w:val="single"/>
              </w:rPr>
              <w:t>姿です</w:t>
            </w:r>
            <w:r w:rsidRPr="00CF61AE">
              <w:rPr>
                <w:rFonts w:ascii="ＭＳ 明朝" w:hAnsi="ＭＳ 明朝" w:hint="eastAsia"/>
                <w:szCs w:val="21"/>
              </w:rPr>
              <w:t>。</w:t>
            </w:r>
          </w:p>
          <w:p w14:paraId="5C3DF9F5" w14:textId="77777777" w:rsidR="00EF1DD3" w:rsidRDefault="00EF1DD3"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14:paraId="50AB1BDF" w14:textId="77777777" w:rsidR="00EF1DD3" w:rsidRDefault="00EF1DD3"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・条例第5条（</w:t>
            </w:r>
            <w:r w:rsidR="00FE6909">
              <w:rPr>
                <w:rFonts w:ascii="HG丸ｺﾞｼｯｸM-PRO" w:eastAsia="HG丸ｺﾞｼｯｸM-PRO" w:hAnsi="ＭＳ 明朝" w:hint="eastAsia"/>
                <w:szCs w:val="21"/>
              </w:rPr>
              <w:t>10</w:t>
            </w:r>
            <w:r>
              <w:rPr>
                <w:rFonts w:ascii="HG丸ｺﾞｼｯｸM-PRO" w:eastAsia="HG丸ｺﾞｼｯｸM-PRO" w:hAnsi="ＭＳ 明朝" w:hint="eastAsia"/>
                <w:szCs w:val="21"/>
              </w:rPr>
              <w:t>ページ）</w:t>
            </w:r>
          </w:p>
          <w:p w14:paraId="4F591B1E" w14:textId="77777777" w:rsidR="008D6D5A" w:rsidRDefault="008D6D5A"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14:paraId="28723753" w14:textId="77777777" w:rsidR="008D6D5A" w:rsidRDefault="008D6D5A"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・運用②（</w:t>
            </w:r>
            <w:r w:rsidR="00FE6909">
              <w:rPr>
                <w:rFonts w:ascii="HG丸ｺﾞｼｯｸM-PRO" w:eastAsia="HG丸ｺﾞｼｯｸM-PRO" w:hAnsi="ＭＳ 明朝" w:hint="eastAsia"/>
                <w:szCs w:val="21"/>
              </w:rPr>
              <w:t>30</w:t>
            </w:r>
            <w:r>
              <w:rPr>
                <w:rFonts w:ascii="HG丸ｺﾞｼｯｸM-PRO" w:eastAsia="HG丸ｺﾞｼｯｸM-PRO" w:hAnsi="ＭＳ 明朝" w:hint="eastAsia"/>
                <w:szCs w:val="21"/>
              </w:rPr>
              <w:t>ページ）</w:t>
            </w:r>
          </w:p>
          <w:p w14:paraId="40C1346F" w14:textId="77777777" w:rsidR="00754486" w:rsidRPr="00CF61AE" w:rsidRDefault="008D6D5A" w:rsidP="00BB7B74">
            <w:pPr>
              <w:spacing w:line="0" w:lineRule="atLeast"/>
              <w:ind w:firstLineChars="100" w:firstLine="205"/>
              <w:rPr>
                <w:rFonts w:ascii="ＭＳ 明朝" w:hAnsi="ＭＳ 明朝"/>
                <w:szCs w:val="21"/>
                <w:u w:val="single"/>
              </w:rPr>
            </w:pPr>
            <w:r>
              <w:rPr>
                <w:rFonts w:ascii="HG丸ｺﾞｼｯｸM-PRO" w:eastAsia="HG丸ｺﾞｼｯｸM-PRO" w:hAnsi="ＭＳ 明朝" w:hint="eastAsia"/>
                <w:szCs w:val="21"/>
              </w:rPr>
              <w:t xml:space="preserve">　・参考資料①（</w:t>
            </w:r>
            <w:r w:rsidR="00FE6909">
              <w:rPr>
                <w:rFonts w:ascii="HG丸ｺﾞｼｯｸM-PRO" w:eastAsia="HG丸ｺﾞｼｯｸM-PRO" w:hAnsi="ＭＳ 明朝" w:hint="eastAsia"/>
                <w:szCs w:val="21"/>
              </w:rPr>
              <w:t>34</w:t>
            </w:r>
            <w:r>
              <w:rPr>
                <w:rFonts w:ascii="HG丸ｺﾞｼｯｸM-PRO" w:eastAsia="HG丸ｺﾞｼｯｸM-PRO" w:hAnsi="ＭＳ 明朝" w:hint="eastAsia"/>
                <w:szCs w:val="21"/>
              </w:rPr>
              <w:t>ページ）</w:t>
            </w:r>
          </w:p>
        </w:tc>
      </w:tr>
      <w:tr w:rsidR="00632962" w:rsidRPr="000B5B8B" w14:paraId="1882B208" w14:textId="77777777" w:rsidTr="00427B67">
        <w:trPr>
          <w:trHeight w:val="4370"/>
        </w:trPr>
        <w:tc>
          <w:tcPr>
            <w:tcW w:w="3412" w:type="dxa"/>
          </w:tcPr>
          <w:p w14:paraId="1A3BD478" w14:textId="77777777" w:rsidR="00632962" w:rsidRPr="00CF61AE" w:rsidRDefault="00632962" w:rsidP="00BB7B74">
            <w:pPr>
              <w:spacing w:line="0" w:lineRule="atLeast"/>
              <w:ind w:left="410" w:hangingChars="200" w:hanging="410"/>
              <w:rPr>
                <w:rFonts w:ascii="ＭＳ 明朝" w:hAnsi="ＭＳ 明朝"/>
                <w:szCs w:val="21"/>
              </w:rPr>
            </w:pPr>
            <w:r w:rsidRPr="00CF61AE">
              <w:rPr>
                <w:rFonts w:ascii="ＭＳ 明朝" w:hAnsi="ＭＳ 明朝" w:hint="eastAsia"/>
                <w:szCs w:val="21"/>
              </w:rPr>
              <w:t>（開催の時期）</w:t>
            </w:r>
          </w:p>
          <w:p w14:paraId="0452C7C1" w14:textId="77777777" w:rsidR="00632962" w:rsidRPr="00CF61AE" w:rsidRDefault="00632962" w:rsidP="008851E8">
            <w:pPr>
              <w:spacing w:line="0" w:lineRule="atLeast"/>
              <w:ind w:left="205" w:hangingChars="100" w:hanging="205"/>
              <w:rPr>
                <w:rFonts w:ascii="ＭＳ 明朝" w:hAnsi="ＭＳ 明朝"/>
                <w:szCs w:val="21"/>
              </w:rPr>
            </w:pPr>
            <w:r w:rsidRPr="00CF61AE">
              <w:rPr>
                <w:rFonts w:ascii="ＭＳ 明朝" w:hAnsi="ＭＳ 明朝" w:hint="eastAsia"/>
                <w:szCs w:val="21"/>
              </w:rPr>
              <w:t>第６条　区長は、各年度、少なくとも○月、７月、10月及び○月には、区政会議を開催するものとする。</w:t>
            </w:r>
          </w:p>
        </w:tc>
        <w:tc>
          <w:tcPr>
            <w:tcW w:w="6202" w:type="dxa"/>
          </w:tcPr>
          <w:p w14:paraId="76C5E784" w14:textId="77777777" w:rsidR="00632962" w:rsidRDefault="00632962" w:rsidP="00BB7B74">
            <w:pPr>
              <w:spacing w:line="0" w:lineRule="atLeast"/>
              <w:ind w:firstLineChars="100" w:firstLine="205"/>
              <w:rPr>
                <w:rFonts w:ascii="HG丸ｺﾞｼｯｸM-PRO" w:eastAsia="HG丸ｺﾞｼｯｸM-PRO" w:hAnsi="ＭＳ 明朝"/>
                <w:szCs w:val="21"/>
              </w:rPr>
            </w:pPr>
          </w:p>
          <w:p w14:paraId="214F99D5" w14:textId="77777777" w:rsidR="00F2740B" w:rsidRDefault="00632962" w:rsidP="00632962">
            <w:pPr>
              <w:spacing w:line="0" w:lineRule="atLeast"/>
              <w:ind w:firstLineChars="100" w:firstLine="205"/>
              <w:rPr>
                <w:rFonts w:ascii="ＭＳ 明朝" w:hAnsi="ＭＳ 明朝"/>
                <w:szCs w:val="21"/>
              </w:rPr>
            </w:pPr>
            <w:r w:rsidRPr="00CF61AE">
              <w:rPr>
                <w:rFonts w:ascii="ＭＳ 明朝" w:hAnsi="ＭＳ 明朝" w:hint="eastAsia"/>
                <w:szCs w:val="21"/>
                <w:u w:val="single"/>
              </w:rPr>
              <w:t>本規定は</w:t>
            </w:r>
            <w:r w:rsidRPr="00CF61AE">
              <w:rPr>
                <w:rFonts w:asciiTheme="majorEastAsia" w:eastAsiaTheme="majorEastAsia" w:hAnsiTheme="majorEastAsia" w:hint="eastAsia"/>
                <w:b/>
                <w:szCs w:val="21"/>
                <w:u w:val="single"/>
              </w:rPr>
              <w:t>任意</w:t>
            </w:r>
            <w:r w:rsidRPr="00CF61AE">
              <w:rPr>
                <w:rFonts w:ascii="ＭＳ 明朝" w:hAnsi="ＭＳ 明朝" w:hint="eastAsia"/>
                <w:szCs w:val="21"/>
                <w:u w:val="single"/>
              </w:rPr>
              <w:t>で</w:t>
            </w:r>
            <w:r w:rsidR="008851E8">
              <w:rPr>
                <w:rFonts w:ascii="ＭＳ 明朝" w:hAnsi="ＭＳ 明朝" w:hint="eastAsia"/>
                <w:szCs w:val="21"/>
                <w:u w:val="single"/>
              </w:rPr>
              <w:t>す</w:t>
            </w:r>
            <w:r w:rsidRPr="00CF61AE">
              <w:rPr>
                <w:rFonts w:ascii="ＭＳ 明朝" w:hAnsi="ＭＳ 明朝" w:hint="eastAsia"/>
                <w:szCs w:val="21"/>
                <w:u w:val="single"/>
              </w:rPr>
              <w:t>が、区政会議（本会）の開催の時期を公に明らかにする上で意義のある規定で</w:t>
            </w:r>
            <w:r w:rsidR="008851E8">
              <w:rPr>
                <w:rFonts w:ascii="ＭＳ 明朝" w:hAnsi="ＭＳ 明朝" w:hint="eastAsia"/>
                <w:szCs w:val="21"/>
                <w:u w:val="single"/>
              </w:rPr>
              <w:t>す</w:t>
            </w:r>
            <w:r w:rsidRPr="00CF61AE">
              <w:rPr>
                <w:rFonts w:ascii="ＭＳ 明朝" w:hAnsi="ＭＳ 明朝" w:hint="eastAsia"/>
                <w:szCs w:val="21"/>
                <w:u w:val="single"/>
              </w:rPr>
              <w:t>。区政会議委員等区民の意向も踏まえながら、必要な規定を置くことが望ましい</w:t>
            </w:r>
            <w:r w:rsidR="008851E8">
              <w:rPr>
                <w:rFonts w:ascii="ＭＳ 明朝" w:hAnsi="ＭＳ 明朝" w:hint="eastAsia"/>
                <w:szCs w:val="21"/>
                <w:u w:val="single"/>
              </w:rPr>
              <w:t>姿です</w:t>
            </w:r>
            <w:r w:rsidRPr="00CF61AE">
              <w:rPr>
                <w:rFonts w:ascii="ＭＳ 明朝" w:hAnsi="ＭＳ 明朝" w:hint="eastAsia"/>
                <w:szCs w:val="21"/>
              </w:rPr>
              <w:t>。なお、7月は前年度運営方針の振り返りについて、10月は次年度運営方針の案について、それぞれ適時であると考えられることから具体的時期を記載してい</w:t>
            </w:r>
            <w:r w:rsidR="008851E8">
              <w:rPr>
                <w:rFonts w:ascii="ＭＳ 明朝" w:hAnsi="ＭＳ 明朝" w:hint="eastAsia"/>
                <w:szCs w:val="21"/>
              </w:rPr>
              <w:t>ます</w:t>
            </w:r>
            <w:r w:rsidRPr="00CF61AE">
              <w:rPr>
                <w:rFonts w:ascii="ＭＳ 明朝" w:hAnsi="ＭＳ 明朝" w:hint="eastAsia"/>
                <w:szCs w:val="21"/>
              </w:rPr>
              <w:t>が、各区において規定する際は、これらの考えを踏まえつつ、各区における事情等も踏まえて規定することが望ましい</w:t>
            </w:r>
            <w:r w:rsidR="008851E8">
              <w:rPr>
                <w:rFonts w:ascii="ＭＳ 明朝" w:hAnsi="ＭＳ 明朝" w:hint="eastAsia"/>
                <w:szCs w:val="21"/>
              </w:rPr>
              <w:t>と考えます</w:t>
            </w:r>
            <w:r w:rsidRPr="00CF61AE">
              <w:rPr>
                <w:rFonts w:ascii="ＭＳ 明朝" w:hAnsi="ＭＳ 明朝" w:hint="eastAsia"/>
                <w:szCs w:val="21"/>
              </w:rPr>
              <w:t>。また、このほか、年間の開催回数を「少なくとも○回」と規定することも考えられ</w:t>
            </w:r>
            <w:r w:rsidR="008851E8">
              <w:rPr>
                <w:rFonts w:ascii="ＭＳ 明朝" w:hAnsi="ＭＳ 明朝" w:hint="eastAsia"/>
                <w:szCs w:val="21"/>
              </w:rPr>
              <w:t>ます</w:t>
            </w:r>
            <w:r w:rsidRPr="00CF61AE">
              <w:rPr>
                <w:rFonts w:ascii="ＭＳ 明朝" w:hAnsi="ＭＳ 明朝" w:hint="eastAsia"/>
                <w:szCs w:val="21"/>
              </w:rPr>
              <w:t>。なお、予定している開催以外にも、必要に応じた臨時的開催や、委員からの招集請求による開催も考えられるため、規定を置く場合は、必ず「少なくとも」を記載しておくべきである</w:t>
            </w:r>
            <w:r w:rsidR="008851E8">
              <w:rPr>
                <w:rFonts w:ascii="ＭＳ 明朝" w:hAnsi="ＭＳ 明朝" w:hint="eastAsia"/>
                <w:szCs w:val="21"/>
              </w:rPr>
              <w:t>と考えます</w:t>
            </w:r>
            <w:r w:rsidRPr="00CF61AE">
              <w:rPr>
                <w:rFonts w:ascii="ＭＳ 明朝" w:hAnsi="ＭＳ 明朝" w:hint="eastAsia"/>
                <w:szCs w:val="21"/>
              </w:rPr>
              <w:t>。</w:t>
            </w:r>
          </w:p>
          <w:p w14:paraId="05CD42FE" w14:textId="77777777" w:rsidR="00427B67" w:rsidRDefault="00427B67" w:rsidP="00427B67">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14:paraId="2E8FD01C" w14:textId="77777777" w:rsidR="00427B67" w:rsidRDefault="00427B67" w:rsidP="00427B67">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・条例第5条（10ページ）</w:t>
            </w:r>
          </w:p>
          <w:p w14:paraId="5E2F80BC" w14:textId="77777777" w:rsidR="00632962" w:rsidRDefault="00632962" w:rsidP="00632962">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14:paraId="5F6A9FD6" w14:textId="77777777" w:rsidR="00F2740B" w:rsidRDefault="00632962" w:rsidP="00427B67">
            <w:pPr>
              <w:spacing w:line="0" w:lineRule="atLeast"/>
              <w:ind w:firstLineChars="100" w:firstLine="205"/>
              <w:rPr>
                <w:rFonts w:ascii="ＭＳ 明朝" w:hAnsi="ＭＳ 明朝"/>
                <w:szCs w:val="21"/>
                <w:u w:val="single"/>
              </w:rPr>
            </w:pPr>
            <w:r>
              <w:rPr>
                <w:rFonts w:ascii="HG丸ｺﾞｼｯｸM-PRO" w:eastAsia="HG丸ｺﾞｼｯｸM-PRO" w:hAnsi="ＭＳ 明朝" w:hint="eastAsia"/>
                <w:szCs w:val="21"/>
              </w:rPr>
              <w:t xml:space="preserve">　・参考資料②（</w:t>
            </w:r>
            <w:r w:rsidR="00FE6909">
              <w:rPr>
                <w:rFonts w:ascii="HG丸ｺﾞｼｯｸM-PRO" w:eastAsia="HG丸ｺﾞｼｯｸM-PRO" w:hAnsi="ＭＳ 明朝" w:hint="eastAsia"/>
                <w:szCs w:val="21"/>
              </w:rPr>
              <w:t>35</w:t>
            </w:r>
            <w:r>
              <w:rPr>
                <w:rFonts w:ascii="HG丸ｺﾞｼｯｸM-PRO" w:eastAsia="HG丸ｺﾞｼｯｸM-PRO" w:hAnsi="ＭＳ 明朝" w:hint="eastAsia"/>
                <w:szCs w:val="21"/>
              </w:rPr>
              <w:t>ページ）</w:t>
            </w:r>
          </w:p>
        </w:tc>
      </w:tr>
    </w:tbl>
    <w:p w14:paraId="68F495D9" w14:textId="77777777" w:rsidR="00EF1DD3" w:rsidRDefault="00EF1DD3" w:rsidP="00BB7B74">
      <w:pPr>
        <w:ind w:left="205" w:hangingChars="100" w:hanging="205"/>
      </w:pPr>
    </w:p>
    <w:p w14:paraId="0A25A7D6" w14:textId="77777777" w:rsidR="00077101" w:rsidRDefault="00F06D21">
      <w:pPr>
        <w:widowControl/>
        <w:jc w:val="left"/>
      </w:pPr>
      <w:r>
        <w:rPr>
          <w:noProof/>
        </w:rPr>
        <mc:AlternateContent>
          <mc:Choice Requires="wps">
            <w:drawing>
              <wp:anchor distT="0" distB="0" distL="114300" distR="114300" simplePos="0" relativeHeight="251716608" behindDoc="0" locked="0" layoutInCell="1" allowOverlap="1" wp14:anchorId="5795D130" wp14:editId="2986FD60">
                <wp:simplePos x="0" y="0"/>
                <wp:positionH relativeFrom="column">
                  <wp:posOffset>-285750</wp:posOffset>
                </wp:positionH>
                <wp:positionV relativeFrom="paragraph">
                  <wp:posOffset>-607695</wp:posOffset>
                </wp:positionV>
                <wp:extent cx="6653530" cy="610870"/>
                <wp:effectExtent l="5715" t="6985" r="8255" b="1270"/>
                <wp:wrapNone/>
                <wp:docPr id="29"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353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173F45D" w14:textId="77777777" w:rsidR="00C126BD" w:rsidRPr="00B53F0E" w:rsidRDefault="00C126BD" w:rsidP="004A2F65">
                            <w:pPr>
                              <w:widowControl/>
                              <w:rPr>
                                <w:sz w:val="20"/>
                                <w:szCs w:val="20"/>
                              </w:rPr>
                            </w:pPr>
                            <w:r w:rsidRPr="00B53F0E">
                              <w:rPr>
                                <w:rFonts w:hint="eastAsia"/>
                                <w:sz w:val="20"/>
                                <w:szCs w:val="20"/>
                              </w:rPr>
                              <w:t>Ⅰ　条例等の逐条解説</w:t>
                            </w:r>
                          </w:p>
                          <w:p w14:paraId="1872738C" w14:textId="77777777" w:rsidR="00C126BD" w:rsidRPr="00C266B1" w:rsidRDefault="00C126BD" w:rsidP="00127B99">
                            <w:pPr>
                              <w:rPr>
                                <w:rFonts w:ascii="ＭＳ 明朝" w:hAnsi="ＭＳ 明朝"/>
                                <w:sz w:val="20"/>
                                <w:szCs w:val="20"/>
                                <w:u w:val="single"/>
                              </w:rPr>
                            </w:pPr>
                            <w:r>
                              <w:rPr>
                                <w:rFonts w:ascii="ＭＳ 明朝" w:hAnsi="ＭＳ 明朝" w:hint="eastAsia"/>
                                <w:sz w:val="20"/>
                                <w:szCs w:val="20"/>
                                <w:u w:val="single"/>
                              </w:rPr>
                              <w:t>３．</w:t>
                            </w:r>
                            <w:r w:rsidRPr="00C266B1">
                              <w:rPr>
                                <w:rFonts w:ascii="ＭＳ 明朝" w:hAnsi="ＭＳ 明朝" w:hint="eastAsia"/>
                                <w:sz w:val="20"/>
                                <w:szCs w:val="20"/>
                                <w:u w:val="single"/>
                              </w:rPr>
                              <w:t>○○区区政会議運営要綱　モデル要綱</w:t>
                            </w:r>
                            <w:r>
                              <w:rPr>
                                <w:rFonts w:ascii="ＭＳ 明朝" w:hAnsi="ＭＳ 明朝" w:hint="eastAsia"/>
                                <w:sz w:val="20"/>
                                <w:szCs w:val="20"/>
                                <w:u w:val="single"/>
                              </w:rPr>
                              <w:t xml:space="preserve">　　　　　　　　　　　　　　　　　　　　　　　　　　　　　　　　　</w:t>
                            </w:r>
                          </w:p>
                          <w:p w14:paraId="79C77A94" w14:textId="77777777" w:rsidR="00C126BD" w:rsidRPr="00B53F0E" w:rsidRDefault="00C126BD" w:rsidP="00127B99">
                            <w:pPr>
                              <w:rPr>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95D130" id="AutoShape 62" o:spid="_x0000_s1045" style="position:absolute;margin-left:-22.5pt;margin-top:-47.85pt;width:523.9pt;height:48.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" stroked="f">
                <v:textbox inset="5.85pt,.7pt,5.85pt,.7pt">
                  <w:txbxContent>
                    <w:p w14:paraId="4173F45D" w14:textId="77777777" w:rsidR="00C126BD" w:rsidRPr="00B53F0E" w:rsidRDefault="00C126BD" w:rsidP="004A2F65">
                      <w:pPr>
                        <w:widowControl/>
                        <w:rPr>
                          <w:sz w:val="20"/>
                          <w:szCs w:val="20"/>
                        </w:rPr>
                      </w:pPr>
                      <w:r w:rsidRPr="00B53F0E">
                        <w:rPr>
                          <w:rFonts w:hint="eastAsia"/>
                          <w:sz w:val="20"/>
                          <w:szCs w:val="20"/>
                        </w:rPr>
                        <w:t>Ⅰ　条例等の逐条解説</w:t>
                      </w:r>
                    </w:p>
                    <w:p w14:paraId="1872738C" w14:textId="77777777" w:rsidR="00C126BD" w:rsidRPr="00C266B1" w:rsidRDefault="00C126BD" w:rsidP="00127B99">
                      <w:pPr>
                        <w:rPr>
                          <w:rFonts w:ascii="ＭＳ 明朝" w:hAnsi="ＭＳ 明朝"/>
                          <w:sz w:val="20"/>
                          <w:szCs w:val="20"/>
                          <w:u w:val="single"/>
                        </w:rPr>
                      </w:pPr>
                      <w:r>
                        <w:rPr>
                          <w:rFonts w:ascii="ＭＳ 明朝" w:hAnsi="ＭＳ 明朝" w:hint="eastAsia"/>
                          <w:sz w:val="20"/>
                          <w:szCs w:val="20"/>
                          <w:u w:val="single"/>
                        </w:rPr>
                        <w:t>３．</w:t>
                      </w:r>
                      <w:r w:rsidRPr="00C266B1">
                        <w:rPr>
                          <w:rFonts w:ascii="ＭＳ 明朝" w:hAnsi="ＭＳ 明朝" w:hint="eastAsia"/>
                          <w:sz w:val="20"/>
                          <w:szCs w:val="20"/>
                          <w:u w:val="single"/>
                        </w:rPr>
                        <w:t>○○区区政会議運営要綱　モデル要綱</w:t>
                      </w:r>
                      <w:r>
                        <w:rPr>
                          <w:rFonts w:ascii="ＭＳ 明朝" w:hAnsi="ＭＳ 明朝" w:hint="eastAsia"/>
                          <w:sz w:val="20"/>
                          <w:szCs w:val="20"/>
                          <w:u w:val="single"/>
                        </w:rPr>
                        <w:t xml:space="preserve">　　　　　　　　　　　　　　　　　　　　　　　　　　　　　　　　　</w:t>
                      </w:r>
                    </w:p>
                    <w:p w14:paraId="79C77A94" w14:textId="77777777" w:rsidR="00C126BD" w:rsidRPr="00B53F0E" w:rsidRDefault="00C126BD" w:rsidP="00127B99">
                      <w:pPr>
                        <w:rPr>
                          <w:sz w:val="20"/>
                          <w:szCs w:val="20"/>
                          <w:u w:val="single"/>
                        </w:rPr>
                      </w:pPr>
                    </w:p>
                  </w:txbxContent>
                </v:textbox>
              </v:roundrect>
            </w:pict>
          </mc:Fallback>
        </mc:AlternateContent>
      </w:r>
    </w:p>
    <w:tbl>
      <w:tblPr>
        <w:tblStyle w:val="a3"/>
        <w:tblW w:w="0" w:type="auto"/>
        <w:tblInd w:w="240" w:type="dxa"/>
        <w:tblLook w:val="04A0" w:firstRow="1" w:lastRow="0" w:firstColumn="1" w:lastColumn="0" w:noHBand="0" w:noVBand="1"/>
      </w:tblPr>
      <w:tblGrid>
        <w:gridCol w:w="4685"/>
        <w:gridCol w:w="4703"/>
      </w:tblGrid>
      <w:tr w:rsidR="00077101" w14:paraId="073306A5" w14:textId="77777777" w:rsidTr="00077101">
        <w:tc>
          <w:tcPr>
            <w:tcW w:w="4802" w:type="dxa"/>
          </w:tcPr>
          <w:p w14:paraId="61A475D6" w14:textId="77777777" w:rsidR="00077101" w:rsidRPr="00A7541A" w:rsidRDefault="00077101" w:rsidP="00077101">
            <w:pPr>
              <w:spacing w:line="0" w:lineRule="atLeast"/>
              <w:jc w:val="center"/>
              <w:rPr>
                <w:szCs w:val="21"/>
              </w:rPr>
            </w:pPr>
            <w:r w:rsidRPr="00A7541A">
              <w:rPr>
                <w:rFonts w:hint="eastAsia"/>
                <w:szCs w:val="21"/>
              </w:rPr>
              <w:t>条文</w:t>
            </w:r>
          </w:p>
        </w:tc>
        <w:tc>
          <w:tcPr>
            <w:tcW w:w="4812" w:type="dxa"/>
          </w:tcPr>
          <w:p w14:paraId="7D497C50" w14:textId="77777777" w:rsidR="00077101" w:rsidRPr="00A7541A" w:rsidRDefault="00077101" w:rsidP="00077101">
            <w:pPr>
              <w:spacing w:line="0" w:lineRule="atLeast"/>
              <w:jc w:val="center"/>
              <w:rPr>
                <w:szCs w:val="21"/>
              </w:rPr>
            </w:pPr>
            <w:r>
              <w:rPr>
                <w:rFonts w:hint="eastAsia"/>
                <w:szCs w:val="21"/>
              </w:rPr>
              <w:t>解説</w:t>
            </w:r>
          </w:p>
        </w:tc>
      </w:tr>
      <w:tr w:rsidR="00077101" w:rsidRPr="000B5B8B" w14:paraId="579122AD" w14:textId="77777777" w:rsidTr="00077101">
        <w:tc>
          <w:tcPr>
            <w:tcW w:w="4802" w:type="dxa"/>
          </w:tcPr>
          <w:p w14:paraId="4B92ABE7" w14:textId="77777777" w:rsidR="00077101" w:rsidRPr="00776207" w:rsidRDefault="00077101" w:rsidP="00077101">
            <w:pPr>
              <w:spacing w:line="0" w:lineRule="atLeast"/>
              <w:rPr>
                <w:rFonts w:ascii="ＭＳ 明朝" w:hAnsi="ＭＳ 明朝"/>
                <w:szCs w:val="21"/>
              </w:rPr>
            </w:pPr>
            <w:r w:rsidRPr="00776207">
              <w:rPr>
                <w:rFonts w:ascii="ＭＳ 明朝" w:hAnsi="ＭＳ 明朝" w:hint="eastAsia"/>
                <w:szCs w:val="21"/>
              </w:rPr>
              <w:t>（部会の開催）</w:t>
            </w:r>
          </w:p>
          <w:p w14:paraId="54D98D17" w14:textId="77777777" w:rsidR="00077101" w:rsidRPr="00776207" w:rsidRDefault="00077101" w:rsidP="00BB7B74">
            <w:pPr>
              <w:spacing w:line="0" w:lineRule="atLeast"/>
              <w:ind w:left="205" w:hangingChars="100" w:hanging="205"/>
              <w:rPr>
                <w:rFonts w:ascii="ＭＳ 明朝" w:hAnsi="ＭＳ 明朝"/>
                <w:szCs w:val="21"/>
              </w:rPr>
            </w:pPr>
            <w:r w:rsidRPr="00776207">
              <w:rPr>
                <w:rFonts w:ascii="ＭＳ 明朝" w:hAnsi="ＭＳ 明朝" w:hint="eastAsia"/>
                <w:szCs w:val="21"/>
              </w:rPr>
              <w:t>第７条　次の表の左欄に掲げる事項についてより専門的な意見交換を行うことにより、効果的かつ効率的な区政会議の議論に資するため、区政会議の部会として、同表の中欄に掲げる部会を開催することとし、当該部会に参加する委員の定数は、同欄に掲げる部会ごとに、同表右欄に掲げるとおりとする。</w:t>
            </w:r>
          </w:p>
          <w:tbl>
            <w:tblPr>
              <w:tblStyle w:val="a3"/>
              <w:tblW w:w="0" w:type="auto"/>
              <w:tblInd w:w="480" w:type="dxa"/>
              <w:tblLook w:val="04A0" w:firstRow="1" w:lastRow="0" w:firstColumn="1" w:lastColumn="0" w:noHBand="0" w:noVBand="1"/>
            </w:tblPr>
            <w:tblGrid>
              <w:gridCol w:w="1983"/>
              <w:gridCol w:w="1032"/>
              <w:gridCol w:w="964"/>
            </w:tblGrid>
            <w:tr w:rsidR="00077101" w:rsidRPr="00776207" w14:paraId="03D3EA7C" w14:textId="77777777" w:rsidTr="00077101">
              <w:tc>
                <w:tcPr>
                  <w:tcW w:w="3045" w:type="dxa"/>
                </w:tcPr>
                <w:p w14:paraId="390692D5" w14:textId="77777777" w:rsidR="00077101" w:rsidRPr="00776207" w:rsidRDefault="00077101" w:rsidP="00077101">
                  <w:pPr>
                    <w:spacing w:line="0" w:lineRule="atLeast"/>
                    <w:rPr>
                      <w:rFonts w:ascii="ＭＳ 明朝" w:hAnsi="ＭＳ 明朝"/>
                      <w:szCs w:val="21"/>
                    </w:rPr>
                  </w:pPr>
                  <w:r w:rsidRPr="00776207">
                    <w:rPr>
                      <w:rFonts w:ascii="ＭＳ 明朝" w:hAnsi="ＭＳ 明朝" w:hint="eastAsia"/>
                      <w:szCs w:val="21"/>
                    </w:rPr>
                    <w:t>○○○に関する事項</w:t>
                  </w:r>
                </w:p>
              </w:tc>
              <w:tc>
                <w:tcPr>
                  <w:tcW w:w="1447" w:type="dxa"/>
                </w:tcPr>
                <w:p w14:paraId="4C3BC94C" w14:textId="77777777" w:rsidR="00077101" w:rsidRPr="00776207" w:rsidRDefault="00077101" w:rsidP="00077101">
                  <w:pPr>
                    <w:spacing w:line="0" w:lineRule="atLeast"/>
                    <w:rPr>
                      <w:rFonts w:ascii="ＭＳ 明朝" w:hAnsi="ＭＳ 明朝"/>
                      <w:szCs w:val="21"/>
                    </w:rPr>
                  </w:pPr>
                  <w:r w:rsidRPr="00776207">
                    <w:rPr>
                      <w:rFonts w:ascii="ＭＳ 明朝" w:hAnsi="ＭＳ 明朝" w:hint="eastAsia"/>
                      <w:szCs w:val="21"/>
                    </w:rPr>
                    <w:t>○○○部会</w:t>
                  </w:r>
                </w:p>
              </w:tc>
              <w:tc>
                <w:tcPr>
                  <w:tcW w:w="1333" w:type="dxa"/>
                </w:tcPr>
                <w:p w14:paraId="2CA6533C" w14:textId="77777777" w:rsidR="00077101" w:rsidRPr="00776207" w:rsidRDefault="00077101" w:rsidP="00077101">
                  <w:pPr>
                    <w:spacing w:line="0" w:lineRule="atLeast"/>
                    <w:jc w:val="right"/>
                    <w:rPr>
                      <w:rFonts w:ascii="ＭＳ 明朝" w:hAnsi="ＭＳ 明朝"/>
                      <w:szCs w:val="21"/>
                    </w:rPr>
                  </w:pPr>
                  <w:r w:rsidRPr="00776207">
                    <w:rPr>
                      <w:rFonts w:ascii="ＭＳ 明朝" w:hAnsi="ＭＳ 明朝" w:hint="eastAsia"/>
                      <w:szCs w:val="21"/>
                    </w:rPr>
                    <w:t>○人</w:t>
                  </w:r>
                </w:p>
              </w:tc>
            </w:tr>
            <w:tr w:rsidR="00077101" w:rsidRPr="00776207" w14:paraId="02B87884" w14:textId="77777777" w:rsidTr="00077101">
              <w:tc>
                <w:tcPr>
                  <w:tcW w:w="3045" w:type="dxa"/>
                </w:tcPr>
                <w:p w14:paraId="73D747AC" w14:textId="77777777" w:rsidR="00077101" w:rsidRPr="00776207" w:rsidRDefault="00077101" w:rsidP="00077101">
                  <w:pPr>
                    <w:spacing w:line="0" w:lineRule="atLeast"/>
                    <w:rPr>
                      <w:rFonts w:ascii="ＭＳ 明朝" w:hAnsi="ＭＳ 明朝"/>
                      <w:szCs w:val="21"/>
                    </w:rPr>
                  </w:pPr>
                  <w:r w:rsidRPr="00776207">
                    <w:rPr>
                      <w:rFonts w:ascii="ＭＳ 明朝" w:hAnsi="ＭＳ 明朝" w:hint="eastAsia"/>
                      <w:szCs w:val="21"/>
                    </w:rPr>
                    <w:t>○○○に関する事項</w:t>
                  </w:r>
                </w:p>
              </w:tc>
              <w:tc>
                <w:tcPr>
                  <w:tcW w:w="1447" w:type="dxa"/>
                </w:tcPr>
                <w:p w14:paraId="24E58D45" w14:textId="77777777" w:rsidR="00077101" w:rsidRPr="00776207" w:rsidRDefault="00077101" w:rsidP="00077101">
                  <w:pPr>
                    <w:spacing w:line="0" w:lineRule="atLeast"/>
                    <w:rPr>
                      <w:rFonts w:ascii="ＭＳ 明朝" w:hAnsi="ＭＳ 明朝"/>
                      <w:szCs w:val="21"/>
                    </w:rPr>
                  </w:pPr>
                  <w:r w:rsidRPr="00776207">
                    <w:rPr>
                      <w:rFonts w:ascii="ＭＳ 明朝" w:hAnsi="ＭＳ 明朝" w:hint="eastAsia"/>
                      <w:szCs w:val="21"/>
                    </w:rPr>
                    <w:t>○○○部会</w:t>
                  </w:r>
                </w:p>
              </w:tc>
              <w:tc>
                <w:tcPr>
                  <w:tcW w:w="1333" w:type="dxa"/>
                </w:tcPr>
                <w:p w14:paraId="1569463E" w14:textId="77777777" w:rsidR="00077101" w:rsidRPr="00776207" w:rsidRDefault="00077101" w:rsidP="00077101">
                  <w:pPr>
                    <w:spacing w:line="0" w:lineRule="atLeast"/>
                    <w:jc w:val="right"/>
                    <w:rPr>
                      <w:rFonts w:ascii="ＭＳ 明朝" w:hAnsi="ＭＳ 明朝"/>
                      <w:szCs w:val="21"/>
                    </w:rPr>
                  </w:pPr>
                  <w:r w:rsidRPr="00776207">
                    <w:rPr>
                      <w:rFonts w:ascii="ＭＳ 明朝" w:hAnsi="ＭＳ 明朝" w:hint="eastAsia"/>
                      <w:szCs w:val="21"/>
                    </w:rPr>
                    <w:t>○人</w:t>
                  </w:r>
                </w:p>
              </w:tc>
            </w:tr>
            <w:tr w:rsidR="00077101" w:rsidRPr="00776207" w14:paraId="62BA517C" w14:textId="77777777" w:rsidTr="00077101">
              <w:tc>
                <w:tcPr>
                  <w:tcW w:w="3045" w:type="dxa"/>
                </w:tcPr>
                <w:p w14:paraId="79F41812" w14:textId="77777777" w:rsidR="00077101" w:rsidRPr="00776207" w:rsidRDefault="00077101" w:rsidP="00077101">
                  <w:pPr>
                    <w:spacing w:line="0" w:lineRule="atLeast"/>
                    <w:rPr>
                      <w:rFonts w:ascii="ＭＳ 明朝" w:hAnsi="ＭＳ 明朝"/>
                      <w:szCs w:val="21"/>
                    </w:rPr>
                  </w:pPr>
                  <w:r w:rsidRPr="00776207">
                    <w:rPr>
                      <w:rFonts w:ascii="ＭＳ 明朝" w:hAnsi="ＭＳ 明朝" w:hint="eastAsia"/>
                      <w:szCs w:val="21"/>
                    </w:rPr>
                    <w:t>○○○に関する事項</w:t>
                  </w:r>
                </w:p>
              </w:tc>
              <w:tc>
                <w:tcPr>
                  <w:tcW w:w="1447" w:type="dxa"/>
                </w:tcPr>
                <w:p w14:paraId="244C6C9E" w14:textId="77777777" w:rsidR="00077101" w:rsidRPr="00776207" w:rsidRDefault="00077101" w:rsidP="00077101">
                  <w:pPr>
                    <w:spacing w:line="0" w:lineRule="atLeast"/>
                    <w:rPr>
                      <w:rFonts w:ascii="ＭＳ 明朝" w:hAnsi="ＭＳ 明朝"/>
                      <w:szCs w:val="21"/>
                    </w:rPr>
                  </w:pPr>
                  <w:r w:rsidRPr="00776207">
                    <w:rPr>
                      <w:rFonts w:ascii="ＭＳ 明朝" w:hAnsi="ＭＳ 明朝" w:hint="eastAsia"/>
                      <w:szCs w:val="21"/>
                    </w:rPr>
                    <w:t>○○○部会</w:t>
                  </w:r>
                </w:p>
              </w:tc>
              <w:tc>
                <w:tcPr>
                  <w:tcW w:w="1333" w:type="dxa"/>
                </w:tcPr>
                <w:p w14:paraId="22EFC08B" w14:textId="77777777" w:rsidR="00077101" w:rsidRPr="00776207" w:rsidRDefault="00077101" w:rsidP="00077101">
                  <w:pPr>
                    <w:spacing w:line="0" w:lineRule="atLeast"/>
                    <w:jc w:val="right"/>
                    <w:rPr>
                      <w:rFonts w:ascii="ＭＳ 明朝" w:hAnsi="ＭＳ 明朝"/>
                      <w:szCs w:val="21"/>
                    </w:rPr>
                  </w:pPr>
                  <w:r w:rsidRPr="00776207">
                    <w:rPr>
                      <w:rFonts w:ascii="ＭＳ 明朝" w:hAnsi="ＭＳ 明朝" w:hint="eastAsia"/>
                      <w:szCs w:val="21"/>
                    </w:rPr>
                    <w:t>○人</w:t>
                  </w:r>
                </w:p>
              </w:tc>
            </w:tr>
          </w:tbl>
          <w:p w14:paraId="20D4FCB5" w14:textId="77777777" w:rsidR="00077101" w:rsidRPr="00776207" w:rsidRDefault="00077101" w:rsidP="00BB7B74">
            <w:pPr>
              <w:spacing w:line="0" w:lineRule="atLeast"/>
              <w:ind w:left="205" w:hangingChars="100" w:hanging="205"/>
              <w:rPr>
                <w:rFonts w:ascii="ＭＳ 明朝" w:hAnsi="ＭＳ 明朝"/>
                <w:szCs w:val="21"/>
              </w:rPr>
            </w:pPr>
          </w:p>
          <w:p w14:paraId="25EF6C7E" w14:textId="77777777" w:rsidR="00077101" w:rsidRPr="00776207" w:rsidRDefault="00077101" w:rsidP="00BB7B74">
            <w:pPr>
              <w:spacing w:line="0" w:lineRule="atLeast"/>
              <w:ind w:left="205" w:hangingChars="100" w:hanging="205"/>
              <w:rPr>
                <w:rFonts w:ascii="ＭＳ 明朝" w:hAnsi="ＭＳ 明朝"/>
                <w:szCs w:val="21"/>
              </w:rPr>
            </w:pPr>
            <w:r w:rsidRPr="00776207">
              <w:rPr>
                <w:rFonts w:ascii="ＭＳ 明朝" w:hAnsi="ＭＳ 明朝" w:hint="eastAsia"/>
                <w:szCs w:val="21"/>
              </w:rPr>
              <w:t>２　前項の部会に参加する委員は、部会ごとに区長が定める。</w:t>
            </w:r>
          </w:p>
          <w:p w14:paraId="6D21F536" w14:textId="77777777" w:rsidR="00077101" w:rsidRDefault="00077101" w:rsidP="00BB7B74">
            <w:pPr>
              <w:spacing w:line="0" w:lineRule="atLeast"/>
              <w:ind w:left="205" w:hangingChars="100" w:hanging="205"/>
              <w:rPr>
                <w:rFonts w:ascii="ＭＳ 明朝" w:hAnsi="ＭＳ 明朝"/>
                <w:szCs w:val="21"/>
              </w:rPr>
            </w:pPr>
          </w:p>
          <w:p w14:paraId="4AC917D8" w14:textId="77777777" w:rsidR="00077101" w:rsidRDefault="00077101" w:rsidP="00BB7B74">
            <w:pPr>
              <w:spacing w:line="0" w:lineRule="atLeast"/>
              <w:ind w:left="205" w:hangingChars="100" w:hanging="205"/>
              <w:rPr>
                <w:rFonts w:ascii="ＭＳ 明朝" w:hAnsi="ＭＳ 明朝"/>
                <w:szCs w:val="21"/>
              </w:rPr>
            </w:pPr>
          </w:p>
          <w:p w14:paraId="1FA4A3CB" w14:textId="77777777" w:rsidR="00077101" w:rsidRDefault="00077101" w:rsidP="00BB7B74">
            <w:pPr>
              <w:spacing w:line="0" w:lineRule="atLeast"/>
              <w:ind w:left="205" w:hangingChars="100" w:hanging="205"/>
              <w:rPr>
                <w:rFonts w:ascii="ＭＳ 明朝" w:hAnsi="ＭＳ 明朝"/>
                <w:szCs w:val="21"/>
              </w:rPr>
            </w:pPr>
          </w:p>
          <w:p w14:paraId="0A2C72EC" w14:textId="77777777" w:rsidR="00077101" w:rsidRDefault="00077101" w:rsidP="00BB7B74">
            <w:pPr>
              <w:spacing w:line="0" w:lineRule="atLeast"/>
              <w:ind w:left="205" w:hangingChars="100" w:hanging="205"/>
              <w:rPr>
                <w:rFonts w:ascii="ＭＳ 明朝" w:hAnsi="ＭＳ 明朝"/>
                <w:szCs w:val="21"/>
              </w:rPr>
            </w:pPr>
          </w:p>
          <w:p w14:paraId="664188D8" w14:textId="77777777" w:rsidR="00077101" w:rsidRDefault="00077101" w:rsidP="00BB7B74">
            <w:pPr>
              <w:spacing w:line="0" w:lineRule="atLeast"/>
              <w:ind w:left="205" w:hangingChars="100" w:hanging="205"/>
              <w:rPr>
                <w:rFonts w:ascii="ＭＳ 明朝" w:hAnsi="ＭＳ 明朝"/>
                <w:szCs w:val="21"/>
              </w:rPr>
            </w:pPr>
          </w:p>
          <w:p w14:paraId="7B2BC0C0" w14:textId="77777777" w:rsidR="00077101" w:rsidRDefault="00077101" w:rsidP="00BB7B74">
            <w:pPr>
              <w:spacing w:line="0" w:lineRule="atLeast"/>
              <w:ind w:left="205" w:hangingChars="100" w:hanging="205"/>
              <w:rPr>
                <w:rFonts w:ascii="ＭＳ 明朝" w:hAnsi="ＭＳ 明朝"/>
                <w:szCs w:val="21"/>
              </w:rPr>
            </w:pPr>
          </w:p>
          <w:p w14:paraId="588E705F" w14:textId="77777777" w:rsidR="00077101" w:rsidRDefault="00077101" w:rsidP="00BB7B74">
            <w:pPr>
              <w:spacing w:line="0" w:lineRule="atLeast"/>
              <w:ind w:left="205" w:hangingChars="100" w:hanging="205"/>
              <w:rPr>
                <w:rFonts w:ascii="ＭＳ 明朝" w:hAnsi="ＭＳ 明朝"/>
                <w:szCs w:val="21"/>
              </w:rPr>
            </w:pPr>
          </w:p>
          <w:p w14:paraId="6B79D8A2" w14:textId="77777777" w:rsidR="00077101" w:rsidRPr="00776207" w:rsidRDefault="00077101" w:rsidP="00BB7B74">
            <w:pPr>
              <w:spacing w:line="0" w:lineRule="atLeast"/>
              <w:ind w:left="205" w:hangingChars="100" w:hanging="205"/>
              <w:rPr>
                <w:rFonts w:ascii="ＭＳ 明朝" w:hAnsi="ＭＳ 明朝"/>
                <w:szCs w:val="21"/>
              </w:rPr>
            </w:pPr>
            <w:r w:rsidRPr="00776207">
              <w:rPr>
                <w:rFonts w:ascii="ＭＳ 明朝" w:hAnsi="ＭＳ 明朝" w:hint="eastAsia"/>
                <w:szCs w:val="21"/>
              </w:rPr>
              <w:t>３　部会の運営については、条例第５条第２項、第６条第１項、第７条、第８条及び第11条第１項の規定、同項に基づく市規則の規定並びに次条の規定の例により行う。</w:t>
            </w:r>
          </w:p>
        </w:tc>
        <w:tc>
          <w:tcPr>
            <w:tcW w:w="4812" w:type="dxa"/>
          </w:tcPr>
          <w:p w14:paraId="3C789CD0" w14:textId="77777777" w:rsidR="00077101" w:rsidRDefault="00077101" w:rsidP="00BB7B74">
            <w:pPr>
              <w:spacing w:line="0" w:lineRule="atLeast"/>
              <w:ind w:firstLineChars="100" w:firstLine="206"/>
              <w:rPr>
                <w:rFonts w:asciiTheme="majorEastAsia" w:eastAsiaTheme="majorEastAsia" w:hAnsiTheme="majorEastAsia"/>
                <w:b/>
                <w:szCs w:val="21"/>
                <w:u w:val="single"/>
              </w:rPr>
            </w:pPr>
          </w:p>
          <w:p w14:paraId="7A24A902" w14:textId="77777777" w:rsidR="00077101" w:rsidRPr="00776207" w:rsidRDefault="00077101" w:rsidP="00BB7B74">
            <w:pPr>
              <w:spacing w:line="0" w:lineRule="atLeast"/>
              <w:ind w:firstLineChars="100" w:firstLine="206"/>
              <w:rPr>
                <w:rFonts w:ascii="ＭＳ 明朝" w:hAnsi="ＭＳ 明朝"/>
                <w:szCs w:val="21"/>
              </w:rPr>
            </w:pPr>
            <w:r w:rsidRPr="00776207">
              <w:rPr>
                <w:rFonts w:asciiTheme="majorEastAsia" w:eastAsiaTheme="majorEastAsia" w:hAnsiTheme="majorEastAsia" w:hint="eastAsia"/>
                <w:b/>
                <w:szCs w:val="21"/>
                <w:u w:val="single"/>
              </w:rPr>
              <w:t>部会を開催するかどうかは各区の任意</w:t>
            </w:r>
            <w:r w:rsidRPr="00776207">
              <w:rPr>
                <w:rFonts w:ascii="ＭＳ 明朝" w:hAnsi="ＭＳ 明朝" w:hint="eastAsia"/>
                <w:szCs w:val="21"/>
                <w:u w:val="single"/>
              </w:rPr>
              <w:t>で</w:t>
            </w:r>
            <w:r w:rsidR="008851E8">
              <w:rPr>
                <w:rFonts w:ascii="ＭＳ 明朝" w:hAnsi="ＭＳ 明朝" w:hint="eastAsia"/>
                <w:szCs w:val="21"/>
                <w:u w:val="single"/>
              </w:rPr>
              <w:t>す</w:t>
            </w:r>
            <w:r w:rsidRPr="00776207">
              <w:rPr>
                <w:rFonts w:ascii="ＭＳ 明朝" w:hAnsi="ＭＳ 明朝" w:hint="eastAsia"/>
                <w:szCs w:val="21"/>
                <w:u w:val="single"/>
              </w:rPr>
              <w:t>が、</w:t>
            </w:r>
            <w:r w:rsidRPr="00776207">
              <w:rPr>
                <w:rFonts w:asciiTheme="majorEastAsia" w:eastAsiaTheme="majorEastAsia" w:hAnsiTheme="majorEastAsia" w:hint="eastAsia"/>
                <w:b/>
                <w:szCs w:val="21"/>
                <w:u w:val="single"/>
              </w:rPr>
              <w:t>開催する際には</w:t>
            </w:r>
            <w:r w:rsidRPr="00776207">
              <w:rPr>
                <w:rFonts w:ascii="ＭＳ 明朝" w:hAnsi="ＭＳ 明朝" w:hint="eastAsia"/>
                <w:szCs w:val="21"/>
                <w:u w:val="single"/>
              </w:rPr>
              <w:t>、その根拠となる規定として、この程度の定めをすることは、</w:t>
            </w:r>
            <w:r w:rsidRPr="00776207">
              <w:rPr>
                <w:rFonts w:asciiTheme="majorEastAsia" w:eastAsiaTheme="majorEastAsia" w:hAnsiTheme="majorEastAsia" w:hint="eastAsia"/>
                <w:b/>
                <w:szCs w:val="21"/>
                <w:u w:val="single"/>
              </w:rPr>
              <w:t>必須</w:t>
            </w:r>
            <w:r w:rsidRPr="00776207">
              <w:rPr>
                <w:rFonts w:ascii="ＭＳ 明朝" w:hAnsi="ＭＳ 明朝" w:hint="eastAsia"/>
                <w:szCs w:val="21"/>
                <w:u w:val="single"/>
              </w:rPr>
              <w:t>で</w:t>
            </w:r>
            <w:r w:rsidR="008851E8">
              <w:rPr>
                <w:rFonts w:ascii="ＭＳ 明朝" w:hAnsi="ＭＳ 明朝" w:hint="eastAsia"/>
                <w:szCs w:val="21"/>
                <w:u w:val="single"/>
              </w:rPr>
              <w:t>す</w:t>
            </w:r>
            <w:r w:rsidRPr="00776207">
              <w:rPr>
                <w:rFonts w:ascii="ＭＳ 明朝" w:hAnsi="ＭＳ 明朝" w:hint="eastAsia"/>
                <w:szCs w:val="21"/>
              </w:rPr>
              <w:t>。</w:t>
            </w:r>
          </w:p>
          <w:p w14:paraId="6B749C92" w14:textId="77777777" w:rsidR="00077101" w:rsidRDefault="00077101" w:rsidP="00BB7B74">
            <w:pPr>
              <w:spacing w:line="0" w:lineRule="atLeast"/>
              <w:ind w:firstLineChars="100" w:firstLine="205"/>
              <w:rPr>
                <w:rFonts w:ascii="ＭＳ 明朝" w:hAnsi="ＭＳ 明朝"/>
                <w:szCs w:val="21"/>
              </w:rPr>
            </w:pPr>
            <w:r w:rsidRPr="00776207">
              <w:rPr>
                <w:rFonts w:ascii="ＭＳ 明朝" w:hAnsi="ＭＳ 明朝" w:hint="eastAsia"/>
                <w:szCs w:val="21"/>
              </w:rPr>
              <w:t>なお、部会とは、区政会議委員がその効果的かつ効率的な審議のために部会に分かれて議論し、その結果を踏まえて区政会議本会で改めて議論するもので</w:t>
            </w:r>
            <w:r w:rsidR="00995058">
              <w:rPr>
                <w:rFonts w:ascii="ＭＳ 明朝" w:hAnsi="ＭＳ 明朝" w:hint="eastAsia"/>
                <w:szCs w:val="21"/>
              </w:rPr>
              <w:t>す</w:t>
            </w:r>
            <w:r w:rsidRPr="00776207">
              <w:rPr>
                <w:rFonts w:ascii="ＭＳ 明朝" w:hAnsi="ＭＳ 明朝" w:hint="eastAsia"/>
                <w:szCs w:val="21"/>
              </w:rPr>
              <w:t>。部会において区政会議委員以外の者の意見を求めるときは、関係者として都度出席を求めるべきであり、区政会議本会に出席する区政会議委員以外の者に、委員又は委員類似の位置付けを与えて部会のメンバーとす</w:t>
            </w:r>
            <w:r w:rsidR="00995058">
              <w:rPr>
                <w:rFonts w:ascii="ＭＳ 明朝" w:hAnsi="ＭＳ 明朝" w:hint="eastAsia"/>
                <w:szCs w:val="21"/>
              </w:rPr>
              <w:t>ることは、条例の想定しない行為であり、違法（条例違反）と解されます</w:t>
            </w:r>
            <w:r w:rsidRPr="00776207">
              <w:rPr>
                <w:rFonts w:ascii="ＭＳ 明朝" w:hAnsi="ＭＳ 明朝" w:hint="eastAsia"/>
                <w:szCs w:val="21"/>
              </w:rPr>
              <w:t>。</w:t>
            </w:r>
          </w:p>
          <w:p w14:paraId="73A78E23" w14:textId="77777777" w:rsidR="00077101" w:rsidRPr="00F77099" w:rsidRDefault="00077101" w:rsidP="00F77099">
            <w:pPr>
              <w:spacing w:line="0" w:lineRule="atLeast"/>
              <w:ind w:firstLineChars="100" w:firstLine="235"/>
              <w:rPr>
                <w:rFonts w:ascii="ＭＳ 明朝" w:hAnsi="ＭＳ 明朝"/>
                <w:sz w:val="24"/>
                <w:szCs w:val="24"/>
              </w:rPr>
            </w:pPr>
          </w:p>
          <w:p w14:paraId="7E04D3B7" w14:textId="77777777" w:rsidR="00077101" w:rsidRPr="00776207" w:rsidRDefault="00077101" w:rsidP="00BB7B74">
            <w:pPr>
              <w:spacing w:line="0" w:lineRule="atLeast"/>
              <w:ind w:firstLineChars="100" w:firstLine="206"/>
              <w:rPr>
                <w:rFonts w:ascii="ＭＳ 明朝" w:hAnsi="ＭＳ 明朝"/>
                <w:szCs w:val="21"/>
              </w:rPr>
            </w:pPr>
            <w:r w:rsidRPr="00776207">
              <w:rPr>
                <w:rFonts w:asciiTheme="majorEastAsia" w:eastAsiaTheme="majorEastAsia" w:hAnsiTheme="majorEastAsia" w:hint="eastAsia"/>
                <w:b/>
                <w:szCs w:val="21"/>
                <w:u w:val="single"/>
              </w:rPr>
              <w:t>部会を開催する場合</w:t>
            </w:r>
            <w:r w:rsidRPr="00776207">
              <w:rPr>
                <w:rFonts w:ascii="ＭＳ 明朝" w:hAnsi="ＭＳ 明朝" w:hint="eastAsia"/>
                <w:szCs w:val="21"/>
              </w:rPr>
              <w:t>の部会への委員の振り分けについては、区政会議の委員間で十分意思疎通することももちろん重要で</w:t>
            </w:r>
            <w:r w:rsidR="00995058">
              <w:rPr>
                <w:rFonts w:ascii="ＭＳ 明朝" w:hAnsi="ＭＳ 明朝" w:hint="eastAsia"/>
                <w:szCs w:val="21"/>
              </w:rPr>
              <w:t>す</w:t>
            </w:r>
            <w:r w:rsidRPr="00776207">
              <w:rPr>
                <w:rFonts w:ascii="ＭＳ 明朝" w:hAnsi="ＭＳ 明朝" w:hint="eastAsia"/>
                <w:szCs w:val="21"/>
              </w:rPr>
              <w:t>が、本市と各委員の関係においては、各委員の意見を聴取することが区政会議自体の目的であることを考えると、</w:t>
            </w:r>
            <w:r w:rsidRPr="00776207">
              <w:rPr>
                <w:rFonts w:ascii="ＭＳ 明朝" w:hAnsi="ＭＳ 明朝" w:hint="eastAsia"/>
                <w:szCs w:val="21"/>
                <w:u w:val="single"/>
              </w:rPr>
              <w:t>部会への最終</w:t>
            </w:r>
            <w:r w:rsidR="00995058">
              <w:rPr>
                <w:rFonts w:ascii="ＭＳ 明朝" w:hAnsi="ＭＳ 明朝" w:hint="eastAsia"/>
                <w:szCs w:val="21"/>
                <w:u w:val="single"/>
              </w:rPr>
              <w:t>的な振り分けの責任は、区長が持つことが適切と考えられます</w:t>
            </w:r>
            <w:r w:rsidRPr="00776207">
              <w:rPr>
                <w:rFonts w:ascii="ＭＳ 明朝" w:hAnsi="ＭＳ 明朝" w:hint="eastAsia"/>
                <w:szCs w:val="21"/>
                <w:u w:val="single"/>
              </w:rPr>
              <w:t>し、その根拠として本規定は</w:t>
            </w:r>
            <w:r w:rsidRPr="00776207">
              <w:rPr>
                <w:rFonts w:asciiTheme="majorEastAsia" w:eastAsiaTheme="majorEastAsia" w:hAnsiTheme="majorEastAsia" w:hint="eastAsia"/>
                <w:b/>
                <w:szCs w:val="21"/>
                <w:u w:val="single"/>
              </w:rPr>
              <w:t>必須</w:t>
            </w:r>
            <w:r w:rsidRPr="00776207">
              <w:rPr>
                <w:rFonts w:ascii="ＭＳ 明朝" w:hAnsi="ＭＳ 明朝" w:hint="eastAsia"/>
                <w:szCs w:val="21"/>
                <w:u w:val="single"/>
              </w:rPr>
              <w:t>で</w:t>
            </w:r>
            <w:r w:rsidR="00995058">
              <w:rPr>
                <w:rFonts w:ascii="ＭＳ 明朝" w:hAnsi="ＭＳ 明朝" w:hint="eastAsia"/>
                <w:szCs w:val="21"/>
                <w:u w:val="single"/>
              </w:rPr>
              <w:t>す</w:t>
            </w:r>
            <w:r w:rsidRPr="00776207">
              <w:rPr>
                <w:rFonts w:ascii="ＭＳ 明朝" w:hAnsi="ＭＳ 明朝" w:hint="eastAsia"/>
                <w:szCs w:val="21"/>
              </w:rPr>
              <w:t>。</w:t>
            </w:r>
          </w:p>
          <w:p w14:paraId="1A3B0F31" w14:textId="77777777" w:rsidR="00077101" w:rsidRPr="00995058" w:rsidRDefault="00077101" w:rsidP="00BB7B74">
            <w:pPr>
              <w:spacing w:line="0" w:lineRule="atLeast"/>
              <w:ind w:firstLineChars="100" w:firstLine="206"/>
              <w:rPr>
                <w:rFonts w:asciiTheme="majorEastAsia" w:eastAsiaTheme="majorEastAsia" w:hAnsiTheme="majorEastAsia"/>
                <w:b/>
                <w:szCs w:val="21"/>
                <w:u w:val="single"/>
              </w:rPr>
            </w:pPr>
          </w:p>
          <w:p w14:paraId="66C27A14" w14:textId="77777777" w:rsidR="00077101" w:rsidRDefault="00077101" w:rsidP="00BB7B74">
            <w:pPr>
              <w:spacing w:line="0" w:lineRule="atLeast"/>
              <w:ind w:firstLineChars="100" w:firstLine="206"/>
              <w:rPr>
                <w:rFonts w:ascii="ＭＳ 明朝" w:hAnsi="ＭＳ 明朝"/>
                <w:szCs w:val="21"/>
              </w:rPr>
            </w:pPr>
            <w:r w:rsidRPr="00776207">
              <w:rPr>
                <w:rFonts w:asciiTheme="majorEastAsia" w:eastAsiaTheme="majorEastAsia" w:hAnsiTheme="majorEastAsia" w:hint="eastAsia"/>
                <w:b/>
                <w:szCs w:val="21"/>
                <w:u w:val="single"/>
              </w:rPr>
              <w:t>部会の運営については、</w:t>
            </w:r>
            <w:r w:rsidRPr="00776207">
              <w:rPr>
                <w:rFonts w:ascii="ＭＳ 明朝" w:hAnsi="ＭＳ 明朝" w:hint="eastAsia"/>
                <w:szCs w:val="21"/>
              </w:rPr>
              <w:t>条例の趣旨を反映して行うこととな</w:t>
            </w:r>
            <w:r w:rsidR="00995058">
              <w:rPr>
                <w:rFonts w:ascii="ＭＳ 明朝" w:hAnsi="ＭＳ 明朝" w:hint="eastAsia"/>
                <w:szCs w:val="21"/>
              </w:rPr>
              <w:t>ります</w:t>
            </w:r>
            <w:r w:rsidRPr="00776207">
              <w:rPr>
                <w:rFonts w:ascii="ＭＳ 明朝" w:hAnsi="ＭＳ 明朝" w:hint="eastAsia"/>
                <w:szCs w:val="21"/>
              </w:rPr>
              <w:t>が、開催請求や決議、公募委員の比率の規定等、部会の性質になじまないと考えられる事項もあるため、</w:t>
            </w:r>
            <w:r w:rsidRPr="00776207">
              <w:rPr>
                <w:rFonts w:ascii="ＭＳ 明朝" w:hAnsi="ＭＳ 明朝" w:hint="eastAsia"/>
                <w:szCs w:val="21"/>
                <w:u w:val="single"/>
              </w:rPr>
              <w:t>部会の運営において準拠すべき項目について、</w:t>
            </w:r>
            <w:r w:rsidRPr="00776207">
              <w:rPr>
                <w:rFonts w:asciiTheme="majorEastAsia" w:eastAsiaTheme="majorEastAsia" w:hAnsiTheme="majorEastAsia" w:hint="eastAsia"/>
                <w:b/>
                <w:szCs w:val="21"/>
                <w:u w:val="single"/>
              </w:rPr>
              <w:t>この程度の定めをすることは必須</w:t>
            </w:r>
            <w:r w:rsidRPr="00776207">
              <w:rPr>
                <w:rFonts w:ascii="ＭＳ 明朝" w:hAnsi="ＭＳ 明朝" w:hint="eastAsia"/>
                <w:szCs w:val="21"/>
                <w:u w:val="single"/>
              </w:rPr>
              <w:t>で</w:t>
            </w:r>
            <w:r w:rsidR="00995058">
              <w:rPr>
                <w:rFonts w:ascii="ＭＳ 明朝" w:hAnsi="ＭＳ 明朝" w:hint="eastAsia"/>
                <w:szCs w:val="21"/>
                <w:u w:val="single"/>
              </w:rPr>
              <w:t>す</w:t>
            </w:r>
            <w:r w:rsidRPr="00776207">
              <w:rPr>
                <w:rFonts w:ascii="ＭＳ 明朝" w:hAnsi="ＭＳ 明朝" w:hint="eastAsia"/>
                <w:szCs w:val="21"/>
              </w:rPr>
              <w:t>。</w:t>
            </w:r>
          </w:p>
          <w:p w14:paraId="4DD242B5" w14:textId="77777777" w:rsidR="00077101" w:rsidRDefault="00077101" w:rsidP="00BB7B74">
            <w:pPr>
              <w:spacing w:line="0" w:lineRule="atLeast"/>
              <w:ind w:firstLineChars="100" w:firstLine="205"/>
              <w:rPr>
                <w:rFonts w:ascii="ＭＳ 明朝" w:hAnsi="ＭＳ 明朝"/>
                <w:szCs w:val="21"/>
              </w:rPr>
            </w:pPr>
          </w:p>
          <w:p w14:paraId="1655F3BF" w14:textId="77777777" w:rsidR="00077101" w:rsidRDefault="00077101"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14:paraId="7A749FA1" w14:textId="77777777" w:rsidR="00077101" w:rsidRDefault="00077101"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 xml:space="preserve">　・条例第12条（</w:t>
            </w:r>
            <w:r w:rsidR="00FE6909">
              <w:rPr>
                <w:rFonts w:ascii="HG丸ｺﾞｼｯｸM-PRO" w:eastAsia="HG丸ｺﾞｼｯｸM-PRO" w:hAnsi="ＭＳ 明朝" w:hint="eastAsia"/>
                <w:szCs w:val="21"/>
              </w:rPr>
              <w:t>15</w:t>
            </w:r>
            <w:r>
              <w:rPr>
                <w:rFonts w:ascii="HG丸ｺﾞｼｯｸM-PRO" w:eastAsia="HG丸ｺﾞｼｯｸM-PRO" w:hAnsi="ＭＳ 明朝" w:hint="eastAsia"/>
                <w:szCs w:val="21"/>
              </w:rPr>
              <w:t>ページ）</w:t>
            </w:r>
          </w:p>
          <w:p w14:paraId="671CDAFF" w14:textId="77777777" w:rsidR="00A57AB7" w:rsidRDefault="00A57AB7" w:rsidP="00A57AB7">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【関連事項】</w:t>
            </w:r>
          </w:p>
          <w:p w14:paraId="590A5E0C" w14:textId="77777777" w:rsidR="00A57AB7" w:rsidRDefault="00A57AB7" w:rsidP="00A57AB7">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・Ｑ＆Ａ №</w:t>
            </w:r>
            <w:r w:rsidR="00023EB3">
              <w:rPr>
                <w:rFonts w:ascii="HG丸ｺﾞｼｯｸM-PRO" w:eastAsia="HG丸ｺﾞｼｯｸM-PRO" w:hAnsi="ＭＳ 明朝" w:hint="eastAsia"/>
                <w:szCs w:val="21"/>
              </w:rPr>
              <w:t>21</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22</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23</w:t>
            </w:r>
            <w:r>
              <w:rPr>
                <w:rFonts w:ascii="HG丸ｺﾞｼｯｸM-PRO" w:eastAsia="HG丸ｺﾞｼｯｸM-PRO" w:hAnsi="ＭＳ 明朝" w:hint="eastAsia"/>
                <w:szCs w:val="21"/>
              </w:rPr>
              <w:t>、</w:t>
            </w:r>
            <w:r w:rsidR="00023EB3">
              <w:rPr>
                <w:rFonts w:ascii="HG丸ｺﾞｼｯｸM-PRO" w:eastAsia="HG丸ｺﾞｼｯｸM-PRO" w:hAnsi="ＭＳ 明朝" w:hint="eastAsia"/>
                <w:szCs w:val="21"/>
              </w:rPr>
              <w:t>24</w:t>
            </w:r>
          </w:p>
          <w:p w14:paraId="7DC6E466" w14:textId="77777777" w:rsidR="00077101" w:rsidRDefault="00A57AB7" w:rsidP="00BB7B74">
            <w:pPr>
              <w:spacing w:line="0" w:lineRule="atLeast"/>
              <w:ind w:firstLineChars="600" w:firstLine="1230"/>
              <w:rPr>
                <w:rFonts w:ascii="HG丸ｺﾞｼｯｸM-PRO" w:eastAsia="HG丸ｺﾞｼｯｸM-PRO" w:hAnsi="ＭＳ 明朝"/>
                <w:szCs w:val="21"/>
              </w:rPr>
            </w:pPr>
            <w:r>
              <w:rPr>
                <w:rFonts w:ascii="HG丸ｺﾞｼｯｸM-PRO" w:eastAsia="HG丸ｺﾞｼｯｸM-PRO" w:hAnsi="ＭＳ 明朝" w:hint="eastAsia"/>
                <w:szCs w:val="21"/>
              </w:rPr>
              <w:t>（</w:t>
            </w:r>
            <w:r w:rsidR="00E05C17">
              <w:rPr>
                <w:rFonts w:ascii="HG丸ｺﾞｼｯｸM-PRO" w:eastAsia="HG丸ｺﾞｼｯｸM-PRO" w:hAnsi="ＭＳ 明朝" w:hint="eastAsia"/>
                <w:szCs w:val="21"/>
              </w:rPr>
              <w:t>4</w:t>
            </w:r>
            <w:r w:rsidR="00023EB3">
              <w:rPr>
                <w:rFonts w:ascii="HG丸ｺﾞｼｯｸM-PRO" w:eastAsia="HG丸ｺﾞｼｯｸM-PRO" w:hAnsi="ＭＳ 明朝" w:hint="eastAsia"/>
                <w:szCs w:val="21"/>
              </w:rPr>
              <w:t>7</w:t>
            </w:r>
            <w:r>
              <w:rPr>
                <w:rFonts w:ascii="HG丸ｺﾞｼｯｸM-PRO" w:eastAsia="HG丸ｺﾞｼｯｸM-PRO" w:hAnsi="ＭＳ 明朝" w:hint="eastAsia"/>
                <w:szCs w:val="21"/>
              </w:rPr>
              <w:t>、4</w:t>
            </w:r>
            <w:r w:rsidR="00023EB3">
              <w:rPr>
                <w:rFonts w:ascii="HG丸ｺﾞｼｯｸM-PRO" w:eastAsia="HG丸ｺﾞｼｯｸM-PRO" w:hAnsi="ＭＳ 明朝" w:hint="eastAsia"/>
                <w:szCs w:val="21"/>
              </w:rPr>
              <w:t>8</w:t>
            </w:r>
            <w:r>
              <w:rPr>
                <w:rFonts w:ascii="HG丸ｺﾞｼｯｸM-PRO" w:eastAsia="HG丸ｺﾞｼｯｸM-PRO" w:hAnsi="ＭＳ 明朝" w:hint="eastAsia"/>
                <w:szCs w:val="21"/>
              </w:rPr>
              <w:t>ページ）</w:t>
            </w:r>
          </w:p>
          <w:p w14:paraId="5235086D" w14:textId="77777777" w:rsidR="00A57AB7" w:rsidRPr="00776207" w:rsidRDefault="00A57AB7" w:rsidP="00BB7B74">
            <w:pPr>
              <w:spacing w:line="0" w:lineRule="atLeast"/>
              <w:ind w:firstLineChars="600" w:firstLine="1230"/>
              <w:rPr>
                <w:rFonts w:ascii="HG丸ｺﾞｼｯｸM-PRO" w:eastAsia="HG丸ｺﾞｼｯｸM-PRO" w:hAnsi="ＭＳ 明朝"/>
                <w:szCs w:val="21"/>
              </w:rPr>
            </w:pPr>
          </w:p>
        </w:tc>
      </w:tr>
    </w:tbl>
    <w:p w14:paraId="75EC21F5" w14:textId="77777777" w:rsidR="00776207" w:rsidRPr="00077101" w:rsidRDefault="00776207">
      <w:pPr>
        <w:widowControl/>
        <w:jc w:val="left"/>
      </w:pPr>
    </w:p>
    <w:p w14:paraId="7EDFAF68" w14:textId="77777777" w:rsidR="00077101" w:rsidRDefault="00077101">
      <w:pPr>
        <w:widowControl/>
        <w:jc w:val="left"/>
      </w:pPr>
      <w:r>
        <w:br w:type="page"/>
      </w:r>
    </w:p>
    <w:tbl>
      <w:tblPr>
        <w:tblStyle w:val="a3"/>
        <w:tblW w:w="0" w:type="auto"/>
        <w:tblInd w:w="240" w:type="dxa"/>
        <w:tblLook w:val="04A0" w:firstRow="1" w:lastRow="0" w:firstColumn="1" w:lastColumn="0" w:noHBand="0" w:noVBand="1"/>
      </w:tblPr>
      <w:tblGrid>
        <w:gridCol w:w="6276"/>
        <w:gridCol w:w="3112"/>
      </w:tblGrid>
      <w:tr w:rsidR="00776207" w14:paraId="3439656C" w14:textId="77777777" w:rsidTr="00261642">
        <w:tc>
          <w:tcPr>
            <w:tcW w:w="6276" w:type="dxa"/>
          </w:tcPr>
          <w:p w14:paraId="66592F47" w14:textId="77777777" w:rsidR="00776207" w:rsidRPr="00A7541A" w:rsidRDefault="00F06D21" w:rsidP="00BC0C91">
            <w:pPr>
              <w:spacing w:line="0" w:lineRule="atLeast"/>
              <w:jc w:val="center"/>
              <w:rPr>
                <w:szCs w:val="21"/>
              </w:rPr>
            </w:pPr>
            <w:r>
              <w:rPr>
                <w:rFonts w:ascii="ＭＳ 明朝" w:hAnsi="ＭＳ 明朝"/>
                <w:noProof/>
                <w:szCs w:val="21"/>
              </w:rPr>
              <mc:AlternateContent>
                <mc:Choice Requires="wps">
                  <w:drawing>
                    <wp:anchor distT="0" distB="0" distL="114300" distR="114300" simplePos="0" relativeHeight="251698176" behindDoc="0" locked="0" layoutInCell="1" allowOverlap="1" wp14:anchorId="3AB304AC" wp14:editId="00C70830">
                      <wp:simplePos x="0" y="0"/>
                      <wp:positionH relativeFrom="column">
                        <wp:posOffset>-416560</wp:posOffset>
                      </wp:positionH>
                      <wp:positionV relativeFrom="paragraph">
                        <wp:posOffset>-671830</wp:posOffset>
                      </wp:positionV>
                      <wp:extent cx="6661150" cy="610870"/>
                      <wp:effectExtent l="8255" t="6350" r="7620" b="1905"/>
                      <wp:wrapNone/>
                      <wp:docPr id="2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57B1FBF" w14:textId="77777777" w:rsidR="00C126BD" w:rsidRPr="00B53F0E" w:rsidRDefault="00C126BD" w:rsidP="00417B8D">
                                  <w:pPr>
                                    <w:widowControl/>
                                    <w:ind w:firstLineChars="3300" w:firstLine="6437"/>
                                    <w:jc w:val="left"/>
                                    <w:rPr>
                                      <w:sz w:val="20"/>
                                      <w:szCs w:val="20"/>
                                    </w:rPr>
                                  </w:pPr>
                                  <w:r w:rsidRPr="00B53F0E">
                                    <w:rPr>
                                      <w:rFonts w:hint="eastAsia"/>
                                      <w:sz w:val="20"/>
                                      <w:szCs w:val="20"/>
                                    </w:rPr>
                                    <w:t>Ⅰ　条例等の逐条解説</w:t>
                                  </w:r>
                                </w:p>
                                <w:p w14:paraId="2F7DA48D" w14:textId="77777777" w:rsidR="00C126BD" w:rsidRDefault="00C126BD" w:rsidP="004A2F65">
                                  <w:pPr>
                                    <w:rPr>
                                      <w:rFonts w:ascii="ＭＳ 明朝" w:hAnsi="ＭＳ 明朝"/>
                                      <w:sz w:val="20"/>
                                      <w:szCs w:val="20"/>
                                      <w:u w:val="single"/>
                                    </w:rPr>
                                  </w:pPr>
                                  <w:r>
                                    <w:rPr>
                                      <w:rFonts w:ascii="ＭＳ 明朝" w:hAnsi="ＭＳ 明朝" w:hint="eastAsia"/>
                                      <w:sz w:val="20"/>
                                      <w:szCs w:val="20"/>
                                      <w:u w:val="single"/>
                                    </w:rPr>
                                    <w:t xml:space="preserve">　　　　　　　　　　　　　　　　　　　　　　　　　　　　　　　　　３．</w:t>
                                  </w:r>
                                  <w:r w:rsidRPr="00B53F0E">
                                    <w:rPr>
                                      <w:rFonts w:ascii="ＭＳ 明朝" w:hAnsi="ＭＳ 明朝" w:hint="eastAsia"/>
                                      <w:sz w:val="20"/>
                                      <w:szCs w:val="20"/>
                                      <w:u w:val="single"/>
                                    </w:rPr>
                                    <w:t>○○区区政会議運営要綱　モデル要綱</w:t>
                                  </w:r>
                                </w:p>
                                <w:p w14:paraId="021E779D" w14:textId="77777777" w:rsidR="00C126BD" w:rsidRPr="00561124" w:rsidRDefault="00C126BD" w:rsidP="0048763E">
                                  <w:pPr>
                                    <w:rPr>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AB304AC" id="AutoShape 43" o:spid="_x0000_s1046" style="position:absolute;left:0;text-align:left;margin-left:-32.8pt;margin-top:-52.9pt;width:524.5pt;height:48.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" stroked="f">
                      <v:textbox inset="5.85pt,.7pt,5.85pt,.7pt">
                        <w:txbxContent>
                          <w:p w14:paraId="157B1FBF" w14:textId="77777777" w:rsidR="00C126BD" w:rsidRPr="00B53F0E" w:rsidRDefault="00C126BD" w:rsidP="00417B8D">
                            <w:pPr>
                              <w:widowControl/>
                              <w:ind w:firstLineChars="3300" w:firstLine="6437"/>
                              <w:jc w:val="left"/>
                              <w:rPr>
                                <w:sz w:val="20"/>
                                <w:szCs w:val="20"/>
                              </w:rPr>
                            </w:pPr>
                            <w:r w:rsidRPr="00B53F0E">
                              <w:rPr>
                                <w:rFonts w:hint="eastAsia"/>
                                <w:sz w:val="20"/>
                                <w:szCs w:val="20"/>
                              </w:rPr>
                              <w:t>Ⅰ　条例等の逐条解説</w:t>
                            </w:r>
                          </w:p>
                          <w:p w14:paraId="2F7DA48D" w14:textId="77777777" w:rsidR="00C126BD" w:rsidRDefault="00C126BD" w:rsidP="004A2F65">
                            <w:pPr>
                              <w:rPr>
                                <w:rFonts w:ascii="ＭＳ 明朝" w:hAnsi="ＭＳ 明朝"/>
                                <w:sz w:val="20"/>
                                <w:szCs w:val="20"/>
                                <w:u w:val="single"/>
                              </w:rPr>
                            </w:pPr>
                            <w:r>
                              <w:rPr>
                                <w:rFonts w:ascii="ＭＳ 明朝" w:hAnsi="ＭＳ 明朝" w:hint="eastAsia"/>
                                <w:sz w:val="20"/>
                                <w:szCs w:val="20"/>
                                <w:u w:val="single"/>
                              </w:rPr>
                              <w:t xml:space="preserve">　　　　　　　　　　　　　　　　　　　　　　　　　　　　　　　　　３．</w:t>
                            </w:r>
                            <w:r w:rsidRPr="00B53F0E">
                              <w:rPr>
                                <w:rFonts w:ascii="ＭＳ 明朝" w:hAnsi="ＭＳ 明朝" w:hint="eastAsia"/>
                                <w:sz w:val="20"/>
                                <w:szCs w:val="20"/>
                                <w:u w:val="single"/>
                              </w:rPr>
                              <w:t>○○区区政会議運営要綱　モデル要綱</w:t>
                            </w:r>
                          </w:p>
                          <w:p w14:paraId="021E779D" w14:textId="77777777" w:rsidR="00C126BD" w:rsidRPr="00561124" w:rsidRDefault="00C126BD" w:rsidP="0048763E">
                            <w:pPr>
                              <w:rPr>
                                <w:u w:val="single"/>
                              </w:rPr>
                            </w:pPr>
                          </w:p>
                        </w:txbxContent>
                      </v:textbox>
                    </v:roundrect>
                  </w:pict>
                </mc:Fallback>
              </mc:AlternateContent>
            </w:r>
            <w:r w:rsidR="00776207" w:rsidRPr="00A7541A">
              <w:rPr>
                <w:rFonts w:hint="eastAsia"/>
                <w:szCs w:val="21"/>
              </w:rPr>
              <w:t>条文</w:t>
            </w:r>
          </w:p>
        </w:tc>
        <w:tc>
          <w:tcPr>
            <w:tcW w:w="3112" w:type="dxa"/>
          </w:tcPr>
          <w:p w14:paraId="0677926F" w14:textId="77777777" w:rsidR="00776207" w:rsidRPr="00A7541A" w:rsidRDefault="00776207" w:rsidP="00BC0C91">
            <w:pPr>
              <w:spacing w:line="0" w:lineRule="atLeast"/>
              <w:jc w:val="center"/>
              <w:rPr>
                <w:szCs w:val="21"/>
              </w:rPr>
            </w:pPr>
            <w:r>
              <w:rPr>
                <w:rFonts w:hint="eastAsia"/>
                <w:szCs w:val="21"/>
              </w:rPr>
              <w:t>解説</w:t>
            </w:r>
          </w:p>
        </w:tc>
      </w:tr>
      <w:tr w:rsidR="00776207" w:rsidRPr="000B5B8B" w14:paraId="7BC9F8E2" w14:textId="77777777" w:rsidTr="00261642">
        <w:tc>
          <w:tcPr>
            <w:tcW w:w="6276" w:type="dxa"/>
          </w:tcPr>
          <w:p w14:paraId="18F4A373" w14:textId="77777777" w:rsidR="00776207" w:rsidRPr="00776207" w:rsidRDefault="00776207" w:rsidP="00BB7B74">
            <w:pPr>
              <w:spacing w:line="0" w:lineRule="atLeast"/>
              <w:ind w:left="410" w:hangingChars="200" w:hanging="410"/>
              <w:rPr>
                <w:rFonts w:ascii="ＭＳ 明朝" w:hAnsi="ＭＳ 明朝"/>
                <w:szCs w:val="21"/>
              </w:rPr>
            </w:pPr>
            <w:r w:rsidRPr="00776207">
              <w:rPr>
                <w:rFonts w:ascii="ＭＳ 明朝" w:hAnsi="ＭＳ 明朝" w:hint="eastAsia"/>
                <w:szCs w:val="21"/>
              </w:rPr>
              <w:t>（会議の公開の方法等）</w:t>
            </w:r>
          </w:p>
          <w:p w14:paraId="7C2F23A1" w14:textId="77777777" w:rsidR="00776207" w:rsidRPr="00776207" w:rsidRDefault="00776207" w:rsidP="00BB7B74">
            <w:pPr>
              <w:spacing w:line="0" w:lineRule="atLeast"/>
              <w:ind w:left="242" w:hangingChars="118" w:hanging="242"/>
              <w:rPr>
                <w:rFonts w:ascii="ＭＳ 明朝" w:hAnsi="ＭＳ 明朝"/>
                <w:szCs w:val="21"/>
              </w:rPr>
            </w:pPr>
            <w:r w:rsidRPr="00776207">
              <w:rPr>
                <w:rFonts w:ascii="ＭＳ 明朝" w:hAnsi="ＭＳ 明朝" w:hint="eastAsia"/>
                <w:szCs w:val="21"/>
              </w:rPr>
              <w:t>第８条　条例第７条第６項本文に基づく会議の公開は、会議の傍聴を希望する者に、次のとおり会議の傍聴を認めることにより行うものとする。</w:t>
            </w:r>
          </w:p>
          <w:p w14:paraId="3776C1D0" w14:textId="77777777" w:rsidR="00776207" w:rsidRPr="00776207" w:rsidRDefault="00995058" w:rsidP="00BB7B74">
            <w:pPr>
              <w:autoSpaceDE w:val="0"/>
              <w:autoSpaceDN w:val="0"/>
              <w:adjustRightInd w:val="0"/>
              <w:spacing w:line="0" w:lineRule="atLeast"/>
              <w:ind w:left="410" w:hangingChars="200" w:hanging="410"/>
              <w:jc w:val="left"/>
              <w:rPr>
                <w:rFonts w:ascii="ＭＳ 明朝" w:eastAsia="ＭＳ 明朝" w:cs="ＭＳ 明朝"/>
                <w:kern w:val="0"/>
                <w:szCs w:val="21"/>
              </w:rPr>
            </w:pPr>
            <w:r>
              <w:rPr>
                <w:rFonts w:ascii="ＭＳ 明朝" w:eastAsia="ＭＳ 明朝" w:cs="ＭＳ 明朝" w:hint="eastAsia"/>
                <w:kern w:val="0"/>
                <w:szCs w:val="21"/>
              </w:rPr>
              <w:t>（1）</w:t>
            </w:r>
            <w:r w:rsidR="00776207" w:rsidRPr="00776207">
              <w:rPr>
                <w:rFonts w:ascii="ＭＳ 明朝" w:eastAsia="ＭＳ 明朝" w:cs="ＭＳ 明朝" w:hint="eastAsia"/>
                <w:kern w:val="0"/>
                <w:szCs w:val="21"/>
              </w:rPr>
              <w:t>会議の開催の都度、あらかじめ傍聴を認める定員を定め、会場に傍聴席を設けるものとする。</w:t>
            </w:r>
          </w:p>
          <w:p w14:paraId="61F618CF" w14:textId="77777777" w:rsidR="00776207" w:rsidRPr="00776207" w:rsidRDefault="00995058" w:rsidP="00BB7B74">
            <w:pPr>
              <w:autoSpaceDE w:val="0"/>
              <w:autoSpaceDN w:val="0"/>
              <w:adjustRightInd w:val="0"/>
              <w:spacing w:line="0" w:lineRule="atLeast"/>
              <w:ind w:left="410" w:hangingChars="200" w:hanging="410"/>
              <w:jc w:val="left"/>
              <w:rPr>
                <w:rFonts w:ascii="ＭＳ 明朝" w:eastAsia="ＭＳ 明朝" w:cs="ＭＳ 明朝"/>
                <w:kern w:val="0"/>
                <w:szCs w:val="21"/>
              </w:rPr>
            </w:pPr>
            <w:r>
              <w:rPr>
                <w:rFonts w:ascii="ＭＳ 明朝" w:eastAsia="ＭＳ 明朝" w:cs="ＭＳ 明朝" w:hint="eastAsia"/>
                <w:kern w:val="0"/>
                <w:szCs w:val="21"/>
              </w:rPr>
              <w:t>（2）</w:t>
            </w:r>
            <w:r w:rsidR="00776207" w:rsidRPr="00776207">
              <w:rPr>
                <w:rFonts w:ascii="ＭＳ 明朝" w:eastAsia="ＭＳ 明朝" w:cs="ＭＳ 明朝" w:hint="eastAsia"/>
                <w:kern w:val="0"/>
                <w:szCs w:val="21"/>
              </w:rPr>
              <w:t>傍聴者に会議資料を配布するものとする。ただし、公表に適しない情報が記録されているもの等については、配布しないものとする。</w:t>
            </w:r>
          </w:p>
          <w:p w14:paraId="3922ABA5" w14:textId="77777777" w:rsidR="00776207" w:rsidRPr="00776207" w:rsidRDefault="00995058" w:rsidP="00BB7B74">
            <w:pPr>
              <w:autoSpaceDE w:val="0"/>
              <w:autoSpaceDN w:val="0"/>
              <w:adjustRightInd w:val="0"/>
              <w:spacing w:line="0" w:lineRule="atLeast"/>
              <w:ind w:left="410" w:hangingChars="200" w:hanging="410"/>
              <w:jc w:val="left"/>
              <w:rPr>
                <w:rFonts w:ascii="ＭＳ 明朝" w:eastAsia="ＭＳ 明朝" w:cs="ＭＳ 明朝"/>
                <w:kern w:val="0"/>
                <w:szCs w:val="21"/>
              </w:rPr>
            </w:pPr>
            <w:r>
              <w:rPr>
                <w:rFonts w:ascii="ＭＳ 明朝" w:eastAsia="ＭＳ 明朝" w:cs="ＭＳ 明朝" w:hint="eastAsia"/>
                <w:kern w:val="0"/>
                <w:szCs w:val="21"/>
              </w:rPr>
              <w:t>（3）</w:t>
            </w:r>
            <w:r w:rsidR="00776207" w:rsidRPr="00776207">
              <w:rPr>
                <w:rFonts w:ascii="ＭＳ 明朝" w:eastAsia="ＭＳ 明朝" w:cs="ＭＳ 明朝" w:hint="eastAsia"/>
                <w:kern w:val="0"/>
                <w:szCs w:val="21"/>
              </w:rPr>
              <w:t>会議を円滑に運営するため、会議において、傍聴に係る遵守事項等を定め、会場の秩序維持に努めるものとする。</w:t>
            </w:r>
          </w:p>
          <w:p w14:paraId="021FA8BF" w14:textId="77777777" w:rsidR="00776207" w:rsidRPr="00776207" w:rsidRDefault="00995058" w:rsidP="00BB7B74">
            <w:pPr>
              <w:autoSpaceDE w:val="0"/>
              <w:autoSpaceDN w:val="0"/>
              <w:adjustRightInd w:val="0"/>
              <w:spacing w:line="0" w:lineRule="atLeast"/>
              <w:ind w:left="410" w:hangingChars="200" w:hanging="410"/>
              <w:jc w:val="left"/>
              <w:rPr>
                <w:rFonts w:ascii="ＭＳ 明朝" w:eastAsia="ＭＳ 明朝" w:cs="ＭＳ 明朝"/>
                <w:kern w:val="0"/>
                <w:szCs w:val="21"/>
              </w:rPr>
            </w:pPr>
            <w:r>
              <w:rPr>
                <w:rFonts w:ascii="ＭＳ 明朝" w:eastAsia="ＭＳ 明朝" w:cs="ＭＳ 明朝" w:hint="eastAsia"/>
                <w:kern w:val="0"/>
                <w:szCs w:val="21"/>
              </w:rPr>
              <w:t>（4）</w:t>
            </w:r>
            <w:r w:rsidR="00776207" w:rsidRPr="00776207">
              <w:rPr>
                <w:rFonts w:ascii="ＭＳ 明朝" w:eastAsia="ＭＳ 明朝" w:cs="ＭＳ 明朝" w:hint="eastAsia"/>
                <w:kern w:val="0"/>
                <w:szCs w:val="21"/>
              </w:rPr>
              <w:t>傍聴者は傍聴の遵守事項を守り、会議を主宰する者の指示に従って、静穏に傍聴するものとする。</w:t>
            </w:r>
          </w:p>
          <w:p w14:paraId="139945A9" w14:textId="77777777" w:rsidR="00776207" w:rsidRPr="00776207" w:rsidRDefault="00995058" w:rsidP="00776207">
            <w:pPr>
              <w:spacing w:line="0" w:lineRule="atLeast"/>
              <w:rPr>
                <w:rFonts w:ascii="ＭＳ 明朝" w:eastAsia="ＭＳ 明朝" w:cs="ＭＳ 明朝"/>
                <w:kern w:val="0"/>
                <w:szCs w:val="21"/>
              </w:rPr>
            </w:pPr>
            <w:r>
              <w:rPr>
                <w:rFonts w:ascii="ＭＳ 明朝" w:eastAsia="ＭＳ 明朝" w:cs="ＭＳ 明朝" w:hint="eastAsia"/>
                <w:kern w:val="0"/>
                <w:szCs w:val="21"/>
              </w:rPr>
              <w:t>（5）</w:t>
            </w:r>
            <w:r w:rsidR="00776207" w:rsidRPr="00776207">
              <w:rPr>
                <w:rFonts w:ascii="ＭＳ 明朝" w:eastAsia="ＭＳ 明朝" w:cs="ＭＳ 明朝" w:hint="eastAsia"/>
                <w:kern w:val="0"/>
                <w:szCs w:val="21"/>
              </w:rPr>
              <w:t>会議に関する報道機関の取材に対して配慮するものとする。</w:t>
            </w:r>
          </w:p>
          <w:p w14:paraId="7A12268E" w14:textId="77777777" w:rsidR="00776207" w:rsidRPr="00776207" w:rsidRDefault="00776207" w:rsidP="00BB7B74">
            <w:pPr>
              <w:spacing w:line="0" w:lineRule="atLeast"/>
              <w:ind w:left="242" w:hangingChars="118" w:hanging="242"/>
              <w:rPr>
                <w:rFonts w:ascii="ＭＳ 明朝" w:hAnsi="ＭＳ 明朝"/>
                <w:szCs w:val="21"/>
              </w:rPr>
            </w:pPr>
            <w:r w:rsidRPr="00776207">
              <w:rPr>
                <w:rFonts w:ascii="ＭＳ 明朝" w:hAnsi="ＭＳ 明朝" w:hint="eastAsia"/>
                <w:szCs w:val="21"/>
              </w:rPr>
              <w:t>２　公開する会議の開催に当たっては、当該会議開催日の１週間前までに、開催日時､場所、議題その他必要な事項を、区役所の掲示場に掲示するとともに、</w:t>
            </w:r>
            <w:r w:rsidRPr="00776207">
              <w:rPr>
                <w:rFonts w:ascii="ＭＳ 明朝" w:hAnsi="ＭＳ 明朝"/>
                <w:szCs w:val="21"/>
              </w:rPr>
              <w:t>インターネットの利用その他の情報通信の技術を利用する方法により公表</w:t>
            </w:r>
            <w:r w:rsidRPr="00776207">
              <w:rPr>
                <w:rFonts w:ascii="ＭＳ 明朝" w:hAnsi="ＭＳ 明朝" w:hint="eastAsia"/>
                <w:szCs w:val="21"/>
              </w:rPr>
              <w:t>するものとする</w:t>
            </w:r>
            <w:r w:rsidRPr="00776207">
              <w:rPr>
                <w:rFonts w:ascii="ＭＳ 明朝" w:hAnsi="ＭＳ 明朝"/>
                <w:szCs w:val="21"/>
              </w:rPr>
              <w:t>。</w:t>
            </w:r>
            <w:r w:rsidRPr="00776207">
              <w:rPr>
                <w:rFonts w:ascii="ＭＳ 明朝" w:hAnsi="ＭＳ 明朝" w:hint="eastAsia"/>
                <w:szCs w:val="21"/>
              </w:rPr>
              <w:t>ただし、会議を緊急に開催する必要が生じたときは、この限りでない。</w:t>
            </w:r>
          </w:p>
          <w:p w14:paraId="255E1557" w14:textId="77777777" w:rsidR="00776207" w:rsidRPr="00776207" w:rsidRDefault="00776207" w:rsidP="00BB7B74">
            <w:pPr>
              <w:spacing w:line="0" w:lineRule="atLeast"/>
              <w:ind w:left="242" w:hangingChars="118" w:hanging="242"/>
              <w:rPr>
                <w:rFonts w:ascii="ＭＳ 明朝" w:hAnsi="ＭＳ 明朝"/>
                <w:szCs w:val="21"/>
              </w:rPr>
            </w:pPr>
            <w:r w:rsidRPr="00776207">
              <w:rPr>
                <w:rFonts w:ascii="ＭＳ 明朝" w:hAnsi="ＭＳ 明朝" w:hint="eastAsia"/>
                <w:szCs w:val="21"/>
              </w:rPr>
              <w:t>３　公開する会議の開催に当たっては、前項に定めるもののほか、必要に応じて､報道機関への情報提供などの方法により､開催日時、場所、議題その他必要な事項の周知に努めるものとする。</w:t>
            </w:r>
          </w:p>
          <w:p w14:paraId="256578E8" w14:textId="77777777" w:rsidR="00776207" w:rsidRPr="00776207" w:rsidRDefault="00776207" w:rsidP="00BB7B74">
            <w:pPr>
              <w:spacing w:line="0" w:lineRule="atLeast"/>
              <w:ind w:left="242" w:hangingChars="118" w:hanging="242"/>
              <w:rPr>
                <w:rFonts w:ascii="ＭＳ 明朝" w:hAnsi="ＭＳ 明朝"/>
                <w:szCs w:val="21"/>
              </w:rPr>
            </w:pPr>
            <w:r w:rsidRPr="00776207">
              <w:rPr>
                <w:rFonts w:ascii="ＭＳ 明朝" w:hAnsi="ＭＳ 明朝" w:hint="eastAsia"/>
                <w:szCs w:val="21"/>
              </w:rPr>
              <w:t>４　条例第７条第６項ただし書に基づき会議を公開しないとすることについては、区政会議において決定するものとする。</w:t>
            </w:r>
          </w:p>
          <w:p w14:paraId="40DC2F01" w14:textId="77777777" w:rsidR="00776207" w:rsidRPr="00776207" w:rsidRDefault="00776207" w:rsidP="00BB7B74">
            <w:pPr>
              <w:spacing w:line="0" w:lineRule="atLeast"/>
              <w:ind w:left="205" w:hangingChars="100" w:hanging="205"/>
              <w:rPr>
                <w:rFonts w:ascii="ＭＳ 明朝" w:hAnsi="ＭＳ 明朝"/>
                <w:szCs w:val="21"/>
              </w:rPr>
            </w:pPr>
            <w:r w:rsidRPr="00776207">
              <w:rPr>
                <w:rFonts w:ascii="ＭＳ 明朝" w:hAnsi="ＭＳ 明朝" w:hint="eastAsia"/>
                <w:szCs w:val="21"/>
              </w:rPr>
              <w:t>５　前項に基づき会議を公開しないこととした場合は、その理由を明らかにするものとする。</w:t>
            </w:r>
          </w:p>
        </w:tc>
        <w:tc>
          <w:tcPr>
            <w:tcW w:w="3112" w:type="dxa"/>
          </w:tcPr>
          <w:p w14:paraId="5A040138" w14:textId="77777777" w:rsidR="004000A7" w:rsidRPr="00F77099" w:rsidRDefault="004000A7" w:rsidP="00BB7B74">
            <w:pPr>
              <w:spacing w:line="0" w:lineRule="atLeast"/>
              <w:ind w:firstLineChars="100" w:firstLine="205"/>
              <w:rPr>
                <w:rFonts w:asciiTheme="minorEastAsia" w:hAnsiTheme="minorEastAsia"/>
                <w:szCs w:val="21"/>
                <w:u w:val="single"/>
              </w:rPr>
            </w:pPr>
          </w:p>
          <w:p w14:paraId="66AFA299" w14:textId="77777777" w:rsidR="00776207" w:rsidRDefault="00776207" w:rsidP="00BB7B74">
            <w:pPr>
              <w:spacing w:line="0" w:lineRule="atLeast"/>
              <w:ind w:firstLineChars="100" w:firstLine="205"/>
              <w:rPr>
                <w:rFonts w:hAnsi="ＭＳ 明朝"/>
                <w:szCs w:val="21"/>
              </w:rPr>
            </w:pPr>
            <w:r w:rsidRPr="00776207">
              <w:rPr>
                <w:rFonts w:hAnsi="ＭＳ 明朝" w:hint="eastAsia"/>
                <w:szCs w:val="21"/>
                <w:u w:val="single"/>
              </w:rPr>
              <w:t>会議の公開の方法等について、本市の「審議会等の設置及び運営に関する指針」にのっとり行う場合は、本規定の記載は</w:t>
            </w:r>
            <w:r w:rsidRPr="00776207">
              <w:rPr>
                <w:rFonts w:hAnsi="ＭＳ 明朝" w:hint="eastAsia"/>
                <w:b/>
                <w:szCs w:val="21"/>
                <w:u w:val="single"/>
              </w:rPr>
              <w:t>任意</w:t>
            </w:r>
            <w:r w:rsidRPr="00776207">
              <w:rPr>
                <w:rFonts w:hAnsi="ＭＳ 明朝" w:hint="eastAsia"/>
                <w:szCs w:val="21"/>
                <w:u w:val="single"/>
              </w:rPr>
              <w:t>で</w:t>
            </w:r>
            <w:r w:rsidR="00710853">
              <w:rPr>
                <w:rFonts w:hAnsi="ＭＳ 明朝" w:hint="eastAsia"/>
                <w:szCs w:val="21"/>
                <w:u w:val="single"/>
              </w:rPr>
              <w:t>す</w:t>
            </w:r>
            <w:r w:rsidR="00F77099">
              <w:rPr>
                <w:rFonts w:hAnsi="ＭＳ 明朝" w:hint="eastAsia"/>
                <w:szCs w:val="21"/>
              </w:rPr>
              <w:t>。左記</w:t>
            </w:r>
            <w:r w:rsidRPr="00776207">
              <w:rPr>
                <w:rFonts w:hAnsi="ＭＳ 明朝" w:hint="eastAsia"/>
                <w:szCs w:val="21"/>
              </w:rPr>
              <w:t>規定は、同指針にのっとった記載としてい</w:t>
            </w:r>
            <w:r w:rsidR="00710853">
              <w:rPr>
                <w:rFonts w:hAnsi="ＭＳ 明朝" w:hint="eastAsia"/>
                <w:szCs w:val="21"/>
              </w:rPr>
              <w:t>ます</w:t>
            </w:r>
            <w:r w:rsidRPr="00776207">
              <w:rPr>
                <w:rFonts w:hAnsi="ＭＳ 明朝" w:hint="eastAsia"/>
                <w:szCs w:val="21"/>
              </w:rPr>
              <w:t>が、仮に、区において、</w:t>
            </w:r>
            <w:r w:rsidRPr="00776207">
              <w:rPr>
                <w:rFonts w:hAnsi="ＭＳ 明朝" w:hint="eastAsia"/>
                <w:szCs w:val="21"/>
                <w:u w:val="single"/>
              </w:rPr>
              <w:t>区民等を含め対外的に十分な説明責任を果たすことを前提に何らかの変更を行う場合は、</w:t>
            </w:r>
            <w:r w:rsidR="00F77099">
              <w:rPr>
                <w:rFonts w:hAnsi="ＭＳ 明朝" w:hint="eastAsia"/>
                <w:szCs w:val="21"/>
                <w:u w:val="single"/>
              </w:rPr>
              <w:t>左</w:t>
            </w:r>
            <w:r w:rsidRPr="00776207">
              <w:rPr>
                <w:rFonts w:hAnsi="ＭＳ 明朝" w:hint="eastAsia"/>
                <w:szCs w:val="21"/>
                <w:u w:val="single"/>
              </w:rPr>
              <w:t>記の記載をもとにアレンジして規定することとな</w:t>
            </w:r>
            <w:r w:rsidR="00710853">
              <w:rPr>
                <w:rFonts w:hAnsi="ＭＳ 明朝" w:hint="eastAsia"/>
                <w:szCs w:val="21"/>
                <w:u w:val="single"/>
              </w:rPr>
              <w:t>ります</w:t>
            </w:r>
            <w:r w:rsidRPr="00776207">
              <w:rPr>
                <w:rFonts w:hAnsi="ＭＳ 明朝" w:hint="eastAsia"/>
                <w:szCs w:val="21"/>
              </w:rPr>
              <w:t>。</w:t>
            </w:r>
          </w:p>
          <w:p w14:paraId="7AFDBEF1" w14:textId="77777777" w:rsidR="00E46198" w:rsidRPr="00EB4D26" w:rsidRDefault="00261642" w:rsidP="00261642">
            <w:pPr>
              <w:spacing w:line="0" w:lineRule="atLeast"/>
              <w:ind w:firstLineChars="100" w:firstLine="205"/>
              <w:rPr>
                <w:rFonts w:hAnsi="ＭＳ 明朝"/>
                <w:szCs w:val="21"/>
              </w:rPr>
            </w:pPr>
            <w:r w:rsidRPr="00EB4D26">
              <w:rPr>
                <w:rFonts w:hAnsi="ＭＳ 明朝" w:hint="eastAsia"/>
                <w:szCs w:val="21"/>
              </w:rPr>
              <w:t>なお、委員等の全員がオンラインで参加する場合においても、区役所職員側の案件説明等登壇用に会議場を設えるとともに</w:t>
            </w:r>
            <w:r w:rsidR="00FE7D79" w:rsidRPr="00EB4D26">
              <w:rPr>
                <w:rFonts w:hAnsi="ＭＳ 明朝" w:hint="eastAsia"/>
                <w:szCs w:val="21"/>
              </w:rPr>
              <w:t>、</w:t>
            </w:r>
            <w:r w:rsidRPr="00EB4D26">
              <w:rPr>
                <w:rFonts w:hAnsi="ＭＳ 明朝" w:hint="eastAsia"/>
                <w:szCs w:val="21"/>
              </w:rPr>
              <w:t>同場において傍聴の機会を提供することとします。</w:t>
            </w:r>
          </w:p>
          <w:p w14:paraId="73930AF3" w14:textId="77777777" w:rsidR="00C66C90" w:rsidRDefault="00C66C90" w:rsidP="00C66C90">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14:paraId="6B17FF97" w14:textId="77777777" w:rsidR="00C66C90" w:rsidRDefault="00C66C90" w:rsidP="00C66C90">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 xml:space="preserve">　・条例第7条</w:t>
            </w:r>
            <w:r w:rsidR="00710853">
              <w:rPr>
                <w:rFonts w:ascii="HG丸ｺﾞｼｯｸM-PRO" w:eastAsia="HG丸ｺﾞｼｯｸM-PRO" w:hAnsi="ＭＳ 明朝" w:hint="eastAsia"/>
                <w:szCs w:val="21"/>
              </w:rPr>
              <w:t>第６項</w:t>
            </w:r>
            <w:r>
              <w:rPr>
                <w:rFonts w:ascii="HG丸ｺﾞｼｯｸM-PRO" w:eastAsia="HG丸ｺﾞｼｯｸM-PRO" w:hAnsi="ＭＳ 明朝" w:hint="eastAsia"/>
                <w:szCs w:val="21"/>
              </w:rPr>
              <w:t>（</w:t>
            </w:r>
            <w:r w:rsidR="00FE6909">
              <w:rPr>
                <w:rFonts w:ascii="HG丸ｺﾞｼｯｸM-PRO" w:eastAsia="HG丸ｺﾞｼｯｸM-PRO" w:hAnsi="ＭＳ 明朝" w:hint="eastAsia"/>
                <w:szCs w:val="21"/>
              </w:rPr>
              <w:t>1</w:t>
            </w:r>
            <w:r w:rsidR="00710853">
              <w:rPr>
                <w:rFonts w:ascii="HG丸ｺﾞｼｯｸM-PRO" w:eastAsia="HG丸ｺﾞｼｯｸM-PRO" w:hAnsi="ＭＳ 明朝" w:hint="eastAsia"/>
                <w:szCs w:val="21"/>
              </w:rPr>
              <w:t>2</w:t>
            </w:r>
            <w:r>
              <w:rPr>
                <w:rFonts w:ascii="HG丸ｺﾞｼｯｸM-PRO" w:eastAsia="HG丸ｺﾞｼｯｸM-PRO" w:hAnsi="ＭＳ 明朝" w:hint="eastAsia"/>
                <w:szCs w:val="21"/>
              </w:rPr>
              <w:t>ページ）</w:t>
            </w:r>
          </w:p>
          <w:p w14:paraId="12B532AD" w14:textId="77777777" w:rsidR="00C66C90" w:rsidRDefault="00C66C90" w:rsidP="00C66C90">
            <w:pPr>
              <w:spacing w:line="0" w:lineRule="atLeast"/>
              <w:rPr>
                <w:rFonts w:ascii="HG丸ｺﾞｼｯｸM-PRO" w:eastAsia="HG丸ｺﾞｼｯｸM-PRO" w:hAnsi="ＭＳ 明朝"/>
                <w:szCs w:val="21"/>
              </w:rPr>
            </w:pPr>
            <w:r>
              <w:rPr>
                <w:rFonts w:ascii="HG丸ｺﾞｼｯｸM-PRO" w:eastAsia="HG丸ｺﾞｼｯｸM-PRO" w:hAnsi="ＭＳ 明朝" w:hint="eastAsia"/>
                <w:szCs w:val="21"/>
              </w:rPr>
              <w:t>【関連事項】</w:t>
            </w:r>
          </w:p>
          <w:p w14:paraId="4C65E333" w14:textId="77777777" w:rsidR="00C66C90" w:rsidRPr="00776207" w:rsidRDefault="00C66C90" w:rsidP="00BB7B74">
            <w:pPr>
              <w:spacing w:line="0" w:lineRule="atLeast"/>
              <w:ind w:firstLineChars="100" w:firstLine="205"/>
              <w:rPr>
                <w:rFonts w:ascii="HG丸ｺﾞｼｯｸM-PRO" w:eastAsia="HG丸ｺﾞｼｯｸM-PRO" w:hAnsi="ＭＳ 明朝"/>
                <w:szCs w:val="21"/>
              </w:rPr>
            </w:pPr>
            <w:r>
              <w:rPr>
                <w:rFonts w:ascii="HG丸ｺﾞｼｯｸM-PRO" w:eastAsia="HG丸ｺﾞｼｯｸM-PRO" w:hAnsi="ＭＳ 明朝" w:hint="eastAsia"/>
                <w:szCs w:val="21"/>
              </w:rPr>
              <w:t>・運用③（</w:t>
            </w:r>
            <w:r w:rsidR="00FE6909">
              <w:rPr>
                <w:rFonts w:ascii="HG丸ｺﾞｼｯｸM-PRO" w:eastAsia="HG丸ｺﾞｼｯｸM-PRO" w:hAnsi="ＭＳ 明朝" w:hint="eastAsia"/>
                <w:szCs w:val="21"/>
              </w:rPr>
              <w:t>31</w:t>
            </w:r>
            <w:r>
              <w:rPr>
                <w:rFonts w:ascii="HG丸ｺﾞｼｯｸM-PRO" w:eastAsia="HG丸ｺﾞｼｯｸM-PRO" w:hAnsi="ＭＳ 明朝" w:hint="eastAsia"/>
                <w:szCs w:val="21"/>
              </w:rPr>
              <w:t>ページ）</w:t>
            </w:r>
          </w:p>
        </w:tc>
      </w:tr>
      <w:tr w:rsidR="00776207" w:rsidRPr="000B5B8B" w14:paraId="397BBDD6" w14:textId="77777777" w:rsidTr="00261642">
        <w:tc>
          <w:tcPr>
            <w:tcW w:w="6276" w:type="dxa"/>
          </w:tcPr>
          <w:p w14:paraId="0E5E02BF" w14:textId="77777777" w:rsidR="00776207" w:rsidRPr="00776207" w:rsidRDefault="00776207" w:rsidP="00BB7B74">
            <w:pPr>
              <w:spacing w:line="0" w:lineRule="atLeast"/>
              <w:ind w:leftChars="200" w:left="410" w:firstLineChars="100" w:firstLine="205"/>
              <w:rPr>
                <w:rFonts w:ascii="ＭＳ 明朝" w:hAnsi="ＭＳ 明朝"/>
                <w:szCs w:val="21"/>
              </w:rPr>
            </w:pPr>
            <w:r w:rsidRPr="00776207">
              <w:rPr>
                <w:rFonts w:ascii="ＭＳ 明朝" w:hAnsi="ＭＳ 明朝" w:hint="eastAsia"/>
                <w:szCs w:val="21"/>
              </w:rPr>
              <w:t>附　則</w:t>
            </w:r>
          </w:p>
          <w:p w14:paraId="479C0A9D" w14:textId="77777777" w:rsidR="00776207" w:rsidRPr="00776207" w:rsidRDefault="00776207" w:rsidP="00BB7B74">
            <w:pPr>
              <w:spacing w:line="0" w:lineRule="atLeast"/>
              <w:ind w:left="410" w:hangingChars="200" w:hanging="410"/>
              <w:rPr>
                <w:rFonts w:ascii="ＭＳ 明朝" w:hAnsi="ＭＳ 明朝"/>
                <w:szCs w:val="21"/>
              </w:rPr>
            </w:pPr>
            <w:r w:rsidRPr="00776207">
              <w:rPr>
                <w:rFonts w:ascii="ＭＳ 明朝" w:hAnsi="ＭＳ 明朝" w:hint="eastAsia"/>
                <w:szCs w:val="21"/>
              </w:rPr>
              <w:t xml:space="preserve">　この要綱は、平成25年６月１日から施行する。</w:t>
            </w:r>
          </w:p>
        </w:tc>
        <w:tc>
          <w:tcPr>
            <w:tcW w:w="3112" w:type="dxa"/>
          </w:tcPr>
          <w:p w14:paraId="48500FD6" w14:textId="77777777" w:rsidR="004000A7" w:rsidRDefault="004000A7" w:rsidP="00BB7B74">
            <w:pPr>
              <w:spacing w:line="0" w:lineRule="atLeast"/>
              <w:ind w:firstLineChars="100" w:firstLine="205"/>
              <w:rPr>
                <w:rFonts w:ascii="ＭＳ 明朝" w:hAnsi="ＭＳ 明朝"/>
                <w:szCs w:val="21"/>
                <w:u w:val="single"/>
              </w:rPr>
            </w:pPr>
          </w:p>
          <w:p w14:paraId="427C66AC" w14:textId="77777777" w:rsidR="00776207" w:rsidRPr="00776207" w:rsidRDefault="00776207" w:rsidP="00710853">
            <w:pPr>
              <w:spacing w:line="0" w:lineRule="atLeast"/>
              <w:ind w:firstLineChars="100" w:firstLine="205"/>
              <w:rPr>
                <w:rFonts w:hAnsi="ＭＳ 明朝"/>
                <w:szCs w:val="21"/>
                <w:u w:val="single"/>
              </w:rPr>
            </w:pPr>
            <w:r w:rsidRPr="00776207">
              <w:rPr>
                <w:rFonts w:ascii="ＭＳ 明朝" w:hAnsi="ＭＳ 明朝" w:hint="eastAsia"/>
                <w:szCs w:val="21"/>
                <w:u w:val="single"/>
              </w:rPr>
              <w:t>施行期日を明らかにするため、本規定は</w:t>
            </w:r>
            <w:r w:rsidRPr="00776207">
              <w:rPr>
                <w:rFonts w:asciiTheme="majorEastAsia" w:eastAsiaTheme="majorEastAsia" w:hAnsiTheme="majorEastAsia" w:hint="eastAsia"/>
                <w:b/>
                <w:szCs w:val="21"/>
                <w:u w:val="single"/>
              </w:rPr>
              <w:t>必須</w:t>
            </w:r>
            <w:r w:rsidRPr="00776207">
              <w:rPr>
                <w:rFonts w:ascii="ＭＳ 明朝" w:hAnsi="ＭＳ 明朝" w:hint="eastAsia"/>
                <w:szCs w:val="21"/>
                <w:u w:val="single"/>
              </w:rPr>
              <w:t>で</w:t>
            </w:r>
            <w:r w:rsidR="00710853">
              <w:rPr>
                <w:rFonts w:ascii="ＭＳ 明朝" w:hAnsi="ＭＳ 明朝" w:hint="eastAsia"/>
                <w:szCs w:val="21"/>
                <w:u w:val="single"/>
              </w:rPr>
              <w:t>す</w:t>
            </w:r>
            <w:r w:rsidRPr="00776207">
              <w:rPr>
                <w:rFonts w:ascii="ＭＳ 明朝" w:hAnsi="ＭＳ 明朝" w:hint="eastAsia"/>
                <w:szCs w:val="21"/>
              </w:rPr>
              <w:t>。また、条例第６条第２項による委員からの招集請求があった場合、それが要件を満たしているかどうかを判断するためには、区政会議委員の定数を定めた各区の運営要綱が、条例の施行日と同日の平成25年６月１日に施行されている必要があ</w:t>
            </w:r>
            <w:r w:rsidR="00710853">
              <w:rPr>
                <w:rFonts w:ascii="ＭＳ 明朝" w:hAnsi="ＭＳ 明朝" w:hint="eastAsia"/>
                <w:szCs w:val="21"/>
              </w:rPr>
              <w:t>ります</w:t>
            </w:r>
            <w:r w:rsidRPr="00776207">
              <w:rPr>
                <w:rFonts w:ascii="ＭＳ 明朝" w:hAnsi="ＭＳ 明朝" w:hint="eastAsia"/>
                <w:szCs w:val="21"/>
              </w:rPr>
              <w:t>。</w:t>
            </w:r>
          </w:p>
        </w:tc>
      </w:tr>
    </w:tbl>
    <w:p w14:paraId="5B2E7D0D" w14:textId="77777777" w:rsidR="00776207" w:rsidRDefault="00776207" w:rsidP="00BB7B74">
      <w:pPr>
        <w:ind w:left="205" w:hangingChars="100" w:hanging="205"/>
      </w:pPr>
    </w:p>
    <w:p w14:paraId="21805269" w14:textId="77777777" w:rsidR="00BC0C91" w:rsidRPr="00C958F3" w:rsidRDefault="00BC0C91" w:rsidP="00BB7B74">
      <w:pPr>
        <w:spacing w:line="0" w:lineRule="atLeast"/>
        <w:ind w:left="205" w:hangingChars="100" w:hanging="205"/>
        <w:rPr>
          <w:rFonts w:ascii="ＭＳ 明朝" w:hAnsi="ＭＳ 明朝"/>
          <w:szCs w:val="21"/>
        </w:rPr>
      </w:pPr>
      <w:r w:rsidRPr="00C958F3">
        <w:rPr>
          <w:rFonts w:hint="eastAsia"/>
          <w:szCs w:val="21"/>
        </w:rPr>
        <w:t>※</w:t>
      </w:r>
      <w:r w:rsidRPr="00C958F3">
        <w:rPr>
          <w:rFonts w:ascii="ＭＳ 明朝" w:hAnsi="ＭＳ 明朝" w:hint="eastAsia"/>
          <w:szCs w:val="21"/>
        </w:rPr>
        <w:t>委員への報償金は、条例第４条第６項の規定の趣旨に照らし、基本的には支払わないことが望ましいと考えられるため、モデル要綱への掲載は行</w:t>
      </w:r>
      <w:r w:rsidR="00710853">
        <w:rPr>
          <w:rFonts w:ascii="ＭＳ 明朝" w:hAnsi="ＭＳ 明朝" w:hint="eastAsia"/>
          <w:szCs w:val="21"/>
        </w:rPr>
        <w:t>っていません</w:t>
      </w:r>
      <w:r w:rsidRPr="00C958F3">
        <w:rPr>
          <w:rFonts w:ascii="ＭＳ 明朝" w:hAnsi="ＭＳ 明朝" w:hint="eastAsia"/>
          <w:szCs w:val="21"/>
        </w:rPr>
        <w:t>。</w:t>
      </w:r>
    </w:p>
    <w:p w14:paraId="52E65531" w14:textId="77777777" w:rsidR="00BC0C91" w:rsidRPr="00C958F3" w:rsidRDefault="00BC0C91" w:rsidP="00BB7B74">
      <w:pPr>
        <w:spacing w:line="0" w:lineRule="atLeast"/>
        <w:ind w:leftChars="100" w:left="205"/>
        <w:rPr>
          <w:rFonts w:ascii="ＭＳ 明朝" w:hAnsi="ＭＳ 明朝"/>
          <w:szCs w:val="21"/>
        </w:rPr>
      </w:pPr>
      <w:r w:rsidRPr="00C958F3">
        <w:rPr>
          <w:rFonts w:ascii="ＭＳ 明朝" w:hAnsi="ＭＳ 明朝" w:hint="eastAsia"/>
          <w:szCs w:val="21"/>
        </w:rPr>
        <w:t>ただし、学識経験者への出席の対価の支払いや、委員への交通費の支給を行うべき特段の事情があり、報償金を支払う場合は、本市「懇談会等行政運営上の会合等の委員その他の構成員に係る報償金の基準に関する要綱」に基づく支払いとな</w:t>
      </w:r>
      <w:r w:rsidR="00710853">
        <w:rPr>
          <w:rFonts w:ascii="ＭＳ 明朝" w:hAnsi="ＭＳ 明朝" w:hint="eastAsia"/>
          <w:szCs w:val="21"/>
        </w:rPr>
        <w:t>ります</w:t>
      </w:r>
      <w:r w:rsidRPr="00C958F3">
        <w:rPr>
          <w:rFonts w:ascii="ＭＳ 明朝" w:hAnsi="ＭＳ 明朝" w:hint="eastAsia"/>
          <w:szCs w:val="21"/>
        </w:rPr>
        <w:t>が、要綱上もこのような定めをして明らかにしておくことが、区民への情報開示の観点から必要と考えられ</w:t>
      </w:r>
      <w:r w:rsidR="00710853">
        <w:rPr>
          <w:rFonts w:ascii="ＭＳ 明朝" w:hAnsi="ＭＳ 明朝" w:hint="eastAsia"/>
          <w:szCs w:val="21"/>
        </w:rPr>
        <w:t>ます</w:t>
      </w:r>
      <w:r w:rsidRPr="00C958F3">
        <w:rPr>
          <w:rFonts w:ascii="ＭＳ 明朝" w:hAnsi="ＭＳ 明朝" w:hint="eastAsia"/>
          <w:szCs w:val="21"/>
        </w:rPr>
        <w:t>。</w:t>
      </w:r>
    </w:p>
    <w:p w14:paraId="695F2AD7" w14:textId="77777777" w:rsidR="00BC0C91" w:rsidRPr="00C958F3" w:rsidRDefault="00BC0C91" w:rsidP="00BB7B74">
      <w:pPr>
        <w:spacing w:line="0" w:lineRule="atLeast"/>
        <w:ind w:leftChars="100" w:left="205"/>
        <w:rPr>
          <w:rFonts w:ascii="ＭＳ 明朝" w:hAnsi="ＭＳ 明朝"/>
          <w:szCs w:val="21"/>
        </w:rPr>
      </w:pPr>
      <w:r w:rsidRPr="00C958F3">
        <w:rPr>
          <w:rFonts w:ascii="ＭＳ 明朝" w:hAnsi="ＭＳ 明朝" w:hint="eastAsia"/>
          <w:szCs w:val="21"/>
        </w:rPr>
        <w:t>なお、平成24年4月から平成27年3月までの間は、同要綱に係る支払いについて減額措置も行われているので、留意する必要があ</w:t>
      </w:r>
      <w:r w:rsidR="00710853">
        <w:rPr>
          <w:rFonts w:ascii="ＭＳ 明朝" w:hAnsi="ＭＳ 明朝" w:hint="eastAsia"/>
          <w:szCs w:val="21"/>
        </w:rPr>
        <w:t>ります</w:t>
      </w:r>
      <w:r w:rsidRPr="00C958F3">
        <w:rPr>
          <w:rFonts w:ascii="ＭＳ 明朝" w:hAnsi="ＭＳ 明朝" w:hint="eastAsia"/>
          <w:szCs w:val="21"/>
        </w:rPr>
        <w:t>。</w:t>
      </w:r>
    </w:p>
    <w:p w14:paraId="02FB657B" w14:textId="77777777" w:rsidR="002A07F6" w:rsidRDefault="00BC0C91" w:rsidP="00BB7B74">
      <w:pPr>
        <w:spacing w:line="0" w:lineRule="atLeast"/>
        <w:ind w:leftChars="100" w:left="205"/>
        <w:rPr>
          <w:rFonts w:ascii="ＭＳ 明朝" w:hAnsi="ＭＳ 明朝"/>
          <w:szCs w:val="21"/>
        </w:rPr>
      </w:pPr>
      <w:r w:rsidRPr="00C958F3">
        <w:rPr>
          <w:rFonts w:ascii="ＭＳ 明朝" w:hAnsi="ＭＳ 明朝" w:hint="eastAsia"/>
          <w:szCs w:val="21"/>
        </w:rPr>
        <w:t>また、基本的には支払わないことが望ましいとする中で、あえて支払いをする理由については、なぜ支払うのかについて、他区との比較の中で、十分な説明責任を果たす必要があ</w:t>
      </w:r>
      <w:r w:rsidR="00710853">
        <w:rPr>
          <w:rFonts w:ascii="ＭＳ 明朝" w:hAnsi="ＭＳ 明朝" w:hint="eastAsia"/>
          <w:szCs w:val="21"/>
        </w:rPr>
        <w:t>ります</w:t>
      </w:r>
      <w:r w:rsidRPr="00C958F3">
        <w:rPr>
          <w:rFonts w:ascii="ＭＳ 明朝" w:hAnsi="ＭＳ 明朝" w:hint="eastAsia"/>
          <w:szCs w:val="21"/>
        </w:rPr>
        <w:t>。</w:t>
      </w:r>
    </w:p>
    <w:p w14:paraId="0170DE54" w14:textId="77777777" w:rsidR="006E3B2E" w:rsidRPr="00CD6604" w:rsidRDefault="002A07F6" w:rsidP="006E3B2E">
      <w:pPr>
        <w:rPr>
          <w:u w:val="single"/>
        </w:rPr>
      </w:pPr>
      <w:r>
        <w:rPr>
          <w:rFonts w:ascii="ＭＳ 明朝" w:hAnsi="ＭＳ 明朝"/>
          <w:szCs w:val="21"/>
        </w:rPr>
        <w:br w:type="page"/>
      </w:r>
      <w:r w:rsidR="006E3B2E" w:rsidRPr="00CD6604">
        <w:rPr>
          <w:rFonts w:hint="eastAsia"/>
          <w:u w:val="single"/>
        </w:rPr>
        <w:t>モデル要綱【解説】における「必須」の意味の整理</w:t>
      </w:r>
    </w:p>
    <w:p w14:paraId="620DEA4C" w14:textId="77777777" w:rsidR="006E3B2E" w:rsidRPr="00CD6604" w:rsidRDefault="00F06D21" w:rsidP="006E3B2E">
      <w:r>
        <w:rPr>
          <w:noProof/>
          <w:u w:val="single"/>
        </w:rPr>
        <mc:AlternateContent>
          <mc:Choice Requires="wps">
            <w:drawing>
              <wp:anchor distT="0" distB="0" distL="114300" distR="114300" simplePos="0" relativeHeight="251731968" behindDoc="0" locked="0" layoutInCell="1" allowOverlap="1" wp14:anchorId="6E91DAC6" wp14:editId="6C82C6C1">
                <wp:simplePos x="0" y="0"/>
                <wp:positionH relativeFrom="column">
                  <wp:posOffset>-288925</wp:posOffset>
                </wp:positionH>
                <wp:positionV relativeFrom="paragraph">
                  <wp:posOffset>-862965</wp:posOffset>
                </wp:positionV>
                <wp:extent cx="6653530" cy="610870"/>
                <wp:effectExtent l="2540" t="8890" r="1905" b="8890"/>
                <wp:wrapNone/>
                <wp:docPr id="27"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353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4A38A9" w14:textId="77777777" w:rsidR="00C126BD" w:rsidRPr="00B53F0E" w:rsidRDefault="00C126BD" w:rsidP="004A2F65">
                            <w:pPr>
                              <w:widowControl/>
                              <w:rPr>
                                <w:sz w:val="20"/>
                                <w:szCs w:val="20"/>
                              </w:rPr>
                            </w:pPr>
                            <w:r w:rsidRPr="00B53F0E">
                              <w:rPr>
                                <w:rFonts w:hint="eastAsia"/>
                                <w:sz w:val="20"/>
                                <w:szCs w:val="20"/>
                              </w:rPr>
                              <w:t>Ⅰ　条例等の逐条解説</w:t>
                            </w:r>
                          </w:p>
                          <w:p w14:paraId="626C8E73" w14:textId="77777777" w:rsidR="00C126BD" w:rsidRPr="00C266B1" w:rsidRDefault="00C126BD" w:rsidP="004A2F65">
                            <w:pPr>
                              <w:rPr>
                                <w:rFonts w:ascii="ＭＳ 明朝" w:hAnsi="ＭＳ 明朝"/>
                                <w:sz w:val="20"/>
                                <w:szCs w:val="20"/>
                                <w:u w:val="single"/>
                              </w:rPr>
                            </w:pPr>
                            <w:r>
                              <w:rPr>
                                <w:rFonts w:ascii="ＭＳ 明朝" w:hAnsi="ＭＳ 明朝" w:hint="eastAsia"/>
                                <w:sz w:val="20"/>
                                <w:szCs w:val="20"/>
                                <w:u w:val="single"/>
                              </w:rPr>
                              <w:t>３．</w:t>
                            </w:r>
                            <w:r w:rsidRPr="00C266B1">
                              <w:rPr>
                                <w:rFonts w:ascii="ＭＳ 明朝" w:hAnsi="ＭＳ 明朝" w:hint="eastAsia"/>
                                <w:sz w:val="20"/>
                                <w:szCs w:val="20"/>
                                <w:u w:val="single"/>
                              </w:rPr>
                              <w:t>○○区区政会議運営要綱　モデル要綱</w:t>
                            </w:r>
                            <w:r>
                              <w:rPr>
                                <w:rFonts w:ascii="ＭＳ 明朝" w:hAnsi="ＭＳ 明朝" w:hint="eastAsia"/>
                                <w:sz w:val="20"/>
                                <w:szCs w:val="20"/>
                                <w:u w:val="single"/>
                              </w:rPr>
                              <w:t xml:space="preserve">　　　　　　　　　　　　　　　　　　　　　　　　　　　　　　　　　</w:t>
                            </w:r>
                          </w:p>
                          <w:p w14:paraId="79A1B08F" w14:textId="77777777" w:rsidR="00C126BD" w:rsidRPr="00B53F0E" w:rsidRDefault="00C126BD" w:rsidP="004A2F65">
                            <w:pPr>
                              <w:rPr>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91DAC6" id="AutoShape 85" o:spid="_x0000_s1047" style="position:absolute;left:0;text-align:left;margin-left:-22.75pt;margin-top:-67.95pt;width:523.9pt;height:48.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" stroked="f">
                <v:textbox inset="5.85pt,.7pt,5.85pt,.7pt">
                  <w:txbxContent>
                    <w:p w14:paraId="484A38A9" w14:textId="77777777" w:rsidR="00C126BD" w:rsidRPr="00B53F0E" w:rsidRDefault="00C126BD" w:rsidP="004A2F65">
                      <w:pPr>
                        <w:widowControl/>
                        <w:rPr>
                          <w:sz w:val="20"/>
                          <w:szCs w:val="20"/>
                        </w:rPr>
                      </w:pPr>
                      <w:r w:rsidRPr="00B53F0E">
                        <w:rPr>
                          <w:rFonts w:hint="eastAsia"/>
                          <w:sz w:val="20"/>
                          <w:szCs w:val="20"/>
                        </w:rPr>
                        <w:t>Ⅰ　条例等の逐条解説</w:t>
                      </w:r>
                    </w:p>
                    <w:p w14:paraId="626C8E73" w14:textId="77777777" w:rsidR="00C126BD" w:rsidRPr="00C266B1" w:rsidRDefault="00C126BD" w:rsidP="004A2F65">
                      <w:pPr>
                        <w:rPr>
                          <w:rFonts w:ascii="ＭＳ 明朝" w:hAnsi="ＭＳ 明朝"/>
                          <w:sz w:val="20"/>
                          <w:szCs w:val="20"/>
                          <w:u w:val="single"/>
                        </w:rPr>
                      </w:pPr>
                      <w:r>
                        <w:rPr>
                          <w:rFonts w:ascii="ＭＳ 明朝" w:hAnsi="ＭＳ 明朝" w:hint="eastAsia"/>
                          <w:sz w:val="20"/>
                          <w:szCs w:val="20"/>
                          <w:u w:val="single"/>
                        </w:rPr>
                        <w:t>３．</w:t>
                      </w:r>
                      <w:r w:rsidRPr="00C266B1">
                        <w:rPr>
                          <w:rFonts w:ascii="ＭＳ 明朝" w:hAnsi="ＭＳ 明朝" w:hint="eastAsia"/>
                          <w:sz w:val="20"/>
                          <w:szCs w:val="20"/>
                          <w:u w:val="single"/>
                        </w:rPr>
                        <w:t>○○区区政会議運営要綱　モデル要綱</w:t>
                      </w:r>
                      <w:r>
                        <w:rPr>
                          <w:rFonts w:ascii="ＭＳ 明朝" w:hAnsi="ＭＳ 明朝" w:hint="eastAsia"/>
                          <w:sz w:val="20"/>
                          <w:szCs w:val="20"/>
                          <w:u w:val="single"/>
                        </w:rPr>
                        <w:t xml:space="preserve">　　　　　　　　　　　　　　　　　　　　　　　　　　　　　　　　　</w:t>
                      </w:r>
                    </w:p>
                    <w:p w14:paraId="79A1B08F" w14:textId="77777777" w:rsidR="00C126BD" w:rsidRPr="00B53F0E" w:rsidRDefault="00C126BD" w:rsidP="004A2F65">
                      <w:pPr>
                        <w:rPr>
                          <w:sz w:val="20"/>
                          <w:szCs w:val="20"/>
                          <w:u w:val="single"/>
                        </w:rPr>
                      </w:pPr>
                    </w:p>
                  </w:txbxContent>
                </v:textbox>
              </v:roundrect>
            </w:pict>
          </mc:Fallback>
        </mc:AlternateContent>
      </w:r>
      <w:r w:rsidR="006E3B2E" w:rsidRPr="00CD6604">
        <w:rPr>
          <w:rFonts w:hint="eastAsia"/>
        </w:rPr>
        <w:t xml:space="preserve">　（ある条件を前提に「必須」としているもの（例　モデル要綱第７条）を除く。）</w:t>
      </w:r>
    </w:p>
    <w:p w14:paraId="4AE255C5" w14:textId="77777777" w:rsidR="006E3B2E" w:rsidRPr="00CD6604" w:rsidRDefault="006E3B2E" w:rsidP="006E3B2E"/>
    <w:tbl>
      <w:tblPr>
        <w:tblStyle w:val="a3"/>
        <w:tblW w:w="8329" w:type="dxa"/>
        <w:jc w:val="center"/>
        <w:tblLook w:val="04A0" w:firstRow="1" w:lastRow="0" w:firstColumn="1" w:lastColumn="0" w:noHBand="0" w:noVBand="1"/>
      </w:tblPr>
      <w:tblGrid>
        <w:gridCol w:w="959"/>
        <w:gridCol w:w="5475"/>
        <w:gridCol w:w="1895"/>
      </w:tblGrid>
      <w:tr w:rsidR="006E3B2E" w:rsidRPr="00CD6604" w14:paraId="1007C907" w14:textId="77777777" w:rsidTr="006E3B2E">
        <w:trPr>
          <w:jc w:val="center"/>
        </w:trPr>
        <w:tc>
          <w:tcPr>
            <w:tcW w:w="959" w:type="dxa"/>
          </w:tcPr>
          <w:p w14:paraId="68015070" w14:textId="77777777" w:rsidR="006E3B2E" w:rsidRPr="00CD6604" w:rsidRDefault="006E3B2E" w:rsidP="006E3B2E">
            <w:pPr>
              <w:jc w:val="center"/>
            </w:pPr>
            <w:r w:rsidRPr="00CD6604">
              <w:rPr>
                <w:rFonts w:hint="eastAsia"/>
              </w:rPr>
              <w:t>箇　所</w:t>
            </w:r>
          </w:p>
        </w:tc>
        <w:tc>
          <w:tcPr>
            <w:tcW w:w="5475" w:type="dxa"/>
          </w:tcPr>
          <w:p w14:paraId="1577CBC8" w14:textId="77777777" w:rsidR="006E3B2E" w:rsidRPr="00CD6604" w:rsidRDefault="006E3B2E" w:rsidP="006E3B2E">
            <w:pPr>
              <w:jc w:val="center"/>
            </w:pPr>
            <w:r w:rsidRPr="00CD6604">
              <w:rPr>
                <w:rFonts w:hint="eastAsia"/>
              </w:rPr>
              <w:t>「必須」とした趣旨</w:t>
            </w:r>
          </w:p>
        </w:tc>
        <w:tc>
          <w:tcPr>
            <w:tcW w:w="1895" w:type="dxa"/>
          </w:tcPr>
          <w:p w14:paraId="2FD16B22" w14:textId="77777777" w:rsidR="006E3B2E" w:rsidRPr="00CD6604" w:rsidRDefault="006E3B2E" w:rsidP="006E3B2E">
            <w:pPr>
              <w:jc w:val="center"/>
            </w:pPr>
            <w:r w:rsidRPr="00CD6604">
              <w:rPr>
                <w:rFonts w:hint="eastAsia"/>
              </w:rPr>
              <w:t>「必須」の度合</w:t>
            </w:r>
          </w:p>
        </w:tc>
      </w:tr>
      <w:tr w:rsidR="006E3B2E" w:rsidRPr="00CD6604" w14:paraId="60051B7B" w14:textId="77777777" w:rsidTr="006E3B2E">
        <w:trPr>
          <w:jc w:val="center"/>
        </w:trPr>
        <w:tc>
          <w:tcPr>
            <w:tcW w:w="959" w:type="dxa"/>
          </w:tcPr>
          <w:p w14:paraId="15B7C492" w14:textId="77777777" w:rsidR="006E3B2E" w:rsidRPr="00CD6604" w:rsidRDefault="006E3B2E" w:rsidP="006E3B2E">
            <w:r w:rsidRPr="00CD6604">
              <w:rPr>
                <w:rFonts w:hint="eastAsia"/>
              </w:rPr>
              <w:t>第１条</w:t>
            </w:r>
          </w:p>
        </w:tc>
        <w:tc>
          <w:tcPr>
            <w:tcW w:w="5475" w:type="dxa"/>
          </w:tcPr>
          <w:p w14:paraId="45FCE344" w14:textId="77777777" w:rsidR="006E3B2E" w:rsidRPr="006E3B2E" w:rsidRDefault="006E3B2E" w:rsidP="006E3B2E">
            <w:pPr>
              <w:rPr>
                <w:szCs w:val="21"/>
              </w:rPr>
            </w:pPr>
            <w:r w:rsidRPr="006E3B2E">
              <w:rPr>
                <w:rFonts w:hint="eastAsia"/>
                <w:szCs w:val="21"/>
              </w:rPr>
              <w:t>条例に基づく運営要綱制定の根拠として必要な内容という趣旨で</w:t>
            </w:r>
            <w:r w:rsidR="00710853">
              <w:rPr>
                <w:rFonts w:hint="eastAsia"/>
                <w:szCs w:val="21"/>
              </w:rPr>
              <w:t>す</w:t>
            </w:r>
            <w:r w:rsidRPr="006E3B2E">
              <w:rPr>
                <w:rFonts w:hint="eastAsia"/>
                <w:szCs w:val="21"/>
              </w:rPr>
              <w:t>。</w:t>
            </w:r>
          </w:p>
        </w:tc>
        <w:tc>
          <w:tcPr>
            <w:tcW w:w="1895" w:type="dxa"/>
          </w:tcPr>
          <w:p w14:paraId="11A77375" w14:textId="77777777" w:rsidR="006E3B2E" w:rsidRPr="00CD6604" w:rsidRDefault="006E3B2E" w:rsidP="006E3B2E">
            <w:pPr>
              <w:jc w:val="center"/>
              <w:rPr>
                <w:sz w:val="32"/>
                <w:szCs w:val="32"/>
              </w:rPr>
            </w:pPr>
            <w:r w:rsidRPr="00CD6604">
              <w:rPr>
                <w:rFonts w:hint="eastAsia"/>
                <w:sz w:val="32"/>
                <w:szCs w:val="32"/>
              </w:rPr>
              <w:t>○</w:t>
            </w:r>
          </w:p>
        </w:tc>
      </w:tr>
      <w:tr w:rsidR="006E3B2E" w:rsidRPr="00CD6604" w14:paraId="64F1D447" w14:textId="77777777" w:rsidTr="006E3B2E">
        <w:trPr>
          <w:jc w:val="center"/>
        </w:trPr>
        <w:tc>
          <w:tcPr>
            <w:tcW w:w="959" w:type="dxa"/>
          </w:tcPr>
          <w:p w14:paraId="3EFC1E91" w14:textId="77777777" w:rsidR="006E3B2E" w:rsidRPr="00CD6604" w:rsidRDefault="006E3B2E" w:rsidP="006E3B2E">
            <w:r w:rsidRPr="00CD6604">
              <w:rPr>
                <w:rFonts w:hint="eastAsia"/>
              </w:rPr>
              <w:t>第２条</w:t>
            </w:r>
          </w:p>
        </w:tc>
        <w:tc>
          <w:tcPr>
            <w:tcW w:w="5475" w:type="dxa"/>
          </w:tcPr>
          <w:p w14:paraId="692D7531" w14:textId="77777777" w:rsidR="006E3B2E" w:rsidRPr="006E3B2E" w:rsidRDefault="006E3B2E" w:rsidP="006E3B2E">
            <w:pPr>
              <w:rPr>
                <w:szCs w:val="21"/>
              </w:rPr>
            </w:pPr>
            <w:r w:rsidRPr="006E3B2E">
              <w:rPr>
                <w:rFonts w:hint="eastAsia"/>
                <w:szCs w:val="21"/>
              </w:rPr>
              <w:t>「委員」「区政会議」等の文言は、条例における定義を経て成立している文言であり、要綱上のこれらの文言についても、条例と同様の定義を行うことにより、解釈に疑義を生じさせないことが通例であることから、「必須」と整理し</w:t>
            </w:r>
            <w:r w:rsidR="00710853">
              <w:rPr>
                <w:rFonts w:hint="eastAsia"/>
                <w:szCs w:val="21"/>
              </w:rPr>
              <w:t>まし</w:t>
            </w:r>
            <w:r w:rsidRPr="006E3B2E">
              <w:rPr>
                <w:rFonts w:hint="eastAsia"/>
                <w:szCs w:val="21"/>
              </w:rPr>
              <w:t>た。</w:t>
            </w:r>
          </w:p>
        </w:tc>
        <w:tc>
          <w:tcPr>
            <w:tcW w:w="1895" w:type="dxa"/>
          </w:tcPr>
          <w:p w14:paraId="0FF5D4CF" w14:textId="77777777" w:rsidR="006E3B2E" w:rsidRPr="00CD6604" w:rsidRDefault="006E3B2E" w:rsidP="006E3B2E">
            <w:pPr>
              <w:jc w:val="center"/>
              <w:rPr>
                <w:sz w:val="32"/>
                <w:szCs w:val="32"/>
              </w:rPr>
            </w:pPr>
            <w:r w:rsidRPr="00CD6604">
              <w:rPr>
                <w:rFonts w:hint="eastAsia"/>
                <w:sz w:val="32"/>
                <w:szCs w:val="32"/>
              </w:rPr>
              <w:t>△</w:t>
            </w:r>
          </w:p>
        </w:tc>
      </w:tr>
      <w:tr w:rsidR="006E3B2E" w:rsidRPr="00CD6604" w14:paraId="182100B2" w14:textId="77777777" w:rsidTr="006E3B2E">
        <w:trPr>
          <w:jc w:val="center"/>
        </w:trPr>
        <w:tc>
          <w:tcPr>
            <w:tcW w:w="959" w:type="dxa"/>
          </w:tcPr>
          <w:p w14:paraId="2C6981C9" w14:textId="77777777" w:rsidR="006E3B2E" w:rsidRPr="00CD6604" w:rsidRDefault="006E3B2E" w:rsidP="006E3B2E">
            <w:r w:rsidRPr="00CD6604">
              <w:rPr>
                <w:rFonts w:hint="eastAsia"/>
              </w:rPr>
              <w:t>第３条</w:t>
            </w:r>
          </w:p>
          <w:p w14:paraId="66A4B543" w14:textId="77777777" w:rsidR="006E3B2E" w:rsidRPr="00CD6604" w:rsidRDefault="006E3B2E" w:rsidP="006E3B2E">
            <w:r w:rsidRPr="00CD6604">
              <w:rPr>
                <w:rFonts w:hint="eastAsia"/>
              </w:rPr>
              <w:t>第１項</w:t>
            </w:r>
          </w:p>
        </w:tc>
        <w:tc>
          <w:tcPr>
            <w:tcW w:w="5475" w:type="dxa"/>
          </w:tcPr>
          <w:p w14:paraId="57CAC2D9" w14:textId="77777777" w:rsidR="006E3B2E" w:rsidRPr="006E3B2E" w:rsidRDefault="006E3B2E" w:rsidP="00710853">
            <w:pPr>
              <w:rPr>
                <w:szCs w:val="21"/>
              </w:rPr>
            </w:pPr>
            <w:r w:rsidRPr="006E3B2E">
              <w:rPr>
                <w:rFonts w:hint="eastAsia"/>
                <w:szCs w:val="21"/>
              </w:rPr>
              <w:t>条例の条文から直接に必須となる規定では</w:t>
            </w:r>
            <w:r w:rsidR="00710853">
              <w:rPr>
                <w:rFonts w:hint="eastAsia"/>
                <w:szCs w:val="21"/>
              </w:rPr>
              <w:t>ありません</w:t>
            </w:r>
            <w:r w:rsidRPr="006E3B2E">
              <w:rPr>
                <w:rFonts w:hint="eastAsia"/>
                <w:szCs w:val="21"/>
              </w:rPr>
              <w:t>が、委員選定の考え方を対外的に示しておくことは、予算市会で区長の委員選定に関する質疑が多数出たことからも、必要と考えられたため、「必須」と整理し</w:t>
            </w:r>
            <w:r w:rsidR="00710853">
              <w:rPr>
                <w:rFonts w:hint="eastAsia"/>
                <w:szCs w:val="21"/>
              </w:rPr>
              <w:t>まし</w:t>
            </w:r>
            <w:r w:rsidRPr="006E3B2E">
              <w:rPr>
                <w:rFonts w:hint="eastAsia"/>
                <w:szCs w:val="21"/>
              </w:rPr>
              <w:t>た。</w:t>
            </w:r>
          </w:p>
        </w:tc>
        <w:tc>
          <w:tcPr>
            <w:tcW w:w="1895" w:type="dxa"/>
          </w:tcPr>
          <w:p w14:paraId="18A1F42C" w14:textId="77777777" w:rsidR="006E3B2E" w:rsidRPr="00CD6604" w:rsidRDefault="006E3B2E" w:rsidP="006E3B2E">
            <w:pPr>
              <w:jc w:val="center"/>
              <w:rPr>
                <w:sz w:val="32"/>
                <w:szCs w:val="32"/>
              </w:rPr>
            </w:pPr>
            <w:r w:rsidRPr="00CD6604">
              <w:rPr>
                <w:rFonts w:hint="eastAsia"/>
                <w:sz w:val="32"/>
                <w:szCs w:val="32"/>
              </w:rPr>
              <w:t>△</w:t>
            </w:r>
          </w:p>
        </w:tc>
      </w:tr>
      <w:tr w:rsidR="006E3B2E" w:rsidRPr="00CD6604" w14:paraId="27C869BB" w14:textId="77777777" w:rsidTr="006E3B2E">
        <w:trPr>
          <w:jc w:val="center"/>
        </w:trPr>
        <w:tc>
          <w:tcPr>
            <w:tcW w:w="959" w:type="dxa"/>
          </w:tcPr>
          <w:p w14:paraId="452475CB" w14:textId="77777777" w:rsidR="006E3B2E" w:rsidRPr="00CD6604" w:rsidRDefault="006E3B2E" w:rsidP="006E3B2E">
            <w:r w:rsidRPr="00CD6604">
              <w:rPr>
                <w:rFonts w:hint="eastAsia"/>
              </w:rPr>
              <w:t>第３条</w:t>
            </w:r>
          </w:p>
          <w:p w14:paraId="22C7D160" w14:textId="77777777" w:rsidR="006E3B2E" w:rsidRPr="00CD6604" w:rsidRDefault="006E3B2E" w:rsidP="006E3B2E">
            <w:r w:rsidRPr="00CD6604">
              <w:rPr>
                <w:rFonts w:hint="eastAsia"/>
              </w:rPr>
              <w:t>第２項</w:t>
            </w:r>
          </w:p>
        </w:tc>
        <w:tc>
          <w:tcPr>
            <w:tcW w:w="5475" w:type="dxa"/>
          </w:tcPr>
          <w:p w14:paraId="66B8278A" w14:textId="77777777" w:rsidR="006E3B2E" w:rsidRPr="006E3B2E" w:rsidRDefault="006E3B2E" w:rsidP="00710853">
            <w:pPr>
              <w:rPr>
                <w:szCs w:val="21"/>
              </w:rPr>
            </w:pPr>
            <w:r w:rsidRPr="006E3B2E">
              <w:rPr>
                <w:rFonts w:hint="eastAsia"/>
                <w:szCs w:val="21"/>
              </w:rPr>
              <w:t>委員定数は、（市規則の定める基準に基づき）区長が定めることとされているため、区長の定めである要綱で明らかにする必要があ</w:t>
            </w:r>
            <w:r w:rsidR="00710853">
              <w:rPr>
                <w:rFonts w:hint="eastAsia"/>
                <w:szCs w:val="21"/>
              </w:rPr>
              <w:t>ります</w:t>
            </w:r>
            <w:r w:rsidRPr="006E3B2E">
              <w:rPr>
                <w:rFonts w:hint="eastAsia"/>
                <w:szCs w:val="21"/>
              </w:rPr>
              <w:t>。</w:t>
            </w:r>
          </w:p>
        </w:tc>
        <w:tc>
          <w:tcPr>
            <w:tcW w:w="1895" w:type="dxa"/>
          </w:tcPr>
          <w:p w14:paraId="41D1C6E7" w14:textId="77777777" w:rsidR="006E3B2E" w:rsidRPr="00CD6604" w:rsidRDefault="006E3B2E" w:rsidP="006E3B2E">
            <w:pPr>
              <w:jc w:val="center"/>
              <w:rPr>
                <w:sz w:val="32"/>
                <w:szCs w:val="32"/>
              </w:rPr>
            </w:pPr>
            <w:r w:rsidRPr="00CD6604">
              <w:rPr>
                <w:rFonts w:hint="eastAsia"/>
                <w:sz w:val="32"/>
                <w:szCs w:val="32"/>
              </w:rPr>
              <w:t>○</w:t>
            </w:r>
          </w:p>
        </w:tc>
      </w:tr>
      <w:tr w:rsidR="006E3B2E" w:rsidRPr="00CD6604" w14:paraId="45A47BA6" w14:textId="77777777" w:rsidTr="006E3B2E">
        <w:trPr>
          <w:jc w:val="center"/>
        </w:trPr>
        <w:tc>
          <w:tcPr>
            <w:tcW w:w="959" w:type="dxa"/>
          </w:tcPr>
          <w:p w14:paraId="4E8CEE4B" w14:textId="77777777" w:rsidR="006E3B2E" w:rsidRPr="00CD6604" w:rsidRDefault="006E3B2E" w:rsidP="006E3B2E">
            <w:r w:rsidRPr="00CD6604">
              <w:rPr>
                <w:rFonts w:hint="eastAsia"/>
              </w:rPr>
              <w:t>第３条</w:t>
            </w:r>
          </w:p>
          <w:p w14:paraId="0F9E9867" w14:textId="77777777" w:rsidR="006E3B2E" w:rsidRPr="00CD6604" w:rsidRDefault="006E3B2E" w:rsidP="006E3B2E">
            <w:r w:rsidRPr="00CD6604">
              <w:rPr>
                <w:rFonts w:hint="eastAsia"/>
              </w:rPr>
              <w:t>第３項</w:t>
            </w:r>
          </w:p>
        </w:tc>
        <w:tc>
          <w:tcPr>
            <w:tcW w:w="5475" w:type="dxa"/>
          </w:tcPr>
          <w:p w14:paraId="52496323" w14:textId="77777777" w:rsidR="006E3B2E" w:rsidRPr="006E3B2E" w:rsidRDefault="006E3B2E" w:rsidP="00710853">
            <w:pPr>
              <w:rPr>
                <w:szCs w:val="21"/>
              </w:rPr>
            </w:pPr>
            <w:r w:rsidRPr="006E3B2E">
              <w:rPr>
                <w:rFonts w:hint="eastAsia"/>
                <w:szCs w:val="21"/>
              </w:rPr>
              <w:t>公募等による委員の定数は、（市規則の定める基準に基づき）区長が定めることとされているため、区長の定めである要綱で明らかにする必要があ</w:t>
            </w:r>
            <w:r w:rsidR="00710853">
              <w:rPr>
                <w:rFonts w:hint="eastAsia"/>
                <w:szCs w:val="21"/>
              </w:rPr>
              <w:t>ります</w:t>
            </w:r>
            <w:r w:rsidRPr="006E3B2E">
              <w:rPr>
                <w:rFonts w:hint="eastAsia"/>
                <w:szCs w:val="21"/>
              </w:rPr>
              <w:t>。</w:t>
            </w:r>
          </w:p>
        </w:tc>
        <w:tc>
          <w:tcPr>
            <w:tcW w:w="1895" w:type="dxa"/>
          </w:tcPr>
          <w:p w14:paraId="646D06A3" w14:textId="77777777" w:rsidR="006E3B2E" w:rsidRPr="00CD6604" w:rsidRDefault="006E3B2E" w:rsidP="006E3B2E">
            <w:pPr>
              <w:jc w:val="center"/>
              <w:rPr>
                <w:sz w:val="32"/>
                <w:szCs w:val="32"/>
              </w:rPr>
            </w:pPr>
            <w:r w:rsidRPr="00CD6604">
              <w:rPr>
                <w:rFonts w:hint="eastAsia"/>
                <w:sz w:val="32"/>
                <w:szCs w:val="32"/>
              </w:rPr>
              <w:t>○</w:t>
            </w:r>
          </w:p>
        </w:tc>
      </w:tr>
      <w:tr w:rsidR="006E3B2E" w:rsidRPr="00CD6604" w14:paraId="5136F4AD" w14:textId="77777777" w:rsidTr="006E3B2E">
        <w:trPr>
          <w:jc w:val="center"/>
        </w:trPr>
        <w:tc>
          <w:tcPr>
            <w:tcW w:w="959" w:type="dxa"/>
          </w:tcPr>
          <w:p w14:paraId="52286060" w14:textId="77777777" w:rsidR="006E3B2E" w:rsidRPr="00CD6604" w:rsidRDefault="006E3B2E" w:rsidP="006E3B2E">
            <w:r w:rsidRPr="00CD6604">
              <w:rPr>
                <w:rFonts w:hint="eastAsia"/>
              </w:rPr>
              <w:t>第４条</w:t>
            </w:r>
          </w:p>
          <w:p w14:paraId="7206313E" w14:textId="77777777" w:rsidR="006E3B2E" w:rsidRPr="00CD6604" w:rsidRDefault="006E3B2E" w:rsidP="006E3B2E">
            <w:r w:rsidRPr="00CD6604">
              <w:rPr>
                <w:rFonts w:hint="eastAsia"/>
              </w:rPr>
              <w:t>第１項</w:t>
            </w:r>
          </w:p>
          <w:p w14:paraId="729C06B7" w14:textId="77777777" w:rsidR="006E3B2E" w:rsidRPr="00CD6604" w:rsidRDefault="006E3B2E" w:rsidP="006E3B2E">
            <w:r w:rsidRPr="00CD6604">
              <w:rPr>
                <w:rFonts w:hint="eastAsia"/>
              </w:rPr>
              <w:t>及び</w:t>
            </w:r>
          </w:p>
          <w:p w14:paraId="66BA8999" w14:textId="77777777" w:rsidR="006E3B2E" w:rsidRPr="00CD6604" w:rsidRDefault="006E3B2E" w:rsidP="006E3B2E">
            <w:r w:rsidRPr="00CD6604">
              <w:rPr>
                <w:rFonts w:hint="eastAsia"/>
              </w:rPr>
              <w:t>第２項</w:t>
            </w:r>
          </w:p>
        </w:tc>
        <w:tc>
          <w:tcPr>
            <w:tcW w:w="5475" w:type="dxa"/>
          </w:tcPr>
          <w:p w14:paraId="1D3D9ACF" w14:textId="77777777" w:rsidR="006E3B2E" w:rsidRPr="006E3B2E" w:rsidRDefault="006E3B2E" w:rsidP="00710853">
            <w:pPr>
              <w:rPr>
                <w:szCs w:val="21"/>
              </w:rPr>
            </w:pPr>
            <w:r w:rsidRPr="006E3B2E">
              <w:rPr>
                <w:rFonts w:hint="eastAsia"/>
                <w:szCs w:val="21"/>
              </w:rPr>
              <w:t>条例の条文から直接に必須となる規定では</w:t>
            </w:r>
            <w:r w:rsidR="00710853">
              <w:rPr>
                <w:rFonts w:hint="eastAsia"/>
                <w:szCs w:val="21"/>
              </w:rPr>
              <w:t>ありません</w:t>
            </w:r>
            <w:r w:rsidRPr="006E3B2E">
              <w:rPr>
                <w:rFonts w:hint="eastAsia"/>
                <w:szCs w:val="21"/>
              </w:rPr>
              <w:t>が、委員の選定方法を対外的に示しておくことは、予算市会で区長の委員選定に関する質疑が多数出たことからも、必要と考えられたため、「必須」と整理し</w:t>
            </w:r>
            <w:r w:rsidR="00710853">
              <w:rPr>
                <w:rFonts w:hint="eastAsia"/>
                <w:szCs w:val="21"/>
              </w:rPr>
              <w:t>まし</w:t>
            </w:r>
            <w:r w:rsidRPr="006E3B2E">
              <w:rPr>
                <w:rFonts w:hint="eastAsia"/>
                <w:szCs w:val="21"/>
              </w:rPr>
              <w:t>た。</w:t>
            </w:r>
          </w:p>
        </w:tc>
        <w:tc>
          <w:tcPr>
            <w:tcW w:w="1895" w:type="dxa"/>
          </w:tcPr>
          <w:p w14:paraId="5F68C413" w14:textId="77777777" w:rsidR="006E3B2E" w:rsidRPr="00CD6604" w:rsidRDefault="006E3B2E" w:rsidP="006E3B2E">
            <w:pPr>
              <w:jc w:val="center"/>
              <w:rPr>
                <w:sz w:val="32"/>
                <w:szCs w:val="32"/>
              </w:rPr>
            </w:pPr>
            <w:r w:rsidRPr="00CD6604">
              <w:rPr>
                <w:rFonts w:hint="eastAsia"/>
                <w:sz w:val="32"/>
                <w:szCs w:val="32"/>
              </w:rPr>
              <w:t>△</w:t>
            </w:r>
          </w:p>
        </w:tc>
      </w:tr>
      <w:tr w:rsidR="006E3B2E" w:rsidRPr="00CD6604" w14:paraId="0C13B781" w14:textId="77777777" w:rsidTr="006E3B2E">
        <w:trPr>
          <w:jc w:val="center"/>
        </w:trPr>
        <w:tc>
          <w:tcPr>
            <w:tcW w:w="959" w:type="dxa"/>
          </w:tcPr>
          <w:p w14:paraId="445580A4" w14:textId="77777777" w:rsidR="006E3B2E" w:rsidRPr="00CD6604" w:rsidRDefault="006E3B2E" w:rsidP="006E3B2E">
            <w:r w:rsidRPr="00CD6604">
              <w:rPr>
                <w:rFonts w:hint="eastAsia"/>
              </w:rPr>
              <w:t>第４条</w:t>
            </w:r>
          </w:p>
          <w:p w14:paraId="1F34EDB8" w14:textId="77777777" w:rsidR="006E3B2E" w:rsidRPr="00CD6604" w:rsidRDefault="006E3B2E" w:rsidP="006E3B2E">
            <w:r w:rsidRPr="00CD6604">
              <w:rPr>
                <w:rFonts w:hint="eastAsia"/>
              </w:rPr>
              <w:t>第４項</w:t>
            </w:r>
          </w:p>
        </w:tc>
        <w:tc>
          <w:tcPr>
            <w:tcW w:w="5475" w:type="dxa"/>
          </w:tcPr>
          <w:p w14:paraId="4C907306" w14:textId="77777777" w:rsidR="006E3B2E" w:rsidRPr="006E3B2E" w:rsidRDefault="006E3B2E" w:rsidP="00710853">
            <w:pPr>
              <w:rPr>
                <w:szCs w:val="21"/>
              </w:rPr>
            </w:pPr>
            <w:r w:rsidRPr="006E3B2E">
              <w:rPr>
                <w:rFonts w:hint="eastAsia"/>
                <w:szCs w:val="21"/>
              </w:rPr>
              <w:t>条例の条文から直接に必須となる規定では</w:t>
            </w:r>
            <w:r w:rsidR="00710853">
              <w:rPr>
                <w:rFonts w:hint="eastAsia"/>
                <w:szCs w:val="21"/>
              </w:rPr>
              <w:t>ありません</w:t>
            </w:r>
            <w:r w:rsidRPr="006E3B2E">
              <w:rPr>
                <w:rFonts w:hint="eastAsia"/>
                <w:szCs w:val="21"/>
              </w:rPr>
              <w:t>が、区政会議委員の変更については公示し、誰が区政会議委員であるのかを区民等に明らかにする必要があると考えられることから、「必須」と整理し</w:t>
            </w:r>
            <w:r w:rsidR="00710853">
              <w:rPr>
                <w:rFonts w:hint="eastAsia"/>
                <w:szCs w:val="21"/>
              </w:rPr>
              <w:t>まし</w:t>
            </w:r>
            <w:r w:rsidRPr="006E3B2E">
              <w:rPr>
                <w:rFonts w:hint="eastAsia"/>
                <w:szCs w:val="21"/>
              </w:rPr>
              <w:t>た。</w:t>
            </w:r>
          </w:p>
        </w:tc>
        <w:tc>
          <w:tcPr>
            <w:tcW w:w="1895" w:type="dxa"/>
          </w:tcPr>
          <w:p w14:paraId="5C999C72" w14:textId="77777777" w:rsidR="006E3B2E" w:rsidRPr="00CD6604" w:rsidRDefault="006E3B2E" w:rsidP="006E3B2E">
            <w:pPr>
              <w:jc w:val="center"/>
              <w:rPr>
                <w:sz w:val="32"/>
                <w:szCs w:val="32"/>
              </w:rPr>
            </w:pPr>
            <w:r w:rsidRPr="00CD6604">
              <w:rPr>
                <w:rFonts w:hint="eastAsia"/>
                <w:sz w:val="32"/>
                <w:szCs w:val="32"/>
              </w:rPr>
              <w:t>△</w:t>
            </w:r>
          </w:p>
        </w:tc>
      </w:tr>
      <w:tr w:rsidR="006E3B2E" w:rsidRPr="00CD6604" w14:paraId="43501F9E" w14:textId="77777777" w:rsidTr="006E3B2E">
        <w:trPr>
          <w:jc w:val="center"/>
        </w:trPr>
        <w:tc>
          <w:tcPr>
            <w:tcW w:w="959" w:type="dxa"/>
          </w:tcPr>
          <w:p w14:paraId="6B738D87" w14:textId="77777777" w:rsidR="006E3B2E" w:rsidRPr="00CD6604" w:rsidRDefault="006E3B2E" w:rsidP="006E3B2E">
            <w:r w:rsidRPr="00CD6604">
              <w:rPr>
                <w:rFonts w:hint="eastAsia"/>
              </w:rPr>
              <w:t>附　則</w:t>
            </w:r>
          </w:p>
        </w:tc>
        <w:tc>
          <w:tcPr>
            <w:tcW w:w="5475" w:type="dxa"/>
          </w:tcPr>
          <w:p w14:paraId="4B0960B0" w14:textId="77777777" w:rsidR="006E3B2E" w:rsidRPr="006E3B2E" w:rsidRDefault="006E3B2E" w:rsidP="00710853">
            <w:pPr>
              <w:rPr>
                <w:szCs w:val="21"/>
              </w:rPr>
            </w:pPr>
            <w:r w:rsidRPr="006E3B2E">
              <w:rPr>
                <w:rFonts w:hint="eastAsia"/>
                <w:szCs w:val="21"/>
              </w:rPr>
              <w:t>施行期日がなければ、いつから適用のあるルールなのかも不明となってしまうため、必要な内容という趣旨で</w:t>
            </w:r>
            <w:r w:rsidR="00710853">
              <w:rPr>
                <w:rFonts w:hint="eastAsia"/>
                <w:szCs w:val="21"/>
              </w:rPr>
              <w:t>す</w:t>
            </w:r>
            <w:r w:rsidRPr="006E3B2E">
              <w:rPr>
                <w:rFonts w:hint="eastAsia"/>
                <w:szCs w:val="21"/>
              </w:rPr>
              <w:t>。</w:t>
            </w:r>
          </w:p>
        </w:tc>
        <w:tc>
          <w:tcPr>
            <w:tcW w:w="1895" w:type="dxa"/>
          </w:tcPr>
          <w:p w14:paraId="41CF2876" w14:textId="77777777" w:rsidR="006E3B2E" w:rsidRPr="00CD6604" w:rsidRDefault="006E3B2E" w:rsidP="006E3B2E">
            <w:pPr>
              <w:jc w:val="center"/>
              <w:rPr>
                <w:sz w:val="32"/>
                <w:szCs w:val="32"/>
              </w:rPr>
            </w:pPr>
            <w:r w:rsidRPr="00CD6604">
              <w:rPr>
                <w:rFonts w:hint="eastAsia"/>
                <w:sz w:val="32"/>
                <w:szCs w:val="32"/>
              </w:rPr>
              <w:t>○</w:t>
            </w:r>
          </w:p>
        </w:tc>
      </w:tr>
    </w:tbl>
    <w:p w14:paraId="73D9C7B0" w14:textId="77777777" w:rsidR="002A07F6" w:rsidRDefault="002A07F6">
      <w:pPr>
        <w:widowControl/>
        <w:jc w:val="left"/>
        <w:rPr>
          <w:rFonts w:ascii="ＭＳ 明朝" w:hAnsi="ＭＳ 明朝"/>
          <w:szCs w:val="21"/>
        </w:rPr>
      </w:pPr>
    </w:p>
    <w:p w14:paraId="04CE9C3C" w14:textId="77777777" w:rsidR="00BC0C91" w:rsidRDefault="00BC0C91" w:rsidP="00BB7B74">
      <w:pPr>
        <w:spacing w:line="0" w:lineRule="atLeast"/>
        <w:ind w:leftChars="100" w:left="205"/>
        <w:rPr>
          <w:rFonts w:ascii="ＭＳ 明朝" w:hAnsi="ＭＳ 明朝"/>
          <w:sz w:val="18"/>
          <w:szCs w:val="18"/>
        </w:rPr>
      </w:pPr>
    </w:p>
    <w:p w14:paraId="054C4F7D" w14:textId="77777777" w:rsidR="006E3B2E" w:rsidRDefault="006E3B2E" w:rsidP="00BB7B74">
      <w:pPr>
        <w:spacing w:line="0" w:lineRule="atLeast"/>
        <w:ind w:leftChars="100" w:left="205"/>
        <w:rPr>
          <w:rFonts w:ascii="ＭＳ 明朝" w:hAnsi="ＭＳ 明朝"/>
          <w:sz w:val="18"/>
          <w:szCs w:val="18"/>
        </w:rPr>
      </w:pPr>
    </w:p>
    <w:p w14:paraId="5B922FE5" w14:textId="77777777" w:rsidR="006E3B2E" w:rsidRDefault="006E3B2E">
      <w:pPr>
        <w:widowControl/>
        <w:jc w:val="left"/>
        <w:rPr>
          <w:rFonts w:ascii="ＭＳ 明朝" w:hAnsi="ＭＳ 明朝"/>
          <w:sz w:val="18"/>
          <w:szCs w:val="18"/>
        </w:rPr>
      </w:pPr>
      <w:r>
        <w:rPr>
          <w:rFonts w:ascii="ＭＳ 明朝" w:hAnsi="ＭＳ 明朝"/>
          <w:sz w:val="18"/>
          <w:szCs w:val="18"/>
        </w:rPr>
        <w:br w:type="page"/>
      </w:r>
    </w:p>
    <w:p w14:paraId="12445AF5" w14:textId="77777777" w:rsidR="006E3B2E" w:rsidRPr="00CD6604" w:rsidRDefault="006E3B2E" w:rsidP="00BB7B74">
      <w:pPr>
        <w:spacing w:line="0" w:lineRule="atLeast"/>
        <w:ind w:leftChars="100" w:left="205"/>
        <w:rPr>
          <w:rFonts w:ascii="ＭＳ 明朝" w:hAnsi="ＭＳ 明朝"/>
          <w:sz w:val="18"/>
          <w:szCs w:val="18"/>
        </w:rPr>
      </w:pPr>
    </w:p>
    <w:p w14:paraId="636218A8" w14:textId="77777777" w:rsidR="00776207" w:rsidRDefault="00F06D21" w:rsidP="00BB7B74">
      <w:pPr>
        <w:spacing w:line="0" w:lineRule="atLeast"/>
        <w:ind w:left="205" w:hangingChars="100" w:hanging="205"/>
      </w:pPr>
      <w:r>
        <w:rPr>
          <w:noProof/>
        </w:rPr>
        <mc:AlternateContent>
          <mc:Choice Requires="wps">
            <w:drawing>
              <wp:anchor distT="0" distB="0" distL="114300" distR="114300" simplePos="0" relativeHeight="251717632" behindDoc="0" locked="0" layoutInCell="1" allowOverlap="1" wp14:anchorId="700FC3FC" wp14:editId="27DE8DB7">
                <wp:simplePos x="0" y="0"/>
                <wp:positionH relativeFrom="column">
                  <wp:posOffset>-285750</wp:posOffset>
                </wp:positionH>
                <wp:positionV relativeFrom="paragraph">
                  <wp:posOffset>-628650</wp:posOffset>
                </wp:positionV>
                <wp:extent cx="6682105" cy="610870"/>
                <wp:effectExtent l="5715" t="635" r="8255" b="7620"/>
                <wp:wrapNone/>
                <wp:docPr id="2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10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813EB6" w14:textId="77777777" w:rsidR="00C126BD" w:rsidRPr="0048763E" w:rsidRDefault="00C126BD" w:rsidP="00417B8D">
                            <w:pPr>
                              <w:widowControl/>
                              <w:ind w:firstLineChars="2600" w:firstLine="5072"/>
                              <w:jc w:val="left"/>
                              <w:rPr>
                                <w:sz w:val="20"/>
                                <w:szCs w:val="20"/>
                              </w:rPr>
                            </w:pPr>
                            <w:r w:rsidRPr="0048763E">
                              <w:rPr>
                                <w:rFonts w:hint="eastAsia"/>
                                <w:sz w:val="20"/>
                                <w:szCs w:val="20"/>
                              </w:rPr>
                              <w:t>Ⅰ　条例等の逐条解説</w:t>
                            </w:r>
                          </w:p>
                          <w:p w14:paraId="394FB312" w14:textId="77777777" w:rsidR="00C126BD" w:rsidRDefault="00C126BD" w:rsidP="00127B99">
                            <w:pPr>
                              <w:rPr>
                                <w:rFonts w:ascii="ＭＳ 明朝" w:hAnsi="ＭＳ 明朝"/>
                                <w:sz w:val="20"/>
                                <w:szCs w:val="20"/>
                                <w:u w:val="single"/>
                              </w:rPr>
                            </w:pPr>
                            <w:r>
                              <w:rPr>
                                <w:rFonts w:ascii="ＭＳ 明朝" w:hAnsi="ＭＳ 明朝" w:hint="eastAsia"/>
                                <w:sz w:val="20"/>
                                <w:szCs w:val="20"/>
                                <w:u w:val="single"/>
                              </w:rPr>
                              <w:t xml:space="preserve">　　　　　　　　　　　　　　　　　　　　　　　　　　４．○</w:t>
                            </w:r>
                            <w:r w:rsidRPr="0048763E">
                              <w:rPr>
                                <w:rFonts w:ascii="ＭＳ 明朝" w:hAnsi="ＭＳ 明朝" w:hint="eastAsia"/>
                                <w:sz w:val="20"/>
                                <w:szCs w:val="20"/>
                                <w:u w:val="single"/>
                              </w:rPr>
                              <w:t>○区区政会議委員公募手続事務要領　モデル要領</w:t>
                            </w:r>
                          </w:p>
                          <w:p w14:paraId="4195830B" w14:textId="77777777" w:rsidR="00C126BD" w:rsidRPr="0048763E" w:rsidRDefault="00C126BD" w:rsidP="00127B99">
                            <w:pPr>
                              <w:rPr>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00FC3FC" id="AutoShape 63" o:spid="_x0000_s1048" style="position:absolute;left:0;text-align:left;margin-left:-22.5pt;margin-top:-49.5pt;width:526.15pt;height:48.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" stroked="f">
                <v:textbox inset="5.85pt,.7pt,5.85pt,.7pt">
                  <w:txbxContent>
                    <w:p w14:paraId="40813EB6" w14:textId="77777777" w:rsidR="00C126BD" w:rsidRPr="0048763E" w:rsidRDefault="00C126BD" w:rsidP="00417B8D">
                      <w:pPr>
                        <w:widowControl/>
                        <w:ind w:firstLineChars="2600" w:firstLine="5072"/>
                        <w:jc w:val="left"/>
                        <w:rPr>
                          <w:sz w:val="20"/>
                          <w:szCs w:val="20"/>
                        </w:rPr>
                      </w:pPr>
                      <w:r w:rsidRPr="0048763E">
                        <w:rPr>
                          <w:rFonts w:hint="eastAsia"/>
                          <w:sz w:val="20"/>
                          <w:szCs w:val="20"/>
                        </w:rPr>
                        <w:t>Ⅰ　条例等の逐条解説</w:t>
                      </w:r>
                    </w:p>
                    <w:p w14:paraId="394FB312" w14:textId="77777777" w:rsidR="00C126BD" w:rsidRDefault="00C126BD" w:rsidP="00127B99">
                      <w:pPr>
                        <w:rPr>
                          <w:rFonts w:ascii="ＭＳ 明朝" w:hAnsi="ＭＳ 明朝"/>
                          <w:sz w:val="20"/>
                          <w:szCs w:val="20"/>
                          <w:u w:val="single"/>
                        </w:rPr>
                      </w:pPr>
                      <w:r>
                        <w:rPr>
                          <w:rFonts w:ascii="ＭＳ 明朝" w:hAnsi="ＭＳ 明朝" w:hint="eastAsia"/>
                          <w:sz w:val="20"/>
                          <w:szCs w:val="20"/>
                          <w:u w:val="single"/>
                        </w:rPr>
                        <w:t xml:space="preserve">　　　　　　　　　　　　　　　　　　　　　　　　　　４．○</w:t>
                      </w:r>
                      <w:r w:rsidRPr="0048763E">
                        <w:rPr>
                          <w:rFonts w:ascii="ＭＳ 明朝" w:hAnsi="ＭＳ 明朝" w:hint="eastAsia"/>
                          <w:sz w:val="20"/>
                          <w:szCs w:val="20"/>
                          <w:u w:val="single"/>
                        </w:rPr>
                        <w:t>○区区政会議委員公募手続事務要領　モデル要領</w:t>
                      </w:r>
                    </w:p>
                    <w:p w14:paraId="4195830B" w14:textId="77777777" w:rsidR="00C126BD" w:rsidRPr="0048763E" w:rsidRDefault="00C126BD" w:rsidP="00127B99">
                      <w:pPr>
                        <w:rPr>
                          <w:u w:val="single"/>
                        </w:rPr>
                      </w:pPr>
                    </w:p>
                  </w:txbxContent>
                </v:textbox>
              </v:roundrect>
            </w:pict>
          </mc:Fallback>
        </mc:AlternateContent>
      </w:r>
    </w:p>
    <w:p w14:paraId="4558D2F3" w14:textId="77777777" w:rsidR="00BC0C91" w:rsidRPr="00BC0C91" w:rsidRDefault="00710713" w:rsidP="00BC0C91">
      <w:pPr>
        <w:rPr>
          <w:rFonts w:ascii="ＭＳ 明朝" w:hAnsi="ＭＳ 明朝"/>
          <w:b/>
          <w:sz w:val="26"/>
          <w:szCs w:val="26"/>
        </w:rPr>
      </w:pPr>
      <w:r>
        <w:rPr>
          <w:rFonts w:ascii="ＭＳ 明朝" w:hAnsi="ＭＳ 明朝" w:hint="eastAsia"/>
          <w:b/>
          <w:sz w:val="26"/>
          <w:szCs w:val="26"/>
        </w:rPr>
        <w:t>４．</w:t>
      </w:r>
      <w:r w:rsidR="00BC0C91" w:rsidRPr="00BC0C91">
        <w:rPr>
          <w:rFonts w:ascii="ＭＳ 明朝" w:hAnsi="ＭＳ 明朝" w:hint="eastAsia"/>
          <w:b/>
          <w:sz w:val="26"/>
          <w:szCs w:val="26"/>
        </w:rPr>
        <w:t>○○区区政会議委員公募手続事務要領　モデル要領</w:t>
      </w:r>
    </w:p>
    <w:tbl>
      <w:tblPr>
        <w:tblStyle w:val="a3"/>
        <w:tblW w:w="0" w:type="auto"/>
        <w:tblInd w:w="240" w:type="dxa"/>
        <w:tblLook w:val="04A0" w:firstRow="1" w:lastRow="0" w:firstColumn="1" w:lastColumn="0" w:noHBand="0" w:noVBand="1"/>
      </w:tblPr>
      <w:tblGrid>
        <w:gridCol w:w="4525"/>
        <w:gridCol w:w="4863"/>
      </w:tblGrid>
      <w:tr w:rsidR="00BC0C91" w14:paraId="3FB8245F" w14:textId="77777777" w:rsidTr="00BC0C91">
        <w:tc>
          <w:tcPr>
            <w:tcW w:w="6531" w:type="dxa"/>
          </w:tcPr>
          <w:p w14:paraId="7BA1A005" w14:textId="77777777" w:rsidR="00BC0C91" w:rsidRPr="00A7541A" w:rsidRDefault="00BC0C91" w:rsidP="00BC0C91">
            <w:pPr>
              <w:spacing w:line="0" w:lineRule="atLeast"/>
              <w:jc w:val="center"/>
              <w:rPr>
                <w:szCs w:val="21"/>
              </w:rPr>
            </w:pPr>
            <w:r w:rsidRPr="00A7541A">
              <w:rPr>
                <w:rFonts w:hint="eastAsia"/>
                <w:szCs w:val="21"/>
              </w:rPr>
              <w:t>条文</w:t>
            </w:r>
          </w:p>
        </w:tc>
        <w:tc>
          <w:tcPr>
            <w:tcW w:w="7371" w:type="dxa"/>
          </w:tcPr>
          <w:p w14:paraId="0284E7AA" w14:textId="77777777" w:rsidR="00BC0C91" w:rsidRPr="00A7541A" w:rsidRDefault="00BC0C91" w:rsidP="00BC0C91">
            <w:pPr>
              <w:spacing w:line="0" w:lineRule="atLeast"/>
              <w:jc w:val="center"/>
              <w:rPr>
                <w:szCs w:val="21"/>
              </w:rPr>
            </w:pPr>
            <w:r>
              <w:rPr>
                <w:rFonts w:hint="eastAsia"/>
                <w:szCs w:val="21"/>
              </w:rPr>
              <w:t>解説</w:t>
            </w:r>
          </w:p>
        </w:tc>
      </w:tr>
      <w:tr w:rsidR="00BC0C91" w:rsidRPr="000B5B8B" w14:paraId="35AE057C" w14:textId="77777777" w:rsidTr="00BC0C91">
        <w:tc>
          <w:tcPr>
            <w:tcW w:w="6531" w:type="dxa"/>
          </w:tcPr>
          <w:p w14:paraId="16583286" w14:textId="77777777" w:rsidR="00BC0C91" w:rsidRPr="00500FA3" w:rsidRDefault="00BC0C91" w:rsidP="009845DC">
            <w:pPr>
              <w:spacing w:line="0" w:lineRule="atLeast"/>
              <w:rPr>
                <w:rFonts w:ascii="ＭＳ 明朝" w:hAnsi="ＭＳ 明朝"/>
                <w:szCs w:val="21"/>
              </w:rPr>
            </w:pPr>
            <w:r w:rsidRPr="00500FA3">
              <w:rPr>
                <w:rFonts w:ascii="ＭＳ 明朝" w:hAnsi="ＭＳ 明朝" w:hint="eastAsia"/>
                <w:szCs w:val="21"/>
              </w:rPr>
              <w:t>（趣旨）</w:t>
            </w:r>
          </w:p>
          <w:p w14:paraId="5096F946" w14:textId="77777777" w:rsidR="00BC0C91" w:rsidRPr="00500FA3" w:rsidRDefault="00BC0C91" w:rsidP="00BB7B74">
            <w:pPr>
              <w:spacing w:line="0" w:lineRule="atLeast"/>
              <w:ind w:left="205" w:hangingChars="100" w:hanging="205"/>
              <w:rPr>
                <w:rFonts w:ascii="ＭＳ 明朝" w:hAnsi="ＭＳ 明朝"/>
                <w:szCs w:val="21"/>
              </w:rPr>
            </w:pPr>
            <w:r w:rsidRPr="00500FA3">
              <w:rPr>
                <w:rFonts w:ascii="ＭＳ 明朝" w:hAnsi="ＭＳ 明朝" w:hint="eastAsia"/>
                <w:szCs w:val="21"/>
              </w:rPr>
              <w:t>第１条　この要領は、○○区区政会議運営要綱第４条第２項に基づき、平成○年○月○日を任期の始期とする○○区区政会議の委員の公募手続の事務に関し、必要な事項を定めるものとする。</w:t>
            </w:r>
          </w:p>
        </w:tc>
        <w:tc>
          <w:tcPr>
            <w:tcW w:w="7371" w:type="dxa"/>
          </w:tcPr>
          <w:p w14:paraId="4AE5CDEB" w14:textId="77777777" w:rsidR="004000A7" w:rsidRDefault="004000A7" w:rsidP="00BB7B74">
            <w:pPr>
              <w:spacing w:line="0" w:lineRule="atLeast"/>
              <w:ind w:firstLineChars="100" w:firstLine="205"/>
              <w:jc w:val="left"/>
              <w:rPr>
                <w:rFonts w:ascii="ＭＳ 明朝" w:hAnsi="ＭＳ 明朝"/>
                <w:szCs w:val="21"/>
                <w:u w:val="single"/>
              </w:rPr>
            </w:pPr>
          </w:p>
          <w:p w14:paraId="6D1981E4" w14:textId="77777777" w:rsidR="00BC0C91" w:rsidRPr="00500FA3" w:rsidRDefault="00BC0C91" w:rsidP="00BB7B74">
            <w:pPr>
              <w:spacing w:line="0" w:lineRule="atLeast"/>
              <w:ind w:firstLineChars="100" w:firstLine="205"/>
              <w:jc w:val="left"/>
              <w:rPr>
                <w:rFonts w:ascii="ＭＳ 明朝" w:hAnsi="ＭＳ 明朝"/>
                <w:szCs w:val="21"/>
              </w:rPr>
            </w:pPr>
            <w:r w:rsidRPr="00500FA3">
              <w:rPr>
                <w:rFonts w:ascii="ＭＳ 明朝" w:hAnsi="ＭＳ 明朝" w:hint="eastAsia"/>
                <w:szCs w:val="21"/>
                <w:u w:val="single"/>
              </w:rPr>
              <w:t>なぜこの要領が存在するのかを明らかにするためにも、趣旨の記載は</w:t>
            </w:r>
            <w:r w:rsidRPr="00500FA3">
              <w:rPr>
                <w:rFonts w:asciiTheme="majorEastAsia" w:eastAsiaTheme="majorEastAsia" w:hAnsiTheme="majorEastAsia" w:hint="eastAsia"/>
                <w:b/>
                <w:szCs w:val="21"/>
                <w:u w:val="single"/>
              </w:rPr>
              <w:t>必須</w:t>
            </w:r>
            <w:r w:rsidRPr="00500FA3">
              <w:rPr>
                <w:rFonts w:asciiTheme="majorEastAsia" w:eastAsiaTheme="majorEastAsia" w:hAnsiTheme="majorEastAsia" w:hint="eastAsia"/>
                <w:szCs w:val="21"/>
                <w:u w:val="single"/>
              </w:rPr>
              <w:t>で</w:t>
            </w:r>
            <w:r w:rsidR="002A3E9D">
              <w:rPr>
                <w:rFonts w:ascii="ＭＳ 明朝" w:hAnsi="ＭＳ 明朝" w:hint="eastAsia"/>
                <w:szCs w:val="21"/>
                <w:u w:val="single"/>
              </w:rPr>
              <w:t>す</w:t>
            </w:r>
            <w:r w:rsidRPr="00500FA3">
              <w:rPr>
                <w:rFonts w:ascii="ＭＳ 明朝" w:hAnsi="ＭＳ 明朝" w:hint="eastAsia"/>
                <w:szCs w:val="21"/>
              </w:rPr>
              <w:t>。</w:t>
            </w:r>
          </w:p>
          <w:p w14:paraId="0698F9A6" w14:textId="77777777" w:rsidR="00BC0C91" w:rsidRPr="00500FA3" w:rsidRDefault="00BC0C91" w:rsidP="00BB7B74">
            <w:pPr>
              <w:spacing w:line="0" w:lineRule="atLeast"/>
              <w:ind w:firstLineChars="100" w:firstLine="205"/>
              <w:rPr>
                <w:rFonts w:ascii="HG丸ｺﾞｼｯｸM-PRO" w:eastAsia="HG丸ｺﾞｼｯｸM-PRO" w:hAnsi="ＭＳ 明朝"/>
                <w:szCs w:val="21"/>
              </w:rPr>
            </w:pPr>
            <w:r w:rsidRPr="00500FA3">
              <w:rPr>
                <w:rFonts w:ascii="ＭＳ 明朝" w:hAnsi="ＭＳ 明朝" w:hint="eastAsia"/>
                <w:szCs w:val="21"/>
              </w:rPr>
              <w:t>なお、この要領は、公募ごとに策定され、当該公募の手続が終われば役目を終えるという形式をとってい</w:t>
            </w:r>
            <w:r w:rsidR="00540105">
              <w:rPr>
                <w:rFonts w:ascii="ＭＳ 明朝" w:hAnsi="ＭＳ 明朝" w:hint="eastAsia"/>
                <w:szCs w:val="21"/>
              </w:rPr>
              <w:t>ます</w:t>
            </w:r>
            <w:r w:rsidRPr="00500FA3">
              <w:rPr>
                <w:rFonts w:ascii="ＭＳ 明朝" w:hAnsi="ＭＳ 明朝" w:hint="eastAsia"/>
                <w:szCs w:val="21"/>
              </w:rPr>
              <w:t>が、区によって、必要な修正・追加を施した上で、常設の公募要領として、あるいは、応募者向けの募集要領とセットとするような形で策定されることは差し支えない</w:t>
            </w:r>
            <w:r w:rsidR="00540105">
              <w:rPr>
                <w:rFonts w:ascii="ＭＳ 明朝" w:hAnsi="ＭＳ 明朝" w:hint="eastAsia"/>
                <w:szCs w:val="21"/>
              </w:rPr>
              <w:t>と考えます</w:t>
            </w:r>
            <w:r w:rsidRPr="00500FA3">
              <w:rPr>
                <w:rFonts w:ascii="ＭＳ 明朝" w:hAnsi="ＭＳ 明朝" w:hint="eastAsia"/>
                <w:szCs w:val="21"/>
              </w:rPr>
              <w:t>。</w:t>
            </w:r>
          </w:p>
        </w:tc>
      </w:tr>
      <w:tr w:rsidR="00BC0C91" w:rsidRPr="000B5B8B" w14:paraId="519B3C79" w14:textId="77777777" w:rsidTr="00BC0C91">
        <w:tc>
          <w:tcPr>
            <w:tcW w:w="6531" w:type="dxa"/>
          </w:tcPr>
          <w:p w14:paraId="70153804" w14:textId="77777777" w:rsidR="00BC0C91" w:rsidRPr="00500FA3" w:rsidRDefault="00BC0C91" w:rsidP="00500FA3">
            <w:pPr>
              <w:spacing w:line="0" w:lineRule="atLeast"/>
              <w:rPr>
                <w:rFonts w:ascii="ＭＳ 明朝" w:hAnsi="ＭＳ 明朝"/>
                <w:szCs w:val="21"/>
              </w:rPr>
            </w:pPr>
            <w:r w:rsidRPr="00500FA3">
              <w:rPr>
                <w:rFonts w:ascii="ＭＳ 明朝" w:hAnsi="ＭＳ 明朝" w:hint="eastAsia"/>
                <w:szCs w:val="21"/>
              </w:rPr>
              <w:t>（応募資格）</w:t>
            </w:r>
          </w:p>
          <w:p w14:paraId="7912E6B6" w14:textId="77777777" w:rsidR="00BC0C91" w:rsidRPr="00500FA3" w:rsidRDefault="00BC0C91" w:rsidP="00AE6EF7">
            <w:pPr>
              <w:spacing w:line="0" w:lineRule="atLeast"/>
              <w:rPr>
                <w:rFonts w:ascii="ＭＳ 明朝" w:hAnsi="ＭＳ 明朝"/>
                <w:szCs w:val="21"/>
              </w:rPr>
            </w:pPr>
            <w:r w:rsidRPr="00500FA3">
              <w:rPr>
                <w:rFonts w:ascii="ＭＳ 明朝" w:hAnsi="ＭＳ 明朝" w:hint="eastAsia"/>
                <w:szCs w:val="21"/>
              </w:rPr>
              <w:t>第２条　応募の資格は、次のとおりとする。</w:t>
            </w:r>
          </w:p>
          <w:p w14:paraId="6529DEA8" w14:textId="77777777" w:rsidR="00BC0C91" w:rsidRPr="00500FA3" w:rsidRDefault="002A3E9D" w:rsidP="0074185D">
            <w:pPr>
              <w:spacing w:line="0" w:lineRule="atLeast"/>
              <w:ind w:leftChars="100" w:left="410" w:hangingChars="100" w:hanging="205"/>
              <w:rPr>
                <w:rFonts w:ascii="ＭＳ 明朝" w:hAnsi="ＭＳ 明朝"/>
                <w:szCs w:val="21"/>
              </w:rPr>
            </w:pPr>
            <w:r>
              <w:rPr>
                <w:rFonts w:ascii="ＭＳ 明朝" w:hAnsi="ＭＳ 明朝" w:hint="eastAsia"/>
                <w:szCs w:val="21"/>
              </w:rPr>
              <w:t>(1)</w:t>
            </w:r>
            <w:r w:rsidR="0074185D">
              <w:rPr>
                <w:rFonts w:ascii="ＭＳ 明朝" w:hAnsi="ＭＳ 明朝" w:hint="eastAsia"/>
                <w:szCs w:val="21"/>
              </w:rPr>
              <w:t xml:space="preserve"> </w:t>
            </w:r>
            <w:r w:rsidR="00BC0C91" w:rsidRPr="00500FA3">
              <w:rPr>
                <w:rFonts w:ascii="ＭＳ 明朝" w:hAnsi="ＭＳ 明朝" w:hint="eastAsia"/>
                <w:szCs w:val="21"/>
              </w:rPr>
              <w:t>区政会議の運営の基本となる事項に関する条例（平成25年大阪市条例第53号）第２条第２項に定める区民等（以下「区民等」という。）であること</w:t>
            </w:r>
          </w:p>
          <w:p w14:paraId="124FCDB1" w14:textId="77777777" w:rsidR="00500FA3" w:rsidRDefault="002A3E9D" w:rsidP="0074185D">
            <w:pPr>
              <w:spacing w:line="0" w:lineRule="atLeast"/>
              <w:ind w:firstLineChars="100" w:firstLine="205"/>
              <w:rPr>
                <w:rFonts w:ascii="ＭＳ 明朝" w:hAnsi="ＭＳ 明朝"/>
                <w:szCs w:val="21"/>
              </w:rPr>
            </w:pPr>
            <w:r>
              <w:rPr>
                <w:rFonts w:ascii="ＭＳ 明朝" w:hAnsi="ＭＳ 明朝" w:hint="eastAsia"/>
                <w:szCs w:val="21"/>
              </w:rPr>
              <w:t>(2)</w:t>
            </w:r>
            <w:r w:rsidR="0074185D">
              <w:rPr>
                <w:rFonts w:ascii="ＭＳ 明朝" w:hAnsi="ＭＳ 明朝" w:hint="eastAsia"/>
                <w:szCs w:val="21"/>
              </w:rPr>
              <w:t xml:space="preserve"> </w:t>
            </w:r>
            <w:r w:rsidR="00BC0C91" w:rsidRPr="00500FA3">
              <w:rPr>
                <w:rFonts w:ascii="ＭＳ 明朝" w:hAnsi="ＭＳ 明朝" w:hint="eastAsia"/>
                <w:szCs w:val="21"/>
              </w:rPr>
              <w:t>○○○（の者）であること</w:t>
            </w:r>
          </w:p>
          <w:p w14:paraId="1A92C00B" w14:textId="77777777" w:rsidR="00BC0C91" w:rsidRPr="00500FA3" w:rsidRDefault="002A3E9D" w:rsidP="0074185D">
            <w:pPr>
              <w:spacing w:line="0" w:lineRule="atLeast"/>
              <w:ind w:firstLineChars="100" w:firstLine="205"/>
              <w:rPr>
                <w:rFonts w:ascii="ＭＳ 明朝" w:hAnsi="ＭＳ 明朝"/>
                <w:szCs w:val="21"/>
              </w:rPr>
            </w:pPr>
            <w:r>
              <w:rPr>
                <w:rFonts w:ascii="ＭＳ 明朝" w:hAnsi="ＭＳ 明朝" w:hint="eastAsia"/>
                <w:szCs w:val="21"/>
              </w:rPr>
              <w:t>(3)</w:t>
            </w:r>
            <w:r w:rsidR="0074185D">
              <w:rPr>
                <w:rFonts w:ascii="ＭＳ 明朝" w:hAnsi="ＭＳ 明朝" w:hint="eastAsia"/>
                <w:szCs w:val="21"/>
              </w:rPr>
              <w:t xml:space="preserve"> </w:t>
            </w:r>
            <w:r w:rsidR="00BC0C91" w:rsidRPr="00500FA3">
              <w:rPr>
                <w:rFonts w:ascii="ＭＳ 明朝" w:hAnsi="ＭＳ 明朝" w:hint="eastAsia"/>
                <w:szCs w:val="21"/>
              </w:rPr>
              <w:t>○○○（の者）でないこと</w:t>
            </w:r>
          </w:p>
        </w:tc>
        <w:tc>
          <w:tcPr>
            <w:tcW w:w="7371" w:type="dxa"/>
          </w:tcPr>
          <w:p w14:paraId="0ADE1714" w14:textId="77777777" w:rsidR="004000A7" w:rsidRDefault="004000A7" w:rsidP="00BB7B74">
            <w:pPr>
              <w:spacing w:line="0" w:lineRule="atLeast"/>
              <w:ind w:firstLineChars="100" w:firstLine="205"/>
              <w:jc w:val="left"/>
              <w:rPr>
                <w:rFonts w:ascii="ＭＳ 明朝" w:hAnsi="ＭＳ 明朝"/>
                <w:szCs w:val="21"/>
                <w:u w:val="single"/>
              </w:rPr>
            </w:pPr>
          </w:p>
          <w:p w14:paraId="05280CC5" w14:textId="77777777" w:rsidR="00500FA3" w:rsidRPr="00500FA3" w:rsidRDefault="00500FA3" w:rsidP="00BB7B74">
            <w:pPr>
              <w:spacing w:line="0" w:lineRule="atLeast"/>
              <w:ind w:firstLineChars="100" w:firstLine="205"/>
              <w:jc w:val="left"/>
              <w:rPr>
                <w:rFonts w:ascii="ＭＳ 明朝" w:hAnsi="ＭＳ 明朝"/>
                <w:szCs w:val="21"/>
              </w:rPr>
            </w:pPr>
            <w:r w:rsidRPr="00500FA3">
              <w:rPr>
                <w:rFonts w:ascii="ＭＳ 明朝" w:hAnsi="ＭＳ 明朝" w:hint="eastAsia"/>
                <w:szCs w:val="21"/>
                <w:u w:val="single"/>
              </w:rPr>
              <w:t>応募資格の記載は、公募手続の公正性・透明性を確保する上で</w:t>
            </w:r>
            <w:r w:rsidRPr="00500FA3">
              <w:rPr>
                <w:rFonts w:asciiTheme="majorEastAsia" w:eastAsiaTheme="majorEastAsia" w:hAnsiTheme="majorEastAsia" w:hint="eastAsia"/>
                <w:b/>
                <w:szCs w:val="21"/>
                <w:u w:val="single"/>
              </w:rPr>
              <w:t>必須</w:t>
            </w:r>
            <w:r w:rsidRPr="00500FA3">
              <w:rPr>
                <w:rFonts w:ascii="ＭＳ 明朝" w:hAnsi="ＭＳ 明朝" w:hint="eastAsia"/>
                <w:szCs w:val="21"/>
                <w:u w:val="single"/>
              </w:rPr>
              <w:t>で</w:t>
            </w:r>
            <w:r w:rsidR="00540105">
              <w:rPr>
                <w:rFonts w:ascii="ＭＳ 明朝" w:hAnsi="ＭＳ 明朝" w:hint="eastAsia"/>
                <w:szCs w:val="21"/>
                <w:u w:val="single"/>
              </w:rPr>
              <w:t>す</w:t>
            </w:r>
            <w:r w:rsidRPr="00500FA3">
              <w:rPr>
                <w:rFonts w:ascii="ＭＳ 明朝" w:hAnsi="ＭＳ 明朝" w:hint="eastAsia"/>
                <w:szCs w:val="21"/>
              </w:rPr>
              <w:t>。</w:t>
            </w:r>
          </w:p>
          <w:p w14:paraId="6C7EA560" w14:textId="77777777" w:rsidR="00BC0C91" w:rsidRPr="00500FA3" w:rsidRDefault="00500FA3" w:rsidP="008E7DA1">
            <w:pPr>
              <w:spacing w:line="0" w:lineRule="atLeast"/>
              <w:ind w:firstLineChars="100" w:firstLine="205"/>
              <w:rPr>
                <w:rFonts w:ascii="ＭＳ 明朝" w:hAnsi="ＭＳ 明朝"/>
                <w:szCs w:val="21"/>
                <w:u w:val="single"/>
              </w:rPr>
            </w:pPr>
            <w:r w:rsidRPr="00500FA3">
              <w:rPr>
                <w:rFonts w:ascii="ＭＳ 明朝" w:hAnsi="ＭＳ 明朝" w:hint="eastAsia"/>
                <w:szCs w:val="21"/>
              </w:rPr>
              <w:t>ただし、その資格の内容（</w:t>
            </w:r>
            <w:r w:rsidR="008E7DA1">
              <w:rPr>
                <w:rFonts w:ascii="ＭＳ 明朝" w:hAnsi="ＭＳ 明朝" w:hint="eastAsia"/>
                <w:szCs w:val="21"/>
              </w:rPr>
              <w:t>左</w:t>
            </w:r>
            <w:r w:rsidRPr="00500FA3">
              <w:rPr>
                <w:rFonts w:ascii="ＭＳ 明朝" w:hAnsi="ＭＳ 明朝" w:hint="eastAsia"/>
                <w:szCs w:val="21"/>
              </w:rPr>
              <w:t>記各号列記の部分）については、条例、市規則、要綱の趣旨を踏まえた上で、各区の実情に応じ</w:t>
            </w:r>
            <w:r w:rsidR="00540105">
              <w:rPr>
                <w:rFonts w:ascii="ＭＳ 明朝" w:hAnsi="ＭＳ 明朝" w:hint="eastAsia"/>
                <w:szCs w:val="21"/>
              </w:rPr>
              <w:t>て</w:t>
            </w:r>
            <w:r w:rsidRPr="00500FA3">
              <w:rPr>
                <w:rFonts w:ascii="ＭＳ 明朝" w:hAnsi="ＭＳ 明朝" w:hint="eastAsia"/>
                <w:szCs w:val="21"/>
              </w:rPr>
              <w:t>策定されることは差し支え</w:t>
            </w:r>
            <w:r w:rsidR="00540105">
              <w:rPr>
                <w:rFonts w:ascii="ＭＳ 明朝" w:hAnsi="ＭＳ 明朝" w:hint="eastAsia"/>
                <w:szCs w:val="21"/>
              </w:rPr>
              <w:t>ありません</w:t>
            </w:r>
            <w:r w:rsidRPr="00500FA3">
              <w:rPr>
                <w:rFonts w:ascii="ＭＳ 明朝" w:hAnsi="ＭＳ 明朝" w:hint="eastAsia"/>
                <w:szCs w:val="21"/>
              </w:rPr>
              <w:t>が、応募資格を制限する（絞る）場合には、その制限について、各区で説明責任を果たせるものとすべきで</w:t>
            </w:r>
            <w:r w:rsidR="00540105">
              <w:rPr>
                <w:rFonts w:ascii="ＭＳ 明朝" w:hAnsi="ＭＳ 明朝" w:hint="eastAsia"/>
                <w:szCs w:val="21"/>
              </w:rPr>
              <w:t>す</w:t>
            </w:r>
            <w:r w:rsidRPr="00500FA3">
              <w:rPr>
                <w:rFonts w:ascii="ＭＳ 明朝" w:hAnsi="ＭＳ 明朝" w:hint="eastAsia"/>
                <w:szCs w:val="21"/>
              </w:rPr>
              <w:t>。</w:t>
            </w:r>
          </w:p>
        </w:tc>
      </w:tr>
      <w:tr w:rsidR="00BC0C91" w:rsidRPr="000B5B8B" w14:paraId="1FAB27FE" w14:textId="77777777" w:rsidTr="00BC0C91">
        <w:tc>
          <w:tcPr>
            <w:tcW w:w="6531" w:type="dxa"/>
          </w:tcPr>
          <w:p w14:paraId="4B6BDDAD" w14:textId="77777777" w:rsidR="00500FA3" w:rsidRPr="00500FA3" w:rsidRDefault="00500FA3" w:rsidP="00500FA3">
            <w:pPr>
              <w:spacing w:line="0" w:lineRule="atLeast"/>
              <w:rPr>
                <w:rFonts w:ascii="ＭＳ 明朝" w:hAnsi="ＭＳ 明朝"/>
                <w:szCs w:val="21"/>
              </w:rPr>
            </w:pPr>
            <w:r w:rsidRPr="00500FA3">
              <w:rPr>
                <w:rFonts w:ascii="ＭＳ 明朝" w:hAnsi="ＭＳ 明朝" w:hint="eastAsia"/>
                <w:szCs w:val="21"/>
              </w:rPr>
              <w:t>（募集人数）</w:t>
            </w:r>
          </w:p>
          <w:p w14:paraId="04240906" w14:textId="77777777" w:rsidR="00BC0C91" w:rsidRPr="00500FA3" w:rsidRDefault="00500FA3" w:rsidP="00BB7B74">
            <w:pPr>
              <w:spacing w:line="0" w:lineRule="atLeast"/>
              <w:ind w:left="205" w:hangingChars="100" w:hanging="205"/>
              <w:rPr>
                <w:rFonts w:ascii="ＭＳ 明朝" w:hAnsi="ＭＳ 明朝"/>
                <w:szCs w:val="21"/>
              </w:rPr>
            </w:pPr>
            <w:r w:rsidRPr="00500FA3">
              <w:rPr>
                <w:rFonts w:ascii="ＭＳ 明朝" w:hAnsi="ＭＳ 明朝" w:hint="eastAsia"/>
                <w:szCs w:val="21"/>
              </w:rPr>
              <w:t>第３条　募集人数は、○名とする。ただし、選考の結果によっては、募集人数に満たない人数のみを委員として選定することがある。</w:t>
            </w:r>
          </w:p>
        </w:tc>
        <w:tc>
          <w:tcPr>
            <w:tcW w:w="7371" w:type="dxa"/>
          </w:tcPr>
          <w:p w14:paraId="757AD01E" w14:textId="77777777" w:rsidR="004000A7" w:rsidRDefault="004000A7" w:rsidP="00BB7B74">
            <w:pPr>
              <w:spacing w:line="0" w:lineRule="atLeast"/>
              <w:ind w:firstLineChars="100" w:firstLine="205"/>
              <w:rPr>
                <w:rFonts w:ascii="ＭＳ 明朝" w:hAnsi="ＭＳ 明朝"/>
                <w:szCs w:val="21"/>
                <w:u w:val="single"/>
              </w:rPr>
            </w:pPr>
          </w:p>
          <w:p w14:paraId="038EFDCC" w14:textId="77777777" w:rsidR="00BC0C91" w:rsidRPr="00500FA3" w:rsidRDefault="00500FA3" w:rsidP="00540105">
            <w:pPr>
              <w:spacing w:line="0" w:lineRule="atLeast"/>
              <w:ind w:firstLineChars="100" w:firstLine="205"/>
              <w:rPr>
                <w:rFonts w:ascii="ＭＳ 明朝" w:hAnsi="ＭＳ 明朝"/>
                <w:szCs w:val="21"/>
                <w:u w:val="single"/>
              </w:rPr>
            </w:pPr>
            <w:r w:rsidRPr="00500FA3">
              <w:rPr>
                <w:rFonts w:ascii="ＭＳ 明朝" w:hAnsi="ＭＳ 明朝" w:hint="eastAsia"/>
                <w:szCs w:val="21"/>
                <w:u w:val="single"/>
              </w:rPr>
              <w:t>募集人数の記載は、公募手続の公正性・透明性を確保する上で</w:t>
            </w:r>
            <w:r w:rsidRPr="00500FA3">
              <w:rPr>
                <w:rFonts w:asciiTheme="majorEastAsia" w:eastAsiaTheme="majorEastAsia" w:hAnsiTheme="majorEastAsia" w:hint="eastAsia"/>
                <w:b/>
                <w:szCs w:val="21"/>
                <w:u w:val="single"/>
              </w:rPr>
              <w:t>必須</w:t>
            </w:r>
            <w:r w:rsidRPr="00500FA3">
              <w:rPr>
                <w:rFonts w:ascii="ＭＳ 明朝" w:hAnsi="ＭＳ 明朝" w:hint="eastAsia"/>
                <w:szCs w:val="21"/>
                <w:u w:val="single"/>
              </w:rPr>
              <w:t>で</w:t>
            </w:r>
            <w:r w:rsidR="00540105">
              <w:rPr>
                <w:rFonts w:ascii="ＭＳ 明朝" w:hAnsi="ＭＳ 明朝" w:hint="eastAsia"/>
                <w:szCs w:val="21"/>
                <w:u w:val="single"/>
              </w:rPr>
              <w:t>す</w:t>
            </w:r>
            <w:r w:rsidRPr="00500FA3">
              <w:rPr>
                <w:rFonts w:ascii="ＭＳ 明朝" w:hAnsi="ＭＳ 明朝" w:hint="eastAsia"/>
                <w:szCs w:val="21"/>
              </w:rPr>
              <w:t>。ただし書の規定は、委員としての最低限の適格性を満たさない応募者があった場合に備えてのもので</w:t>
            </w:r>
            <w:r w:rsidR="00540105">
              <w:rPr>
                <w:rFonts w:ascii="ＭＳ 明朝" w:hAnsi="ＭＳ 明朝" w:hint="eastAsia"/>
                <w:szCs w:val="21"/>
              </w:rPr>
              <w:t>す</w:t>
            </w:r>
            <w:r w:rsidRPr="00500FA3">
              <w:rPr>
                <w:rFonts w:ascii="ＭＳ 明朝" w:hAnsi="ＭＳ 明朝" w:hint="eastAsia"/>
                <w:szCs w:val="21"/>
              </w:rPr>
              <w:t>。</w:t>
            </w:r>
          </w:p>
        </w:tc>
      </w:tr>
      <w:tr w:rsidR="004000A7" w:rsidRPr="000B5B8B" w14:paraId="4BFB1D44" w14:textId="77777777" w:rsidTr="00BC0C91">
        <w:tc>
          <w:tcPr>
            <w:tcW w:w="6531" w:type="dxa"/>
          </w:tcPr>
          <w:p w14:paraId="042A0D8C" w14:textId="77777777" w:rsidR="004000A7" w:rsidRPr="00AE6EF7" w:rsidRDefault="004000A7" w:rsidP="004000A7">
            <w:pPr>
              <w:spacing w:line="0" w:lineRule="atLeast"/>
              <w:rPr>
                <w:rFonts w:ascii="ＭＳ 明朝" w:hAnsi="ＭＳ 明朝"/>
                <w:szCs w:val="21"/>
              </w:rPr>
            </w:pPr>
            <w:r w:rsidRPr="00AE6EF7">
              <w:rPr>
                <w:rFonts w:ascii="ＭＳ 明朝" w:hAnsi="ＭＳ 明朝" w:hint="eastAsia"/>
                <w:szCs w:val="21"/>
              </w:rPr>
              <w:t>（公募方法）</w:t>
            </w:r>
          </w:p>
          <w:p w14:paraId="5C567844" w14:textId="77777777" w:rsidR="004000A7" w:rsidRPr="00AE6EF7" w:rsidRDefault="004000A7" w:rsidP="00BB7B74">
            <w:pPr>
              <w:spacing w:line="0" w:lineRule="atLeast"/>
              <w:ind w:left="205" w:hangingChars="100" w:hanging="205"/>
              <w:rPr>
                <w:rFonts w:ascii="ＭＳ 明朝" w:hAnsi="ＭＳ 明朝"/>
                <w:szCs w:val="21"/>
              </w:rPr>
            </w:pPr>
            <w:r w:rsidRPr="00AE6EF7">
              <w:rPr>
                <w:rFonts w:ascii="ＭＳ 明朝" w:hAnsi="ＭＳ 明朝" w:hint="eastAsia"/>
                <w:szCs w:val="21"/>
              </w:rPr>
              <w:t>第４条　委員の公募にあたっては、区の広報紙等で広く周知する。</w:t>
            </w:r>
          </w:p>
          <w:p w14:paraId="7C50C2AF" w14:textId="77777777" w:rsidR="004000A7" w:rsidRPr="00AE6EF7" w:rsidRDefault="004000A7" w:rsidP="002A3E9D">
            <w:pPr>
              <w:spacing w:line="0" w:lineRule="atLeast"/>
              <w:ind w:left="205" w:hangingChars="100" w:hanging="205"/>
              <w:rPr>
                <w:rFonts w:ascii="ＭＳ 明朝" w:hAnsi="ＭＳ 明朝"/>
                <w:szCs w:val="21"/>
              </w:rPr>
            </w:pPr>
            <w:r w:rsidRPr="00AE6EF7">
              <w:rPr>
                <w:rFonts w:ascii="ＭＳ 明朝" w:hAnsi="ＭＳ 明朝" w:hint="eastAsia"/>
                <w:szCs w:val="21"/>
              </w:rPr>
              <w:t>２　応募者に対しては、次の提出物を求めるものとする。</w:t>
            </w:r>
          </w:p>
          <w:p w14:paraId="4149A8B0" w14:textId="77777777" w:rsidR="004000A7" w:rsidRPr="00AE6EF7" w:rsidRDefault="002A3E9D" w:rsidP="002A3E9D">
            <w:pPr>
              <w:spacing w:line="0" w:lineRule="atLeast"/>
              <w:ind w:leftChars="100" w:left="410" w:hangingChars="100" w:hanging="205"/>
              <w:rPr>
                <w:rFonts w:ascii="ＭＳ 明朝" w:hAnsi="ＭＳ 明朝"/>
                <w:szCs w:val="21"/>
              </w:rPr>
            </w:pPr>
            <w:r>
              <w:rPr>
                <w:rFonts w:ascii="ＭＳ 明朝" w:hAnsi="ＭＳ 明朝" w:hint="eastAsia"/>
                <w:szCs w:val="21"/>
              </w:rPr>
              <w:t>(1)</w:t>
            </w:r>
            <w:r w:rsidR="0074185D">
              <w:rPr>
                <w:rFonts w:ascii="ＭＳ 明朝" w:hAnsi="ＭＳ 明朝" w:hint="eastAsia"/>
                <w:szCs w:val="21"/>
              </w:rPr>
              <w:t xml:space="preserve"> </w:t>
            </w:r>
            <w:r w:rsidR="004000A7" w:rsidRPr="00AE6EF7">
              <w:rPr>
                <w:rFonts w:ascii="ＭＳ 明朝" w:hAnsi="ＭＳ 明朝" w:hint="eastAsia"/>
                <w:szCs w:val="21"/>
              </w:rPr>
              <w:t>申込書（申込者の住所・氏名・年齢等の事項を記載したもの）</w:t>
            </w:r>
          </w:p>
          <w:p w14:paraId="41D93E2E" w14:textId="77777777" w:rsidR="004000A7" w:rsidRPr="00AE6EF7" w:rsidRDefault="002A3E9D" w:rsidP="002A3E9D">
            <w:pPr>
              <w:spacing w:line="0" w:lineRule="atLeast"/>
              <w:ind w:firstLineChars="100" w:firstLine="205"/>
              <w:rPr>
                <w:rFonts w:ascii="ＭＳ 明朝" w:hAnsi="ＭＳ 明朝"/>
                <w:szCs w:val="21"/>
              </w:rPr>
            </w:pPr>
            <w:r>
              <w:rPr>
                <w:rFonts w:ascii="ＭＳ 明朝" w:hAnsi="ＭＳ 明朝" w:hint="eastAsia"/>
                <w:szCs w:val="21"/>
              </w:rPr>
              <w:t>(2)</w:t>
            </w:r>
            <w:r w:rsidR="0074185D">
              <w:rPr>
                <w:rFonts w:ascii="ＭＳ 明朝" w:hAnsi="ＭＳ 明朝" w:hint="eastAsia"/>
                <w:szCs w:val="21"/>
              </w:rPr>
              <w:t xml:space="preserve"> </w:t>
            </w:r>
            <w:r w:rsidR="004000A7" w:rsidRPr="00AE6EF7">
              <w:rPr>
                <w:rFonts w:ascii="ＭＳ 明朝" w:hAnsi="ＭＳ 明朝" w:hint="eastAsia"/>
                <w:szCs w:val="21"/>
              </w:rPr>
              <w:t>応募の動機を記載した書面</w:t>
            </w:r>
          </w:p>
          <w:p w14:paraId="4633472C" w14:textId="77777777" w:rsidR="004000A7" w:rsidRPr="00500FA3" w:rsidRDefault="002A3E9D" w:rsidP="002A3E9D">
            <w:pPr>
              <w:spacing w:line="0" w:lineRule="atLeast"/>
              <w:ind w:firstLineChars="100" w:firstLine="205"/>
              <w:rPr>
                <w:rFonts w:ascii="ＭＳ 明朝" w:hAnsi="ＭＳ 明朝"/>
                <w:szCs w:val="21"/>
              </w:rPr>
            </w:pPr>
            <w:r>
              <w:rPr>
                <w:rFonts w:ascii="ＭＳ 明朝" w:hAnsi="ＭＳ 明朝" w:hint="eastAsia"/>
                <w:szCs w:val="21"/>
              </w:rPr>
              <w:t>(3)</w:t>
            </w:r>
            <w:r w:rsidR="0074185D">
              <w:rPr>
                <w:rFonts w:ascii="ＭＳ 明朝" w:hAnsi="ＭＳ 明朝" w:hint="eastAsia"/>
                <w:szCs w:val="21"/>
              </w:rPr>
              <w:t xml:space="preserve"> </w:t>
            </w:r>
            <w:r w:rsidR="004000A7" w:rsidRPr="00AE6EF7">
              <w:rPr>
                <w:rFonts w:ascii="ＭＳ 明朝" w:hAnsi="ＭＳ 明朝" w:hint="eastAsia"/>
                <w:szCs w:val="21"/>
              </w:rPr>
              <w:t>○○○</w:t>
            </w:r>
          </w:p>
        </w:tc>
        <w:tc>
          <w:tcPr>
            <w:tcW w:w="7371" w:type="dxa"/>
          </w:tcPr>
          <w:p w14:paraId="383E425E" w14:textId="77777777" w:rsidR="004000A7" w:rsidRDefault="004000A7" w:rsidP="00BB7B74">
            <w:pPr>
              <w:spacing w:line="0" w:lineRule="atLeast"/>
              <w:ind w:firstLineChars="100" w:firstLine="205"/>
              <w:jc w:val="left"/>
              <w:rPr>
                <w:rFonts w:ascii="ＭＳ 明朝" w:hAnsi="ＭＳ 明朝"/>
                <w:szCs w:val="21"/>
                <w:u w:val="single"/>
              </w:rPr>
            </w:pPr>
          </w:p>
          <w:p w14:paraId="4784F2C1" w14:textId="77777777" w:rsidR="004000A7" w:rsidRPr="00AE6EF7" w:rsidRDefault="004000A7" w:rsidP="00BB7B74">
            <w:pPr>
              <w:spacing w:line="0" w:lineRule="atLeast"/>
              <w:ind w:firstLineChars="100" w:firstLine="205"/>
              <w:jc w:val="left"/>
              <w:rPr>
                <w:rFonts w:ascii="ＭＳ 明朝" w:hAnsi="ＭＳ 明朝"/>
                <w:szCs w:val="21"/>
              </w:rPr>
            </w:pPr>
            <w:r w:rsidRPr="00AE6EF7">
              <w:rPr>
                <w:rFonts w:ascii="ＭＳ 明朝" w:hAnsi="ＭＳ 明朝" w:hint="eastAsia"/>
                <w:szCs w:val="21"/>
                <w:u w:val="single"/>
              </w:rPr>
              <w:t>公募方法の記載は、公募手続の公正性・透明性を確保する上で</w:t>
            </w:r>
            <w:r w:rsidRPr="00AE6EF7">
              <w:rPr>
                <w:rFonts w:asciiTheme="majorEastAsia" w:eastAsiaTheme="majorEastAsia" w:hAnsiTheme="majorEastAsia" w:hint="eastAsia"/>
                <w:b/>
                <w:szCs w:val="21"/>
                <w:u w:val="single"/>
              </w:rPr>
              <w:t>必須</w:t>
            </w:r>
            <w:r w:rsidRPr="00AE6EF7">
              <w:rPr>
                <w:rFonts w:ascii="ＭＳ 明朝" w:hAnsi="ＭＳ 明朝" w:hint="eastAsia"/>
                <w:szCs w:val="21"/>
                <w:u w:val="single"/>
              </w:rPr>
              <w:t>で</w:t>
            </w:r>
            <w:r w:rsidR="00540105">
              <w:rPr>
                <w:rFonts w:ascii="ＭＳ 明朝" w:hAnsi="ＭＳ 明朝" w:hint="eastAsia"/>
                <w:szCs w:val="21"/>
                <w:u w:val="single"/>
              </w:rPr>
              <w:t>す</w:t>
            </w:r>
            <w:r w:rsidRPr="00AE6EF7">
              <w:rPr>
                <w:rFonts w:ascii="ＭＳ 明朝" w:hAnsi="ＭＳ 明朝" w:hint="eastAsia"/>
                <w:szCs w:val="21"/>
              </w:rPr>
              <w:t>。</w:t>
            </w:r>
          </w:p>
          <w:p w14:paraId="5261B173" w14:textId="77777777" w:rsidR="004000A7" w:rsidRPr="00AE6EF7" w:rsidRDefault="004000A7" w:rsidP="00BB7B74">
            <w:pPr>
              <w:spacing w:line="0" w:lineRule="atLeast"/>
              <w:ind w:firstLineChars="100" w:firstLine="205"/>
              <w:rPr>
                <w:rFonts w:ascii="ＭＳ 明朝" w:hAnsi="ＭＳ 明朝"/>
                <w:szCs w:val="21"/>
              </w:rPr>
            </w:pPr>
            <w:r w:rsidRPr="00AE6EF7">
              <w:rPr>
                <w:rFonts w:ascii="ＭＳ 明朝" w:hAnsi="ＭＳ 明朝" w:hint="eastAsia"/>
                <w:szCs w:val="21"/>
              </w:rPr>
              <w:t>ただし、</w:t>
            </w:r>
            <w:r w:rsidR="008E7DA1">
              <w:rPr>
                <w:rFonts w:ascii="ＭＳ 明朝" w:hAnsi="ＭＳ 明朝" w:hint="eastAsia"/>
                <w:szCs w:val="21"/>
              </w:rPr>
              <w:t>提出物の内容（左</w:t>
            </w:r>
            <w:r w:rsidRPr="00AE6EF7">
              <w:rPr>
                <w:rFonts w:ascii="ＭＳ 明朝" w:hAnsi="ＭＳ 明朝" w:hint="eastAsia"/>
                <w:szCs w:val="21"/>
              </w:rPr>
              <w:t>記各号列記の部分）については、申込者に関し必要な情報、応募動機程度は</w:t>
            </w:r>
            <w:r w:rsidRPr="00AE6EF7">
              <w:rPr>
                <w:rFonts w:asciiTheme="majorEastAsia" w:eastAsiaTheme="majorEastAsia" w:hAnsiTheme="majorEastAsia" w:hint="eastAsia"/>
                <w:b/>
                <w:szCs w:val="21"/>
                <w:u w:val="single"/>
              </w:rPr>
              <w:t>必須</w:t>
            </w:r>
            <w:r w:rsidR="00540105">
              <w:rPr>
                <w:rFonts w:ascii="ＭＳ 明朝" w:hAnsi="ＭＳ 明朝" w:hint="eastAsia"/>
                <w:szCs w:val="21"/>
              </w:rPr>
              <w:t>と考えられます</w:t>
            </w:r>
            <w:r w:rsidRPr="00AE6EF7">
              <w:rPr>
                <w:rFonts w:ascii="ＭＳ 明朝" w:hAnsi="ＭＳ 明朝" w:hint="eastAsia"/>
                <w:szCs w:val="21"/>
              </w:rPr>
              <w:t>が、その上で、</w:t>
            </w:r>
            <w:r w:rsidR="00540105">
              <w:rPr>
                <w:rFonts w:ascii="ＭＳ 明朝" w:hAnsi="ＭＳ 明朝" w:hint="eastAsia"/>
                <w:szCs w:val="21"/>
                <w:u w:val="single"/>
              </w:rPr>
              <w:t>作文その他の提出物を求めるかどうかについて、区の実情に応じて</w:t>
            </w:r>
            <w:r w:rsidRPr="00AE6EF7">
              <w:rPr>
                <w:rFonts w:ascii="ＭＳ 明朝" w:hAnsi="ＭＳ 明朝" w:hint="eastAsia"/>
                <w:szCs w:val="21"/>
                <w:u w:val="single"/>
              </w:rPr>
              <w:t>判断されることは差し支えない</w:t>
            </w:r>
            <w:r w:rsidR="00540105">
              <w:rPr>
                <w:rFonts w:ascii="ＭＳ 明朝" w:hAnsi="ＭＳ 明朝" w:hint="eastAsia"/>
                <w:szCs w:val="21"/>
                <w:u w:val="single"/>
              </w:rPr>
              <w:t>と考えます</w:t>
            </w:r>
            <w:r w:rsidRPr="00AE6EF7">
              <w:rPr>
                <w:rFonts w:ascii="ＭＳ 明朝" w:hAnsi="ＭＳ 明朝" w:hint="eastAsia"/>
                <w:szCs w:val="21"/>
              </w:rPr>
              <w:t>。</w:t>
            </w:r>
          </w:p>
          <w:p w14:paraId="08E172BB" w14:textId="77777777" w:rsidR="004000A7" w:rsidRDefault="004000A7" w:rsidP="00540105">
            <w:pPr>
              <w:spacing w:line="0" w:lineRule="atLeast"/>
              <w:ind w:firstLineChars="100" w:firstLine="205"/>
              <w:rPr>
                <w:rFonts w:ascii="ＭＳ 明朝" w:hAnsi="ＭＳ 明朝"/>
                <w:szCs w:val="21"/>
                <w:u w:val="single"/>
              </w:rPr>
            </w:pPr>
            <w:r w:rsidRPr="00AE6EF7">
              <w:rPr>
                <w:rFonts w:ascii="ＭＳ 明朝" w:hAnsi="ＭＳ 明朝" w:hint="eastAsia"/>
                <w:szCs w:val="21"/>
              </w:rPr>
              <w:t>また、「提出物については返却できない」旨の事項を定めることも考えられ</w:t>
            </w:r>
            <w:r w:rsidR="00540105">
              <w:rPr>
                <w:rFonts w:ascii="ＭＳ 明朝" w:hAnsi="ＭＳ 明朝" w:hint="eastAsia"/>
                <w:szCs w:val="21"/>
              </w:rPr>
              <w:t>ます</w:t>
            </w:r>
            <w:r w:rsidRPr="00AE6EF7">
              <w:rPr>
                <w:rFonts w:ascii="ＭＳ 明朝" w:hAnsi="ＭＳ 明朝" w:hint="eastAsia"/>
                <w:szCs w:val="21"/>
              </w:rPr>
              <w:t>が、その場合は、広報紙や応募者向けの公募のお知らせ等においても忘れず記載し、応募者に必ず伝わるようにしておく必要があ</w:t>
            </w:r>
            <w:r w:rsidR="00540105">
              <w:rPr>
                <w:rFonts w:ascii="ＭＳ 明朝" w:hAnsi="ＭＳ 明朝" w:hint="eastAsia"/>
                <w:szCs w:val="21"/>
              </w:rPr>
              <w:t>ります</w:t>
            </w:r>
            <w:r w:rsidRPr="00AE6EF7">
              <w:rPr>
                <w:rFonts w:ascii="ＭＳ 明朝" w:hAnsi="ＭＳ 明朝" w:hint="eastAsia"/>
                <w:szCs w:val="21"/>
              </w:rPr>
              <w:t>。</w:t>
            </w:r>
          </w:p>
        </w:tc>
      </w:tr>
    </w:tbl>
    <w:p w14:paraId="7B9E8F6B" w14:textId="77777777" w:rsidR="00BC0C91" w:rsidRPr="00BC0C91" w:rsidRDefault="00BC0C91" w:rsidP="00BB7B74">
      <w:pPr>
        <w:spacing w:line="0" w:lineRule="atLeast"/>
        <w:ind w:left="205" w:hangingChars="100" w:hanging="205"/>
      </w:pPr>
    </w:p>
    <w:p w14:paraId="0CF0F449" w14:textId="77777777" w:rsidR="00C66C90" w:rsidRDefault="00C66C90" w:rsidP="00BB7B74">
      <w:pPr>
        <w:spacing w:line="0" w:lineRule="atLeast"/>
        <w:ind w:firstLineChars="100" w:firstLine="205"/>
        <w:rPr>
          <w:rFonts w:ascii="HG丸ｺﾞｼｯｸM-PRO" w:eastAsia="HG丸ｺﾞｼｯｸM-PRO" w:hAnsi="ＭＳ 明朝"/>
          <w:szCs w:val="21"/>
        </w:rPr>
      </w:pPr>
      <w:r>
        <w:rPr>
          <w:rFonts w:hint="eastAsia"/>
        </w:rPr>
        <w:t xml:space="preserve">　　　　　　　　　　　　　　　　　　　　　　　</w:t>
      </w:r>
      <w:r>
        <w:rPr>
          <w:rFonts w:ascii="HG丸ｺﾞｼｯｸM-PRO" w:eastAsia="HG丸ｺﾞｼｯｸM-PRO" w:hAnsi="ＭＳ 明朝" w:hint="eastAsia"/>
          <w:szCs w:val="21"/>
        </w:rPr>
        <w:t>【関連規定】</w:t>
      </w:r>
    </w:p>
    <w:p w14:paraId="12D8441A" w14:textId="77777777" w:rsidR="00500FA3" w:rsidRDefault="00C66C90" w:rsidP="00C66C90">
      <w:pPr>
        <w:widowControl/>
        <w:jc w:val="left"/>
      </w:pPr>
      <w:r>
        <w:rPr>
          <w:rFonts w:ascii="HG丸ｺﾞｼｯｸM-PRO" w:eastAsia="HG丸ｺﾞｼｯｸM-PRO" w:hAnsi="ＭＳ 明朝" w:hint="eastAsia"/>
          <w:szCs w:val="21"/>
        </w:rPr>
        <w:t xml:space="preserve">　　　　　　　　　　　　　　　　　　　　　　　　　・条例第４条（</w:t>
      </w:r>
      <w:r w:rsidR="00FE6909">
        <w:rPr>
          <w:rFonts w:ascii="HG丸ｺﾞｼｯｸM-PRO" w:eastAsia="HG丸ｺﾞｼｯｸM-PRO" w:hAnsi="ＭＳ 明朝" w:hint="eastAsia"/>
          <w:szCs w:val="21"/>
        </w:rPr>
        <w:t>7</w:t>
      </w:r>
      <w:r>
        <w:rPr>
          <w:rFonts w:ascii="HG丸ｺﾞｼｯｸM-PRO" w:eastAsia="HG丸ｺﾞｼｯｸM-PRO" w:hAnsi="ＭＳ 明朝" w:hint="eastAsia"/>
          <w:szCs w:val="21"/>
        </w:rPr>
        <w:t>ページ）</w:t>
      </w:r>
    </w:p>
    <w:p w14:paraId="0DB95A09" w14:textId="77777777" w:rsidR="00C66C90" w:rsidRDefault="00C66C90">
      <w:pPr>
        <w:widowControl/>
        <w:jc w:val="left"/>
      </w:pPr>
      <w:r>
        <w:br w:type="page"/>
      </w:r>
    </w:p>
    <w:p w14:paraId="1ABFD4C7" w14:textId="77777777" w:rsidR="00BC0C91" w:rsidRDefault="00F06D21" w:rsidP="00BB7B74">
      <w:pPr>
        <w:spacing w:line="0" w:lineRule="atLeast"/>
        <w:ind w:left="205" w:hangingChars="100" w:hanging="205"/>
      </w:pPr>
      <w:r>
        <w:rPr>
          <w:rFonts w:ascii="ＭＳ 明朝" w:hAnsi="ＭＳ 明朝"/>
          <w:noProof/>
          <w:szCs w:val="21"/>
        </w:rPr>
        <mc:AlternateContent>
          <mc:Choice Requires="wps">
            <w:drawing>
              <wp:anchor distT="0" distB="0" distL="114300" distR="114300" simplePos="0" relativeHeight="251699200" behindDoc="0" locked="0" layoutInCell="1" allowOverlap="1" wp14:anchorId="1FEF6000" wp14:editId="3D42B485">
                <wp:simplePos x="0" y="0"/>
                <wp:positionH relativeFrom="column">
                  <wp:posOffset>-278130</wp:posOffset>
                </wp:positionH>
                <wp:positionV relativeFrom="paragraph">
                  <wp:posOffset>-617855</wp:posOffset>
                </wp:positionV>
                <wp:extent cx="6682105" cy="610870"/>
                <wp:effectExtent l="3810" t="6350" r="635" b="1905"/>
                <wp:wrapNone/>
                <wp:docPr id="2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10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47CB4DF" w14:textId="77777777" w:rsidR="00C126BD" w:rsidRPr="0048763E" w:rsidRDefault="00C126BD" w:rsidP="00A21CFF">
                            <w:pPr>
                              <w:widowControl/>
                              <w:jc w:val="left"/>
                              <w:rPr>
                                <w:sz w:val="20"/>
                                <w:szCs w:val="20"/>
                              </w:rPr>
                            </w:pPr>
                            <w:r w:rsidRPr="0048763E">
                              <w:rPr>
                                <w:rFonts w:hint="eastAsia"/>
                                <w:sz w:val="20"/>
                                <w:szCs w:val="20"/>
                              </w:rPr>
                              <w:t>Ⅰ　条例等の逐条解説</w:t>
                            </w:r>
                          </w:p>
                          <w:p w14:paraId="2F33984B" w14:textId="77777777" w:rsidR="00C126BD" w:rsidRDefault="00C126BD" w:rsidP="00A21CFF">
                            <w:pPr>
                              <w:rPr>
                                <w:rFonts w:ascii="ＭＳ 明朝" w:hAnsi="ＭＳ 明朝"/>
                                <w:sz w:val="20"/>
                                <w:szCs w:val="20"/>
                                <w:u w:val="single"/>
                              </w:rPr>
                            </w:pPr>
                            <w:r>
                              <w:rPr>
                                <w:rFonts w:ascii="ＭＳ 明朝" w:hAnsi="ＭＳ 明朝" w:hint="eastAsia"/>
                                <w:sz w:val="20"/>
                                <w:szCs w:val="20"/>
                                <w:u w:val="single"/>
                              </w:rPr>
                              <w:t>４．</w:t>
                            </w:r>
                            <w:r w:rsidRPr="0048763E">
                              <w:rPr>
                                <w:rFonts w:ascii="ＭＳ 明朝" w:hAnsi="ＭＳ 明朝" w:hint="eastAsia"/>
                                <w:sz w:val="20"/>
                                <w:szCs w:val="20"/>
                                <w:u w:val="single"/>
                              </w:rPr>
                              <w:t xml:space="preserve">○○区区政会議委員公募手続事務要領　モデル要領　　　　　　　　　　　　　　　　　　　　　　　</w:t>
                            </w:r>
                            <w:r>
                              <w:rPr>
                                <w:rFonts w:ascii="ＭＳ 明朝" w:hAnsi="ＭＳ 明朝" w:hint="eastAsia"/>
                                <w:sz w:val="20"/>
                                <w:szCs w:val="20"/>
                                <w:u w:val="single"/>
                              </w:rPr>
                              <w:t xml:space="preserve">　　　　　</w:t>
                            </w:r>
                          </w:p>
                          <w:p w14:paraId="69664172" w14:textId="77777777" w:rsidR="00C126BD" w:rsidRPr="0048763E" w:rsidRDefault="00C126BD" w:rsidP="00A21CFF">
                            <w:pPr>
                              <w:rPr>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EF6000" id="AutoShape 44" o:spid="_x0000_s1049" style="position:absolute;left:0;text-align:left;margin-left:-21.9pt;margin-top:-48.65pt;width:526.15pt;height:48.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" stroked="f">
                <v:textbox inset="5.85pt,.7pt,5.85pt,.7pt">
                  <w:txbxContent>
                    <w:p w14:paraId="347CB4DF" w14:textId="77777777" w:rsidR="00C126BD" w:rsidRPr="0048763E" w:rsidRDefault="00C126BD" w:rsidP="00A21CFF">
                      <w:pPr>
                        <w:widowControl/>
                        <w:jc w:val="left"/>
                        <w:rPr>
                          <w:sz w:val="20"/>
                          <w:szCs w:val="20"/>
                        </w:rPr>
                      </w:pPr>
                      <w:r w:rsidRPr="0048763E">
                        <w:rPr>
                          <w:rFonts w:hint="eastAsia"/>
                          <w:sz w:val="20"/>
                          <w:szCs w:val="20"/>
                        </w:rPr>
                        <w:t>Ⅰ　条例等の逐条解説</w:t>
                      </w:r>
                    </w:p>
                    <w:p w14:paraId="2F33984B" w14:textId="77777777" w:rsidR="00C126BD" w:rsidRDefault="00C126BD" w:rsidP="00A21CFF">
                      <w:pPr>
                        <w:rPr>
                          <w:rFonts w:ascii="ＭＳ 明朝" w:hAnsi="ＭＳ 明朝"/>
                          <w:sz w:val="20"/>
                          <w:szCs w:val="20"/>
                          <w:u w:val="single"/>
                        </w:rPr>
                      </w:pPr>
                      <w:r>
                        <w:rPr>
                          <w:rFonts w:ascii="ＭＳ 明朝" w:hAnsi="ＭＳ 明朝" w:hint="eastAsia"/>
                          <w:sz w:val="20"/>
                          <w:szCs w:val="20"/>
                          <w:u w:val="single"/>
                        </w:rPr>
                        <w:t>４．</w:t>
                      </w:r>
                      <w:r w:rsidRPr="0048763E">
                        <w:rPr>
                          <w:rFonts w:ascii="ＭＳ 明朝" w:hAnsi="ＭＳ 明朝" w:hint="eastAsia"/>
                          <w:sz w:val="20"/>
                          <w:szCs w:val="20"/>
                          <w:u w:val="single"/>
                        </w:rPr>
                        <w:t xml:space="preserve">○○区区政会議委員公募手続事務要領　モデル要領　　　　　　　　　　　　　　　　　　　　　　　</w:t>
                      </w:r>
                      <w:r>
                        <w:rPr>
                          <w:rFonts w:ascii="ＭＳ 明朝" w:hAnsi="ＭＳ 明朝" w:hint="eastAsia"/>
                          <w:sz w:val="20"/>
                          <w:szCs w:val="20"/>
                          <w:u w:val="single"/>
                        </w:rPr>
                        <w:t xml:space="preserve">　　　　　</w:t>
                      </w:r>
                    </w:p>
                    <w:p w14:paraId="69664172" w14:textId="77777777" w:rsidR="00C126BD" w:rsidRPr="0048763E" w:rsidRDefault="00C126BD" w:rsidP="00A21CFF">
                      <w:pPr>
                        <w:rPr>
                          <w:u w:val="single"/>
                        </w:rPr>
                      </w:pPr>
                    </w:p>
                  </w:txbxContent>
                </v:textbox>
              </v:roundrect>
            </w:pict>
          </mc:Fallback>
        </mc:AlternateContent>
      </w:r>
    </w:p>
    <w:tbl>
      <w:tblPr>
        <w:tblStyle w:val="a3"/>
        <w:tblW w:w="0" w:type="auto"/>
        <w:tblInd w:w="240" w:type="dxa"/>
        <w:tblLook w:val="04A0" w:firstRow="1" w:lastRow="0" w:firstColumn="1" w:lastColumn="0" w:noHBand="0" w:noVBand="1"/>
      </w:tblPr>
      <w:tblGrid>
        <w:gridCol w:w="4468"/>
        <w:gridCol w:w="4920"/>
      </w:tblGrid>
      <w:tr w:rsidR="005A4A5E" w14:paraId="1E0248F2" w14:textId="77777777" w:rsidTr="004000A7">
        <w:tc>
          <w:tcPr>
            <w:tcW w:w="4568" w:type="dxa"/>
          </w:tcPr>
          <w:p w14:paraId="4C529109" w14:textId="77777777" w:rsidR="005A4A5E" w:rsidRPr="00A7541A" w:rsidRDefault="005A4A5E" w:rsidP="005A4A5E">
            <w:pPr>
              <w:spacing w:line="0" w:lineRule="atLeast"/>
              <w:jc w:val="center"/>
              <w:rPr>
                <w:szCs w:val="21"/>
              </w:rPr>
            </w:pPr>
            <w:r w:rsidRPr="00A7541A">
              <w:rPr>
                <w:rFonts w:hint="eastAsia"/>
                <w:szCs w:val="21"/>
              </w:rPr>
              <w:t>条文</w:t>
            </w:r>
          </w:p>
        </w:tc>
        <w:tc>
          <w:tcPr>
            <w:tcW w:w="5046" w:type="dxa"/>
          </w:tcPr>
          <w:p w14:paraId="1692EFB2" w14:textId="77777777" w:rsidR="005A4A5E" w:rsidRPr="00A7541A" w:rsidRDefault="005A4A5E" w:rsidP="005A4A5E">
            <w:pPr>
              <w:spacing w:line="0" w:lineRule="atLeast"/>
              <w:jc w:val="center"/>
              <w:rPr>
                <w:szCs w:val="21"/>
              </w:rPr>
            </w:pPr>
            <w:r>
              <w:rPr>
                <w:rFonts w:hint="eastAsia"/>
                <w:szCs w:val="21"/>
              </w:rPr>
              <w:t>解説</w:t>
            </w:r>
          </w:p>
        </w:tc>
      </w:tr>
      <w:tr w:rsidR="005A4A5E" w:rsidRPr="000B5B8B" w14:paraId="69264887" w14:textId="77777777" w:rsidTr="004000A7">
        <w:tc>
          <w:tcPr>
            <w:tcW w:w="4568" w:type="dxa"/>
          </w:tcPr>
          <w:p w14:paraId="58B5381D" w14:textId="77777777" w:rsidR="00AE6EF7" w:rsidRPr="00AE6EF7" w:rsidRDefault="00AE6EF7" w:rsidP="00AE6EF7">
            <w:pPr>
              <w:spacing w:line="0" w:lineRule="atLeast"/>
              <w:rPr>
                <w:rFonts w:ascii="ＭＳ 明朝" w:hAnsi="ＭＳ 明朝"/>
                <w:szCs w:val="21"/>
              </w:rPr>
            </w:pPr>
            <w:r w:rsidRPr="00AE6EF7">
              <w:rPr>
                <w:rFonts w:ascii="ＭＳ 明朝" w:hAnsi="ＭＳ 明朝" w:hint="eastAsia"/>
                <w:szCs w:val="21"/>
              </w:rPr>
              <w:t>（選考を行う者及び選考の方法）</w:t>
            </w:r>
          </w:p>
          <w:p w14:paraId="3B36A653" w14:textId="77777777" w:rsidR="00AE6EF7" w:rsidRPr="00AE6EF7" w:rsidRDefault="00AE6EF7" w:rsidP="00BB7B74">
            <w:pPr>
              <w:spacing w:line="0" w:lineRule="atLeast"/>
              <w:ind w:left="205" w:hangingChars="100" w:hanging="205"/>
              <w:rPr>
                <w:rFonts w:ascii="ＭＳ 明朝" w:hAnsi="ＭＳ 明朝"/>
                <w:szCs w:val="21"/>
              </w:rPr>
            </w:pPr>
            <w:r w:rsidRPr="00AE6EF7">
              <w:rPr>
                <w:rFonts w:ascii="ＭＳ 明朝" w:hAnsi="ＭＳ 明朝" w:hint="eastAsia"/>
                <w:szCs w:val="21"/>
              </w:rPr>
              <w:t>第５条　締切日までに応募に係る提出物を提出した者に対する選考は、次に掲げる者が行う。</w:t>
            </w:r>
          </w:p>
          <w:p w14:paraId="3A97864F" w14:textId="77777777" w:rsidR="00AE6EF7" w:rsidRPr="00AE6EF7" w:rsidRDefault="00540105" w:rsidP="00540105">
            <w:pPr>
              <w:spacing w:line="0" w:lineRule="atLeast"/>
              <w:ind w:firstLineChars="100" w:firstLine="205"/>
              <w:rPr>
                <w:rFonts w:ascii="ＭＳ 明朝" w:hAnsi="ＭＳ 明朝"/>
                <w:szCs w:val="21"/>
              </w:rPr>
            </w:pPr>
            <w:r>
              <w:rPr>
                <w:rFonts w:ascii="ＭＳ 明朝" w:hAnsi="ＭＳ 明朝" w:hint="eastAsia"/>
                <w:szCs w:val="21"/>
              </w:rPr>
              <w:t>(1)</w:t>
            </w:r>
            <w:r w:rsidR="0074185D">
              <w:rPr>
                <w:rFonts w:ascii="ＭＳ 明朝" w:hAnsi="ＭＳ 明朝" w:hint="eastAsia"/>
                <w:szCs w:val="21"/>
              </w:rPr>
              <w:t xml:space="preserve"> </w:t>
            </w:r>
            <w:r w:rsidR="00AE6EF7" w:rsidRPr="00AE6EF7">
              <w:rPr>
                <w:rFonts w:ascii="ＭＳ 明朝" w:hAnsi="ＭＳ 明朝" w:hint="eastAsia"/>
                <w:szCs w:val="21"/>
              </w:rPr>
              <w:t>○○○○</w:t>
            </w:r>
          </w:p>
          <w:p w14:paraId="62085B77" w14:textId="77777777" w:rsidR="00AE6EF7" w:rsidRPr="00AE6EF7" w:rsidRDefault="00540105" w:rsidP="00540105">
            <w:pPr>
              <w:spacing w:line="0" w:lineRule="atLeast"/>
              <w:ind w:firstLineChars="100" w:firstLine="205"/>
              <w:rPr>
                <w:rFonts w:ascii="ＭＳ 明朝" w:hAnsi="ＭＳ 明朝"/>
                <w:szCs w:val="21"/>
              </w:rPr>
            </w:pPr>
            <w:r>
              <w:rPr>
                <w:rFonts w:ascii="ＭＳ 明朝" w:hAnsi="ＭＳ 明朝" w:hint="eastAsia"/>
                <w:szCs w:val="21"/>
              </w:rPr>
              <w:t>(2)</w:t>
            </w:r>
            <w:r w:rsidR="0074185D">
              <w:rPr>
                <w:rFonts w:ascii="ＭＳ 明朝" w:hAnsi="ＭＳ 明朝" w:hint="eastAsia"/>
                <w:szCs w:val="21"/>
              </w:rPr>
              <w:t xml:space="preserve"> </w:t>
            </w:r>
            <w:r w:rsidR="00AE6EF7" w:rsidRPr="00AE6EF7">
              <w:rPr>
                <w:rFonts w:ascii="ＭＳ 明朝" w:hAnsi="ＭＳ 明朝" w:hint="eastAsia"/>
                <w:szCs w:val="21"/>
              </w:rPr>
              <w:t>○○○○</w:t>
            </w:r>
          </w:p>
          <w:p w14:paraId="75A9CB1B" w14:textId="77777777" w:rsidR="00AE6EF7" w:rsidRPr="00AE6EF7" w:rsidRDefault="00540105" w:rsidP="00540105">
            <w:pPr>
              <w:spacing w:line="0" w:lineRule="atLeast"/>
              <w:ind w:firstLineChars="100" w:firstLine="205"/>
              <w:rPr>
                <w:rFonts w:ascii="ＭＳ 明朝" w:hAnsi="ＭＳ 明朝"/>
                <w:szCs w:val="21"/>
              </w:rPr>
            </w:pPr>
            <w:r>
              <w:rPr>
                <w:rFonts w:ascii="ＭＳ 明朝" w:hAnsi="ＭＳ 明朝" w:hint="eastAsia"/>
                <w:szCs w:val="21"/>
              </w:rPr>
              <w:t>(3)</w:t>
            </w:r>
            <w:r w:rsidR="0074185D">
              <w:rPr>
                <w:rFonts w:ascii="ＭＳ 明朝" w:hAnsi="ＭＳ 明朝" w:hint="eastAsia"/>
                <w:szCs w:val="21"/>
              </w:rPr>
              <w:t xml:space="preserve"> </w:t>
            </w:r>
            <w:r w:rsidR="00AE6EF7" w:rsidRPr="00AE6EF7">
              <w:rPr>
                <w:rFonts w:ascii="ＭＳ 明朝" w:hAnsi="ＭＳ 明朝" w:hint="eastAsia"/>
                <w:szCs w:val="21"/>
              </w:rPr>
              <w:t>○○○○</w:t>
            </w:r>
          </w:p>
          <w:p w14:paraId="0DE1B3B6" w14:textId="77777777" w:rsidR="00AE6EF7" w:rsidRPr="00AE6EF7" w:rsidRDefault="00540105" w:rsidP="00540105">
            <w:pPr>
              <w:spacing w:line="0" w:lineRule="atLeast"/>
              <w:ind w:firstLineChars="100" w:firstLine="205"/>
              <w:rPr>
                <w:rFonts w:ascii="ＭＳ 明朝" w:hAnsi="ＭＳ 明朝"/>
                <w:szCs w:val="21"/>
              </w:rPr>
            </w:pPr>
            <w:r>
              <w:rPr>
                <w:rFonts w:ascii="ＭＳ 明朝" w:hAnsi="ＭＳ 明朝" w:hint="eastAsia"/>
                <w:szCs w:val="21"/>
              </w:rPr>
              <w:t>(4)</w:t>
            </w:r>
            <w:r w:rsidR="0074185D">
              <w:rPr>
                <w:rFonts w:ascii="ＭＳ 明朝" w:hAnsi="ＭＳ 明朝" w:hint="eastAsia"/>
                <w:szCs w:val="21"/>
              </w:rPr>
              <w:t xml:space="preserve"> </w:t>
            </w:r>
            <w:r w:rsidR="00AE6EF7" w:rsidRPr="00AE6EF7">
              <w:rPr>
                <w:rFonts w:ascii="ＭＳ 明朝" w:hAnsi="ＭＳ 明朝" w:hint="eastAsia"/>
                <w:szCs w:val="21"/>
              </w:rPr>
              <w:t>○○○○</w:t>
            </w:r>
          </w:p>
          <w:p w14:paraId="26B80BFC" w14:textId="77777777" w:rsidR="00AE6EF7" w:rsidRPr="00AE6EF7" w:rsidRDefault="00540105" w:rsidP="00540105">
            <w:pPr>
              <w:spacing w:line="0" w:lineRule="atLeast"/>
              <w:ind w:firstLineChars="100" w:firstLine="205"/>
              <w:rPr>
                <w:rFonts w:ascii="ＭＳ 明朝" w:hAnsi="ＭＳ 明朝"/>
                <w:szCs w:val="21"/>
              </w:rPr>
            </w:pPr>
            <w:r>
              <w:rPr>
                <w:rFonts w:ascii="ＭＳ 明朝" w:hAnsi="ＭＳ 明朝" w:hint="eastAsia"/>
                <w:szCs w:val="21"/>
              </w:rPr>
              <w:t>(5)</w:t>
            </w:r>
            <w:r w:rsidR="0074185D">
              <w:rPr>
                <w:rFonts w:ascii="ＭＳ 明朝" w:hAnsi="ＭＳ 明朝" w:hint="eastAsia"/>
                <w:szCs w:val="21"/>
              </w:rPr>
              <w:t xml:space="preserve"> </w:t>
            </w:r>
            <w:r w:rsidR="00AE6EF7" w:rsidRPr="00AE6EF7">
              <w:rPr>
                <w:rFonts w:ascii="ＭＳ 明朝" w:hAnsi="ＭＳ 明朝" w:hint="eastAsia"/>
                <w:szCs w:val="21"/>
              </w:rPr>
              <w:t>○○○○</w:t>
            </w:r>
          </w:p>
          <w:p w14:paraId="7DB0853B" w14:textId="77777777" w:rsidR="005A4A5E" w:rsidRPr="00AE6EF7" w:rsidRDefault="00AE6EF7" w:rsidP="00BB7B74">
            <w:pPr>
              <w:spacing w:line="0" w:lineRule="atLeast"/>
              <w:ind w:left="205" w:hangingChars="100" w:hanging="205"/>
              <w:rPr>
                <w:rFonts w:ascii="ＭＳ 明朝" w:hAnsi="ＭＳ 明朝"/>
                <w:szCs w:val="21"/>
              </w:rPr>
            </w:pPr>
            <w:r w:rsidRPr="00AE6EF7">
              <w:rPr>
                <w:rFonts w:ascii="ＭＳ 明朝" w:hAnsi="ＭＳ 明朝" w:hint="eastAsia"/>
                <w:szCs w:val="21"/>
              </w:rPr>
              <w:t>２　選考の方法は、提出書類の審査（及び面接）とする。</w:t>
            </w:r>
          </w:p>
        </w:tc>
        <w:tc>
          <w:tcPr>
            <w:tcW w:w="5046" w:type="dxa"/>
          </w:tcPr>
          <w:p w14:paraId="77F41B98" w14:textId="77777777" w:rsidR="004000A7" w:rsidRDefault="004000A7" w:rsidP="00BB7B74">
            <w:pPr>
              <w:spacing w:line="0" w:lineRule="atLeast"/>
              <w:ind w:firstLineChars="100" w:firstLine="205"/>
              <w:jc w:val="left"/>
              <w:rPr>
                <w:rFonts w:ascii="ＭＳ 明朝" w:hAnsi="ＭＳ 明朝"/>
                <w:szCs w:val="21"/>
                <w:u w:val="single"/>
              </w:rPr>
            </w:pPr>
          </w:p>
          <w:p w14:paraId="6AD39D76" w14:textId="77777777" w:rsidR="00AE6EF7" w:rsidRPr="00AE6EF7" w:rsidRDefault="00AE6EF7" w:rsidP="00BB7B74">
            <w:pPr>
              <w:spacing w:line="0" w:lineRule="atLeast"/>
              <w:ind w:firstLineChars="100" w:firstLine="205"/>
              <w:jc w:val="left"/>
              <w:rPr>
                <w:rFonts w:ascii="ＭＳ 明朝" w:hAnsi="ＭＳ 明朝"/>
                <w:szCs w:val="21"/>
              </w:rPr>
            </w:pPr>
            <w:r w:rsidRPr="00AE6EF7">
              <w:rPr>
                <w:rFonts w:ascii="ＭＳ 明朝" w:hAnsi="ＭＳ 明朝" w:hint="eastAsia"/>
                <w:szCs w:val="21"/>
                <w:u w:val="single"/>
              </w:rPr>
              <w:t>選考を行う者及び選考方法の記載は、公募手続の公正性・透明性を確保する上で</w:t>
            </w:r>
            <w:r w:rsidRPr="00AE6EF7">
              <w:rPr>
                <w:rFonts w:asciiTheme="majorEastAsia" w:eastAsiaTheme="majorEastAsia" w:hAnsiTheme="majorEastAsia" w:hint="eastAsia"/>
                <w:b/>
                <w:szCs w:val="21"/>
                <w:u w:val="single"/>
              </w:rPr>
              <w:t>必須</w:t>
            </w:r>
            <w:r w:rsidRPr="00AE6EF7">
              <w:rPr>
                <w:rFonts w:ascii="ＭＳ 明朝" w:hAnsi="ＭＳ 明朝" w:hint="eastAsia"/>
                <w:szCs w:val="21"/>
                <w:u w:val="single"/>
              </w:rPr>
              <w:t>で</w:t>
            </w:r>
            <w:r w:rsidR="00540105">
              <w:rPr>
                <w:rFonts w:ascii="ＭＳ 明朝" w:hAnsi="ＭＳ 明朝" w:hint="eastAsia"/>
                <w:szCs w:val="21"/>
                <w:u w:val="single"/>
              </w:rPr>
              <w:t>す</w:t>
            </w:r>
            <w:r w:rsidRPr="00AE6EF7">
              <w:rPr>
                <w:rFonts w:ascii="ＭＳ 明朝" w:hAnsi="ＭＳ 明朝" w:hint="eastAsia"/>
                <w:szCs w:val="21"/>
              </w:rPr>
              <w:t>。</w:t>
            </w:r>
          </w:p>
          <w:p w14:paraId="534CB2D3" w14:textId="77777777" w:rsidR="00AE6EF7" w:rsidRPr="00AE6EF7" w:rsidRDefault="00AE6EF7" w:rsidP="00BB7B74">
            <w:pPr>
              <w:spacing w:line="0" w:lineRule="atLeast"/>
              <w:ind w:firstLineChars="100" w:firstLine="205"/>
              <w:jc w:val="left"/>
              <w:rPr>
                <w:rFonts w:ascii="ＭＳ 明朝" w:hAnsi="ＭＳ 明朝"/>
                <w:szCs w:val="21"/>
              </w:rPr>
            </w:pPr>
            <w:r w:rsidRPr="00AE6EF7">
              <w:rPr>
                <w:rFonts w:ascii="ＭＳ 明朝" w:hAnsi="ＭＳ 明朝" w:hint="eastAsia"/>
                <w:szCs w:val="21"/>
              </w:rPr>
              <w:t>選考を行う者については、さまざまなメンバー構成が考えられるところで</w:t>
            </w:r>
            <w:r w:rsidR="00540105">
              <w:rPr>
                <w:rFonts w:ascii="ＭＳ 明朝" w:hAnsi="ＭＳ 明朝" w:hint="eastAsia"/>
                <w:szCs w:val="21"/>
              </w:rPr>
              <w:t>す</w:t>
            </w:r>
            <w:r w:rsidRPr="00AE6EF7">
              <w:rPr>
                <w:rFonts w:ascii="ＭＳ 明朝" w:hAnsi="ＭＳ 明朝" w:hint="eastAsia"/>
                <w:szCs w:val="21"/>
              </w:rPr>
              <w:t>が、いずれの構成をとる場合も、区長が公平・公正に委員を選考したといえるように配慮すべきで</w:t>
            </w:r>
            <w:r w:rsidR="00540105">
              <w:rPr>
                <w:rFonts w:ascii="ＭＳ 明朝" w:hAnsi="ＭＳ 明朝" w:hint="eastAsia"/>
                <w:szCs w:val="21"/>
              </w:rPr>
              <w:t>す</w:t>
            </w:r>
            <w:r w:rsidRPr="00AE6EF7">
              <w:rPr>
                <w:rFonts w:ascii="ＭＳ 明朝" w:hAnsi="ＭＳ 明朝" w:hint="eastAsia"/>
                <w:szCs w:val="21"/>
              </w:rPr>
              <w:t>。</w:t>
            </w:r>
          </w:p>
          <w:p w14:paraId="40752557" w14:textId="77777777" w:rsidR="005A4A5E" w:rsidRPr="00AE6EF7" w:rsidRDefault="00AE6EF7" w:rsidP="00540105">
            <w:pPr>
              <w:spacing w:line="0" w:lineRule="atLeast"/>
              <w:ind w:firstLineChars="100" w:firstLine="205"/>
              <w:rPr>
                <w:rFonts w:ascii="ＭＳ 明朝" w:hAnsi="ＭＳ 明朝"/>
                <w:szCs w:val="21"/>
                <w:u w:val="single"/>
              </w:rPr>
            </w:pPr>
            <w:r w:rsidRPr="00AE6EF7">
              <w:rPr>
                <w:rFonts w:ascii="ＭＳ 明朝" w:hAnsi="ＭＳ 明朝" w:hint="eastAsia"/>
                <w:szCs w:val="21"/>
              </w:rPr>
              <w:t>審査方法については、書類の審査だけでなく面接を行うことも考えられ</w:t>
            </w:r>
            <w:r w:rsidR="00540105">
              <w:rPr>
                <w:rFonts w:ascii="ＭＳ 明朝" w:hAnsi="ＭＳ 明朝" w:hint="eastAsia"/>
                <w:szCs w:val="21"/>
              </w:rPr>
              <w:t>ます</w:t>
            </w:r>
            <w:r w:rsidRPr="00AE6EF7">
              <w:rPr>
                <w:rFonts w:ascii="ＭＳ 明朝" w:hAnsi="ＭＳ 明朝" w:hint="eastAsia"/>
                <w:szCs w:val="21"/>
              </w:rPr>
              <w:t>が、その場合は、評価基準の設定などにより、出来る限り客観的な評価を行えるようにすべきで</w:t>
            </w:r>
            <w:r w:rsidR="00540105">
              <w:rPr>
                <w:rFonts w:ascii="ＭＳ 明朝" w:hAnsi="ＭＳ 明朝" w:hint="eastAsia"/>
                <w:szCs w:val="21"/>
              </w:rPr>
              <w:t>す</w:t>
            </w:r>
            <w:r w:rsidRPr="00AE6EF7">
              <w:rPr>
                <w:rFonts w:ascii="ＭＳ 明朝" w:hAnsi="ＭＳ 明朝" w:hint="eastAsia"/>
                <w:szCs w:val="21"/>
              </w:rPr>
              <w:t>。</w:t>
            </w:r>
          </w:p>
        </w:tc>
      </w:tr>
      <w:tr w:rsidR="005A4A5E" w:rsidRPr="000B5B8B" w14:paraId="18640013" w14:textId="77777777" w:rsidTr="004000A7">
        <w:tc>
          <w:tcPr>
            <w:tcW w:w="4568" w:type="dxa"/>
          </w:tcPr>
          <w:p w14:paraId="7CB95FA5" w14:textId="77777777" w:rsidR="00AE6EF7" w:rsidRPr="00AE6EF7" w:rsidRDefault="00AE6EF7" w:rsidP="00AE6EF7">
            <w:pPr>
              <w:spacing w:line="0" w:lineRule="atLeast"/>
              <w:rPr>
                <w:rFonts w:ascii="ＭＳ 明朝" w:hAnsi="ＭＳ 明朝"/>
                <w:szCs w:val="21"/>
              </w:rPr>
            </w:pPr>
            <w:r w:rsidRPr="00AE6EF7">
              <w:rPr>
                <w:rFonts w:ascii="ＭＳ 明朝" w:hAnsi="ＭＳ 明朝" w:hint="eastAsia"/>
                <w:szCs w:val="21"/>
              </w:rPr>
              <w:t>（選考結果の通知）</w:t>
            </w:r>
          </w:p>
          <w:p w14:paraId="6E973FC4" w14:textId="77777777" w:rsidR="005A4A5E" w:rsidRPr="00AE6EF7" w:rsidRDefault="00AE6EF7" w:rsidP="00BB7B74">
            <w:pPr>
              <w:spacing w:line="0" w:lineRule="atLeast"/>
              <w:ind w:left="205" w:hangingChars="100" w:hanging="205"/>
              <w:rPr>
                <w:rFonts w:ascii="ＭＳ 明朝" w:hAnsi="ＭＳ 明朝"/>
                <w:szCs w:val="21"/>
              </w:rPr>
            </w:pPr>
            <w:r w:rsidRPr="00AE6EF7">
              <w:rPr>
                <w:rFonts w:ascii="ＭＳ 明朝" w:hAnsi="ＭＳ 明朝" w:hint="eastAsia"/>
                <w:szCs w:val="21"/>
              </w:rPr>
              <w:t>第６条　選考の結果については、応募者本人に対し通知する。</w:t>
            </w:r>
          </w:p>
        </w:tc>
        <w:tc>
          <w:tcPr>
            <w:tcW w:w="5046" w:type="dxa"/>
          </w:tcPr>
          <w:p w14:paraId="3B7621BD" w14:textId="77777777" w:rsidR="004000A7" w:rsidRDefault="004000A7" w:rsidP="00BB7B74">
            <w:pPr>
              <w:spacing w:line="0" w:lineRule="atLeast"/>
              <w:ind w:firstLineChars="100" w:firstLine="205"/>
              <w:rPr>
                <w:rFonts w:ascii="ＭＳ 明朝" w:hAnsi="ＭＳ 明朝"/>
                <w:szCs w:val="21"/>
                <w:u w:val="single"/>
              </w:rPr>
            </w:pPr>
          </w:p>
          <w:p w14:paraId="3DF919EA" w14:textId="77777777" w:rsidR="005A4A5E" w:rsidRPr="00AE6EF7" w:rsidRDefault="00AE6EF7" w:rsidP="00540105">
            <w:pPr>
              <w:spacing w:line="0" w:lineRule="atLeast"/>
              <w:ind w:firstLineChars="100" w:firstLine="205"/>
              <w:rPr>
                <w:rFonts w:ascii="ＭＳ 明朝" w:hAnsi="ＭＳ 明朝"/>
                <w:szCs w:val="21"/>
                <w:u w:val="single"/>
              </w:rPr>
            </w:pPr>
            <w:r w:rsidRPr="00AE6EF7">
              <w:rPr>
                <w:rFonts w:ascii="ＭＳ 明朝" w:hAnsi="ＭＳ 明朝" w:hint="eastAsia"/>
                <w:szCs w:val="21"/>
                <w:u w:val="single"/>
              </w:rPr>
              <w:t>応募者本人への結果の通知は、</w:t>
            </w:r>
            <w:r w:rsidRPr="00AE6EF7">
              <w:rPr>
                <w:rFonts w:asciiTheme="majorEastAsia" w:eastAsiaTheme="majorEastAsia" w:hAnsiTheme="majorEastAsia" w:hint="eastAsia"/>
                <w:b/>
                <w:szCs w:val="21"/>
                <w:u w:val="single"/>
              </w:rPr>
              <w:t>必須</w:t>
            </w:r>
            <w:r w:rsidRPr="00AE6EF7">
              <w:rPr>
                <w:rFonts w:ascii="ＭＳ 明朝" w:hAnsi="ＭＳ 明朝" w:hint="eastAsia"/>
                <w:szCs w:val="21"/>
                <w:u w:val="single"/>
              </w:rPr>
              <w:t>で</w:t>
            </w:r>
            <w:r w:rsidR="00540105">
              <w:rPr>
                <w:rFonts w:ascii="ＭＳ 明朝" w:hAnsi="ＭＳ 明朝" w:hint="eastAsia"/>
                <w:szCs w:val="21"/>
                <w:u w:val="single"/>
              </w:rPr>
              <w:t>す</w:t>
            </w:r>
            <w:r w:rsidRPr="00AE6EF7">
              <w:rPr>
                <w:rFonts w:ascii="ＭＳ 明朝" w:hAnsi="ＭＳ 明朝" w:hint="eastAsia"/>
                <w:szCs w:val="21"/>
              </w:rPr>
              <w:t>。</w:t>
            </w:r>
          </w:p>
        </w:tc>
      </w:tr>
      <w:tr w:rsidR="00AE6EF7" w:rsidRPr="000B5B8B" w14:paraId="3983F59F" w14:textId="77777777" w:rsidTr="004000A7">
        <w:tc>
          <w:tcPr>
            <w:tcW w:w="4568" w:type="dxa"/>
          </w:tcPr>
          <w:p w14:paraId="4F63991E" w14:textId="77777777" w:rsidR="00AE6EF7" w:rsidRPr="00AE6EF7" w:rsidRDefault="00AE6EF7" w:rsidP="00540105">
            <w:pPr>
              <w:spacing w:line="0" w:lineRule="atLeast"/>
              <w:ind w:firstLineChars="300" w:firstLine="615"/>
              <w:rPr>
                <w:rFonts w:ascii="ＭＳ 明朝" w:hAnsi="ＭＳ 明朝"/>
                <w:szCs w:val="21"/>
              </w:rPr>
            </w:pPr>
            <w:r w:rsidRPr="00AE6EF7">
              <w:rPr>
                <w:rFonts w:ascii="ＭＳ 明朝" w:hAnsi="ＭＳ 明朝" w:hint="eastAsia"/>
                <w:szCs w:val="21"/>
              </w:rPr>
              <w:t>附　則</w:t>
            </w:r>
          </w:p>
          <w:p w14:paraId="3AF5E0ED" w14:textId="77777777" w:rsidR="00AE6EF7" w:rsidRPr="00AE6EF7" w:rsidRDefault="00AE6EF7" w:rsidP="00540105">
            <w:pPr>
              <w:spacing w:line="0" w:lineRule="atLeast"/>
              <w:ind w:firstLineChars="100" w:firstLine="205"/>
              <w:rPr>
                <w:rFonts w:ascii="ＭＳ 明朝" w:hAnsi="ＭＳ 明朝"/>
                <w:szCs w:val="21"/>
              </w:rPr>
            </w:pPr>
            <w:r w:rsidRPr="00AE6EF7">
              <w:rPr>
                <w:rFonts w:ascii="ＭＳ 明朝" w:hAnsi="ＭＳ 明朝" w:hint="eastAsia"/>
                <w:szCs w:val="21"/>
              </w:rPr>
              <w:t>この要領は、平成○年○月○日から施行する。</w:t>
            </w:r>
          </w:p>
        </w:tc>
        <w:tc>
          <w:tcPr>
            <w:tcW w:w="5046" w:type="dxa"/>
          </w:tcPr>
          <w:p w14:paraId="05C2B373" w14:textId="77777777" w:rsidR="004000A7" w:rsidRDefault="004000A7" w:rsidP="00BB7B74">
            <w:pPr>
              <w:spacing w:line="0" w:lineRule="atLeast"/>
              <w:ind w:firstLineChars="100" w:firstLine="205"/>
              <w:rPr>
                <w:rFonts w:ascii="ＭＳ 明朝" w:hAnsi="ＭＳ 明朝"/>
                <w:szCs w:val="21"/>
              </w:rPr>
            </w:pPr>
          </w:p>
          <w:p w14:paraId="196B03F8" w14:textId="77777777" w:rsidR="00AE6EF7" w:rsidRPr="00AE6EF7" w:rsidRDefault="00AE6EF7" w:rsidP="00540105">
            <w:pPr>
              <w:spacing w:line="0" w:lineRule="atLeast"/>
              <w:ind w:firstLineChars="100" w:firstLine="205"/>
              <w:rPr>
                <w:rFonts w:ascii="ＭＳ 明朝" w:hAnsi="ＭＳ 明朝"/>
                <w:szCs w:val="21"/>
                <w:u w:val="single"/>
              </w:rPr>
            </w:pPr>
            <w:r w:rsidRPr="00AE6EF7">
              <w:rPr>
                <w:rFonts w:ascii="ＭＳ 明朝" w:hAnsi="ＭＳ 明朝" w:hint="eastAsia"/>
                <w:szCs w:val="21"/>
              </w:rPr>
              <w:t>施行期日を明らかにするため、本規定は</w:t>
            </w:r>
            <w:r w:rsidRPr="00AE6EF7">
              <w:rPr>
                <w:rFonts w:asciiTheme="majorEastAsia" w:eastAsiaTheme="majorEastAsia" w:hAnsiTheme="majorEastAsia" w:hint="eastAsia"/>
                <w:b/>
                <w:szCs w:val="21"/>
                <w:u w:val="single"/>
              </w:rPr>
              <w:t>必須</w:t>
            </w:r>
            <w:r w:rsidRPr="00AE6EF7">
              <w:rPr>
                <w:rFonts w:ascii="ＭＳ 明朝" w:hAnsi="ＭＳ 明朝" w:hint="eastAsia"/>
                <w:szCs w:val="21"/>
                <w:u w:val="single"/>
              </w:rPr>
              <w:t>で</w:t>
            </w:r>
            <w:r w:rsidR="00540105">
              <w:rPr>
                <w:rFonts w:ascii="ＭＳ 明朝" w:hAnsi="ＭＳ 明朝" w:hint="eastAsia"/>
                <w:szCs w:val="21"/>
                <w:u w:val="single"/>
              </w:rPr>
              <w:t>す</w:t>
            </w:r>
            <w:r w:rsidRPr="00AE6EF7">
              <w:rPr>
                <w:rFonts w:ascii="ＭＳ 明朝" w:hAnsi="ＭＳ 明朝" w:hint="eastAsia"/>
                <w:szCs w:val="21"/>
              </w:rPr>
              <w:t>。</w:t>
            </w:r>
          </w:p>
        </w:tc>
      </w:tr>
    </w:tbl>
    <w:p w14:paraId="167294E7" w14:textId="77777777" w:rsidR="005A4A5E" w:rsidRDefault="005A4A5E" w:rsidP="00BB7B74">
      <w:pPr>
        <w:spacing w:line="0" w:lineRule="atLeast"/>
        <w:ind w:left="205" w:hangingChars="100" w:hanging="205"/>
      </w:pPr>
    </w:p>
    <w:p w14:paraId="44C727FA" w14:textId="77777777" w:rsidR="00C66C90" w:rsidRDefault="00C66C90" w:rsidP="00BB7B74">
      <w:pPr>
        <w:spacing w:line="0" w:lineRule="atLeast"/>
        <w:ind w:firstLineChars="2300" w:firstLine="4716"/>
        <w:rPr>
          <w:rFonts w:ascii="HG丸ｺﾞｼｯｸM-PRO" w:eastAsia="HG丸ｺﾞｼｯｸM-PRO" w:hAnsi="ＭＳ 明朝"/>
          <w:szCs w:val="21"/>
        </w:rPr>
      </w:pPr>
      <w:r>
        <w:rPr>
          <w:rFonts w:ascii="HG丸ｺﾞｼｯｸM-PRO" w:eastAsia="HG丸ｺﾞｼｯｸM-PRO" w:hAnsi="ＭＳ 明朝" w:hint="eastAsia"/>
          <w:szCs w:val="21"/>
        </w:rPr>
        <w:t>【関連規定】</w:t>
      </w:r>
    </w:p>
    <w:p w14:paraId="2755754B" w14:textId="77777777" w:rsidR="00C66C90" w:rsidRDefault="00C66C90" w:rsidP="00BB7B74">
      <w:pPr>
        <w:spacing w:line="0" w:lineRule="atLeast"/>
        <w:ind w:left="205" w:hangingChars="100" w:hanging="205"/>
        <w:rPr>
          <w:rFonts w:ascii="HG丸ｺﾞｼｯｸM-PRO" w:eastAsia="HG丸ｺﾞｼｯｸM-PRO" w:hAnsi="ＭＳ 明朝"/>
          <w:szCs w:val="21"/>
        </w:rPr>
      </w:pPr>
      <w:r>
        <w:rPr>
          <w:rFonts w:ascii="HG丸ｺﾞｼｯｸM-PRO" w:eastAsia="HG丸ｺﾞｼｯｸM-PRO" w:hAnsi="ＭＳ 明朝" w:hint="eastAsia"/>
          <w:szCs w:val="21"/>
        </w:rPr>
        <w:t xml:space="preserve">　　　　　　　　　　　　　　　　　　　　　　　　・条例第４条（</w:t>
      </w:r>
      <w:r w:rsidR="00FE6909">
        <w:rPr>
          <w:rFonts w:ascii="HG丸ｺﾞｼｯｸM-PRO" w:eastAsia="HG丸ｺﾞｼｯｸM-PRO" w:hAnsi="ＭＳ 明朝" w:hint="eastAsia"/>
          <w:szCs w:val="21"/>
        </w:rPr>
        <w:t>7</w:t>
      </w:r>
      <w:r>
        <w:rPr>
          <w:rFonts w:ascii="HG丸ｺﾞｼｯｸM-PRO" w:eastAsia="HG丸ｺﾞｼｯｸM-PRO" w:hAnsi="ＭＳ 明朝" w:hint="eastAsia"/>
          <w:szCs w:val="21"/>
        </w:rPr>
        <w:t>ページ）</w:t>
      </w:r>
    </w:p>
    <w:p w14:paraId="14817F10" w14:textId="77777777" w:rsidR="006E3B2E" w:rsidRDefault="006E3B2E" w:rsidP="00BB7B74">
      <w:pPr>
        <w:spacing w:line="0" w:lineRule="atLeast"/>
        <w:ind w:left="205" w:hangingChars="100" w:hanging="205"/>
        <w:rPr>
          <w:rFonts w:ascii="HG丸ｺﾞｼｯｸM-PRO" w:eastAsia="HG丸ｺﾞｼｯｸM-PRO" w:hAnsi="ＭＳ 明朝"/>
          <w:szCs w:val="21"/>
        </w:rPr>
      </w:pPr>
    </w:p>
    <w:p w14:paraId="46F440DC" w14:textId="77777777" w:rsidR="00B71CDD" w:rsidRDefault="00B71CDD">
      <w:pPr>
        <w:widowControl/>
        <w:jc w:val="left"/>
        <w:rPr>
          <w:u w:val="single"/>
        </w:rPr>
      </w:pPr>
    </w:p>
    <w:p w14:paraId="23690CAB" w14:textId="77777777" w:rsidR="00B71CDD" w:rsidRPr="00B71CDD" w:rsidRDefault="00B71CDD">
      <w:pPr>
        <w:widowControl/>
        <w:jc w:val="left"/>
      </w:pPr>
      <w:r w:rsidRPr="00B71CDD">
        <w:br w:type="page"/>
      </w:r>
    </w:p>
    <w:p w14:paraId="1017C04F" w14:textId="77777777" w:rsidR="00B80925" w:rsidRPr="00CD6604" w:rsidRDefault="00F06D21" w:rsidP="00B80925">
      <w:pPr>
        <w:rPr>
          <w:u w:val="single"/>
        </w:rPr>
      </w:pPr>
      <w:r>
        <w:rPr>
          <w:noProof/>
          <w:u w:val="single"/>
        </w:rPr>
        <mc:AlternateContent>
          <mc:Choice Requires="wps">
            <w:drawing>
              <wp:anchor distT="0" distB="0" distL="114300" distR="114300" simplePos="0" relativeHeight="251732992" behindDoc="0" locked="0" layoutInCell="1" allowOverlap="1" wp14:anchorId="431427F6" wp14:editId="774DD371">
                <wp:simplePos x="0" y="0"/>
                <wp:positionH relativeFrom="column">
                  <wp:posOffset>-335280</wp:posOffset>
                </wp:positionH>
                <wp:positionV relativeFrom="paragraph">
                  <wp:posOffset>-634365</wp:posOffset>
                </wp:positionV>
                <wp:extent cx="6682105" cy="610870"/>
                <wp:effectExtent l="3810" t="8890" r="635" b="8890"/>
                <wp:wrapNone/>
                <wp:docPr id="24"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10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E69B0C" w14:textId="77777777" w:rsidR="00C126BD" w:rsidRPr="0048763E" w:rsidRDefault="00C126BD" w:rsidP="00417B8D">
                            <w:pPr>
                              <w:widowControl/>
                              <w:ind w:firstLineChars="2600" w:firstLine="5072"/>
                              <w:jc w:val="left"/>
                              <w:rPr>
                                <w:sz w:val="20"/>
                                <w:szCs w:val="20"/>
                              </w:rPr>
                            </w:pPr>
                            <w:r w:rsidRPr="0048763E">
                              <w:rPr>
                                <w:rFonts w:hint="eastAsia"/>
                                <w:sz w:val="20"/>
                                <w:szCs w:val="20"/>
                              </w:rPr>
                              <w:t>Ⅰ　条例等の逐条解説</w:t>
                            </w:r>
                          </w:p>
                          <w:p w14:paraId="31D6F221" w14:textId="77777777" w:rsidR="00C126BD" w:rsidRDefault="00C126BD" w:rsidP="004A2F65">
                            <w:pPr>
                              <w:rPr>
                                <w:rFonts w:ascii="ＭＳ 明朝" w:hAnsi="ＭＳ 明朝"/>
                                <w:sz w:val="20"/>
                                <w:szCs w:val="20"/>
                                <w:u w:val="single"/>
                              </w:rPr>
                            </w:pPr>
                            <w:r>
                              <w:rPr>
                                <w:rFonts w:ascii="ＭＳ 明朝" w:hAnsi="ＭＳ 明朝" w:hint="eastAsia"/>
                                <w:sz w:val="20"/>
                                <w:szCs w:val="20"/>
                                <w:u w:val="single"/>
                              </w:rPr>
                              <w:t xml:space="preserve">　　　　　　　　　　　　　　　　　　　　　　　　　　４．○</w:t>
                            </w:r>
                            <w:r w:rsidRPr="0048763E">
                              <w:rPr>
                                <w:rFonts w:ascii="ＭＳ 明朝" w:hAnsi="ＭＳ 明朝" w:hint="eastAsia"/>
                                <w:sz w:val="20"/>
                                <w:szCs w:val="20"/>
                                <w:u w:val="single"/>
                              </w:rPr>
                              <w:t>○区区政会議委員公募手続事務要領　モデル要領</w:t>
                            </w:r>
                          </w:p>
                          <w:p w14:paraId="1E139C81" w14:textId="77777777" w:rsidR="00C126BD" w:rsidRPr="0048763E" w:rsidRDefault="00C126BD" w:rsidP="004A2F65">
                            <w:pPr>
                              <w:rPr>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1427F6" id="AutoShape 86" o:spid="_x0000_s1050" style="position:absolute;left:0;text-align:left;margin-left:-26.4pt;margin-top:-49.95pt;width:526.15pt;height:48.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" stroked="f">
                <v:textbox inset="5.85pt,.7pt,5.85pt,.7pt">
                  <w:txbxContent>
                    <w:p w14:paraId="28E69B0C" w14:textId="77777777" w:rsidR="00C126BD" w:rsidRPr="0048763E" w:rsidRDefault="00C126BD" w:rsidP="00417B8D">
                      <w:pPr>
                        <w:widowControl/>
                        <w:ind w:firstLineChars="2600" w:firstLine="5072"/>
                        <w:jc w:val="left"/>
                        <w:rPr>
                          <w:sz w:val="20"/>
                          <w:szCs w:val="20"/>
                        </w:rPr>
                      </w:pPr>
                      <w:r w:rsidRPr="0048763E">
                        <w:rPr>
                          <w:rFonts w:hint="eastAsia"/>
                          <w:sz w:val="20"/>
                          <w:szCs w:val="20"/>
                        </w:rPr>
                        <w:t>Ⅰ　条例等の逐条解説</w:t>
                      </w:r>
                    </w:p>
                    <w:p w14:paraId="31D6F221" w14:textId="77777777" w:rsidR="00C126BD" w:rsidRDefault="00C126BD" w:rsidP="004A2F65">
                      <w:pPr>
                        <w:rPr>
                          <w:rFonts w:ascii="ＭＳ 明朝" w:hAnsi="ＭＳ 明朝"/>
                          <w:sz w:val="20"/>
                          <w:szCs w:val="20"/>
                          <w:u w:val="single"/>
                        </w:rPr>
                      </w:pPr>
                      <w:r>
                        <w:rPr>
                          <w:rFonts w:ascii="ＭＳ 明朝" w:hAnsi="ＭＳ 明朝" w:hint="eastAsia"/>
                          <w:sz w:val="20"/>
                          <w:szCs w:val="20"/>
                          <w:u w:val="single"/>
                        </w:rPr>
                        <w:t xml:space="preserve">　　　　　　　　　　　　　　　　　　　　　　　　　　４．○</w:t>
                      </w:r>
                      <w:r w:rsidRPr="0048763E">
                        <w:rPr>
                          <w:rFonts w:ascii="ＭＳ 明朝" w:hAnsi="ＭＳ 明朝" w:hint="eastAsia"/>
                          <w:sz w:val="20"/>
                          <w:szCs w:val="20"/>
                          <w:u w:val="single"/>
                        </w:rPr>
                        <w:t>○区区政会議委員公募手続事務要領　モデル要領</w:t>
                      </w:r>
                    </w:p>
                    <w:p w14:paraId="1E139C81" w14:textId="77777777" w:rsidR="00C126BD" w:rsidRPr="0048763E" w:rsidRDefault="00C126BD" w:rsidP="004A2F65">
                      <w:pPr>
                        <w:rPr>
                          <w:u w:val="single"/>
                        </w:rPr>
                      </w:pPr>
                    </w:p>
                  </w:txbxContent>
                </v:textbox>
              </v:roundrect>
            </w:pict>
          </mc:Fallback>
        </mc:AlternateContent>
      </w:r>
      <w:r w:rsidR="00B80925" w:rsidRPr="00CD6604">
        <w:rPr>
          <w:rFonts w:hint="eastAsia"/>
          <w:u w:val="single"/>
        </w:rPr>
        <w:t>モデル要領の【解説】における「必須」の意味の整理</w:t>
      </w:r>
    </w:p>
    <w:p w14:paraId="7A395569" w14:textId="77777777" w:rsidR="00B80925" w:rsidRDefault="00B80925" w:rsidP="00B80925">
      <w:pPr>
        <w:spacing w:line="0" w:lineRule="atLeast"/>
        <w:ind w:left="205" w:hangingChars="100" w:hanging="205"/>
      </w:pPr>
    </w:p>
    <w:tbl>
      <w:tblPr>
        <w:tblStyle w:val="a3"/>
        <w:tblW w:w="8329" w:type="dxa"/>
        <w:jc w:val="center"/>
        <w:tblLook w:val="04A0" w:firstRow="1" w:lastRow="0" w:firstColumn="1" w:lastColumn="0" w:noHBand="0" w:noVBand="1"/>
      </w:tblPr>
      <w:tblGrid>
        <w:gridCol w:w="959"/>
        <w:gridCol w:w="4819"/>
        <w:gridCol w:w="2551"/>
      </w:tblGrid>
      <w:tr w:rsidR="00B84290" w:rsidRPr="00CD6604" w14:paraId="6C5029EF" w14:textId="77777777" w:rsidTr="00B84290">
        <w:trPr>
          <w:jc w:val="center"/>
        </w:trPr>
        <w:tc>
          <w:tcPr>
            <w:tcW w:w="959" w:type="dxa"/>
          </w:tcPr>
          <w:p w14:paraId="048E9EA0" w14:textId="77777777" w:rsidR="00B84290" w:rsidRPr="00CD6604" w:rsidRDefault="00B84290" w:rsidP="00B84290">
            <w:pPr>
              <w:jc w:val="center"/>
            </w:pPr>
            <w:r w:rsidRPr="00CD6604">
              <w:rPr>
                <w:rFonts w:hint="eastAsia"/>
              </w:rPr>
              <w:t>箇　所</w:t>
            </w:r>
          </w:p>
        </w:tc>
        <w:tc>
          <w:tcPr>
            <w:tcW w:w="4819" w:type="dxa"/>
          </w:tcPr>
          <w:p w14:paraId="6E680ECE" w14:textId="77777777" w:rsidR="00B84290" w:rsidRPr="00CD6604" w:rsidRDefault="00B84290" w:rsidP="00B84290">
            <w:pPr>
              <w:jc w:val="center"/>
            </w:pPr>
            <w:r w:rsidRPr="00CD6604">
              <w:rPr>
                <w:rFonts w:hint="eastAsia"/>
              </w:rPr>
              <w:t>「必須」とした趣旨</w:t>
            </w:r>
          </w:p>
        </w:tc>
        <w:tc>
          <w:tcPr>
            <w:tcW w:w="2551" w:type="dxa"/>
          </w:tcPr>
          <w:p w14:paraId="290CD4E5" w14:textId="77777777" w:rsidR="00B84290" w:rsidRPr="00CD6604" w:rsidRDefault="00B84290" w:rsidP="00B84290">
            <w:pPr>
              <w:jc w:val="center"/>
            </w:pPr>
            <w:r w:rsidRPr="00CD6604">
              <w:rPr>
                <w:rFonts w:hint="eastAsia"/>
              </w:rPr>
              <w:t>「必須」の度合</w:t>
            </w:r>
          </w:p>
        </w:tc>
      </w:tr>
      <w:tr w:rsidR="00B84290" w:rsidRPr="00CD6604" w14:paraId="0F8A8AEC" w14:textId="77777777" w:rsidTr="00B84290">
        <w:trPr>
          <w:jc w:val="center"/>
        </w:trPr>
        <w:tc>
          <w:tcPr>
            <w:tcW w:w="959" w:type="dxa"/>
          </w:tcPr>
          <w:p w14:paraId="5A65A05F" w14:textId="77777777" w:rsidR="00B84290" w:rsidRPr="00CD6604" w:rsidRDefault="00B84290" w:rsidP="00B84290">
            <w:r w:rsidRPr="00CD6604">
              <w:rPr>
                <w:rFonts w:hint="eastAsia"/>
              </w:rPr>
              <w:t>第１条</w:t>
            </w:r>
          </w:p>
        </w:tc>
        <w:tc>
          <w:tcPr>
            <w:tcW w:w="4819" w:type="dxa"/>
          </w:tcPr>
          <w:p w14:paraId="07C641BE" w14:textId="77777777" w:rsidR="00B84290" w:rsidRPr="0074185D" w:rsidRDefault="00B84290" w:rsidP="00B84290">
            <w:pPr>
              <w:rPr>
                <w:szCs w:val="21"/>
              </w:rPr>
            </w:pPr>
            <w:r w:rsidRPr="0074185D">
              <w:rPr>
                <w:rFonts w:hint="eastAsia"/>
                <w:szCs w:val="21"/>
              </w:rPr>
              <w:t>条例に基づいた要綱において別に定めることとした部分として制定される要領の制定根拠として必要な内容という趣旨で</w:t>
            </w:r>
            <w:r w:rsidR="0074185D" w:rsidRPr="0074185D">
              <w:rPr>
                <w:rFonts w:hint="eastAsia"/>
                <w:szCs w:val="21"/>
              </w:rPr>
              <w:t>す</w:t>
            </w:r>
            <w:r w:rsidRPr="0074185D">
              <w:rPr>
                <w:rFonts w:hint="eastAsia"/>
                <w:szCs w:val="21"/>
              </w:rPr>
              <w:t>。</w:t>
            </w:r>
          </w:p>
        </w:tc>
        <w:tc>
          <w:tcPr>
            <w:tcW w:w="2551" w:type="dxa"/>
          </w:tcPr>
          <w:p w14:paraId="5BD4D8B5" w14:textId="77777777" w:rsidR="00B84290" w:rsidRPr="00CD6604" w:rsidRDefault="00B84290" w:rsidP="00B84290">
            <w:pPr>
              <w:jc w:val="center"/>
              <w:rPr>
                <w:sz w:val="28"/>
                <w:szCs w:val="28"/>
              </w:rPr>
            </w:pPr>
            <w:r w:rsidRPr="00CD6604">
              <w:rPr>
                <w:rFonts w:hint="eastAsia"/>
                <w:sz w:val="28"/>
                <w:szCs w:val="28"/>
              </w:rPr>
              <w:t>○</w:t>
            </w:r>
          </w:p>
        </w:tc>
      </w:tr>
      <w:tr w:rsidR="00B84290" w:rsidRPr="00CD6604" w14:paraId="180BB6E3" w14:textId="77777777" w:rsidTr="00B84290">
        <w:trPr>
          <w:jc w:val="center"/>
        </w:trPr>
        <w:tc>
          <w:tcPr>
            <w:tcW w:w="959" w:type="dxa"/>
          </w:tcPr>
          <w:p w14:paraId="51003A2D" w14:textId="77777777" w:rsidR="00B84290" w:rsidRPr="00CD6604" w:rsidRDefault="00B84290" w:rsidP="00B84290">
            <w:r w:rsidRPr="00CD6604">
              <w:rPr>
                <w:rFonts w:hint="eastAsia"/>
              </w:rPr>
              <w:t>第２条</w:t>
            </w:r>
          </w:p>
          <w:p w14:paraId="10C4C444" w14:textId="77777777" w:rsidR="00B84290" w:rsidRPr="00CD6604" w:rsidRDefault="00B84290" w:rsidP="00B84290">
            <w:r w:rsidRPr="00CD6604">
              <w:rPr>
                <w:rFonts w:hint="eastAsia"/>
              </w:rPr>
              <w:t>第３条</w:t>
            </w:r>
          </w:p>
          <w:p w14:paraId="67AA181A" w14:textId="77777777" w:rsidR="00B84290" w:rsidRPr="00CD6604" w:rsidRDefault="00B84290" w:rsidP="00B84290">
            <w:r w:rsidRPr="00CD6604">
              <w:rPr>
                <w:rFonts w:hint="eastAsia"/>
              </w:rPr>
              <w:t>第４条</w:t>
            </w:r>
          </w:p>
          <w:p w14:paraId="036B8E84" w14:textId="77777777" w:rsidR="00B84290" w:rsidRPr="00CD6604" w:rsidRDefault="00B84290" w:rsidP="00B84290">
            <w:r w:rsidRPr="00CD6604">
              <w:rPr>
                <w:rFonts w:hint="eastAsia"/>
              </w:rPr>
              <w:t>第５条</w:t>
            </w:r>
          </w:p>
        </w:tc>
        <w:tc>
          <w:tcPr>
            <w:tcW w:w="4819" w:type="dxa"/>
          </w:tcPr>
          <w:p w14:paraId="5047151A" w14:textId="77777777" w:rsidR="00B84290" w:rsidRPr="0074185D" w:rsidRDefault="00B84290" w:rsidP="0074185D">
            <w:pPr>
              <w:rPr>
                <w:szCs w:val="21"/>
              </w:rPr>
            </w:pPr>
            <w:r w:rsidRPr="0074185D">
              <w:rPr>
                <w:rFonts w:hint="eastAsia"/>
                <w:szCs w:val="21"/>
              </w:rPr>
              <w:t>条例の条文から直接に必須となる規定では</w:t>
            </w:r>
            <w:r w:rsidR="0074185D">
              <w:rPr>
                <w:rFonts w:hint="eastAsia"/>
                <w:szCs w:val="21"/>
              </w:rPr>
              <w:t>ありません</w:t>
            </w:r>
            <w:r w:rsidRPr="0074185D">
              <w:rPr>
                <w:rFonts w:hint="eastAsia"/>
                <w:szCs w:val="21"/>
              </w:rPr>
              <w:t>が、予算市会で区長の委員選定に関する質疑が多数出たことからも、委員制定につながる公募手続の公正性・透明性を確保する上で、必要と考えられたため、「必須」と整理し</w:t>
            </w:r>
            <w:r w:rsidR="0074185D">
              <w:rPr>
                <w:rFonts w:hint="eastAsia"/>
                <w:szCs w:val="21"/>
              </w:rPr>
              <w:t>まし</w:t>
            </w:r>
            <w:r w:rsidRPr="0074185D">
              <w:rPr>
                <w:rFonts w:hint="eastAsia"/>
                <w:szCs w:val="21"/>
              </w:rPr>
              <w:t>た。ただし、いずれの規定も、具体の公募手続の内容については、自由度が存在</w:t>
            </w:r>
            <w:r w:rsidR="0074185D">
              <w:rPr>
                <w:rFonts w:hint="eastAsia"/>
                <w:szCs w:val="21"/>
              </w:rPr>
              <w:t>します</w:t>
            </w:r>
            <w:r w:rsidRPr="0074185D">
              <w:rPr>
                <w:rFonts w:hint="eastAsia"/>
                <w:szCs w:val="21"/>
              </w:rPr>
              <w:t>。</w:t>
            </w:r>
          </w:p>
        </w:tc>
        <w:tc>
          <w:tcPr>
            <w:tcW w:w="2551" w:type="dxa"/>
          </w:tcPr>
          <w:p w14:paraId="5201544C" w14:textId="77777777" w:rsidR="00B84290" w:rsidRPr="00CD6604" w:rsidRDefault="00B84290" w:rsidP="00B84290">
            <w:pPr>
              <w:jc w:val="center"/>
              <w:rPr>
                <w:sz w:val="28"/>
                <w:szCs w:val="28"/>
              </w:rPr>
            </w:pPr>
            <w:r w:rsidRPr="00CD6604">
              <w:rPr>
                <w:rFonts w:hint="eastAsia"/>
                <w:sz w:val="28"/>
                <w:szCs w:val="28"/>
              </w:rPr>
              <w:t>△</w:t>
            </w:r>
          </w:p>
        </w:tc>
      </w:tr>
      <w:tr w:rsidR="00B84290" w:rsidRPr="00CD6604" w14:paraId="060BE38F" w14:textId="77777777" w:rsidTr="00B84290">
        <w:trPr>
          <w:jc w:val="center"/>
        </w:trPr>
        <w:tc>
          <w:tcPr>
            <w:tcW w:w="959" w:type="dxa"/>
          </w:tcPr>
          <w:p w14:paraId="1473DCB0" w14:textId="77777777" w:rsidR="00B84290" w:rsidRPr="00CD6604" w:rsidRDefault="00B84290" w:rsidP="00B84290">
            <w:r w:rsidRPr="00CD6604">
              <w:rPr>
                <w:rFonts w:hint="eastAsia"/>
              </w:rPr>
              <w:t>第６条</w:t>
            </w:r>
          </w:p>
        </w:tc>
        <w:tc>
          <w:tcPr>
            <w:tcW w:w="4819" w:type="dxa"/>
          </w:tcPr>
          <w:p w14:paraId="3BE60495" w14:textId="77777777" w:rsidR="00B84290" w:rsidRPr="0074185D" w:rsidRDefault="00B84290" w:rsidP="00CA7BE0">
            <w:pPr>
              <w:rPr>
                <w:szCs w:val="21"/>
              </w:rPr>
            </w:pPr>
            <w:r w:rsidRPr="0074185D">
              <w:rPr>
                <w:rFonts w:hint="eastAsia"/>
                <w:szCs w:val="21"/>
              </w:rPr>
              <w:t>条例の条文から直接に必須となる規定では</w:t>
            </w:r>
            <w:r w:rsidR="00CA7BE0">
              <w:rPr>
                <w:rFonts w:hint="eastAsia"/>
                <w:szCs w:val="21"/>
              </w:rPr>
              <w:t>ありません</w:t>
            </w:r>
            <w:r w:rsidRPr="0074185D">
              <w:rPr>
                <w:rFonts w:hint="eastAsia"/>
                <w:szCs w:val="21"/>
              </w:rPr>
              <w:t>が、応募者に対して結果を通知することは、選考された者には委員としての業務の委託について説明する前提となり、選考に漏れた者に対しても、委員としての業務の委託を行わないことを明確に示すとともに、選考に漏れた理由について、区が必要な説明責任を果たすためのきっかけとなるということから必要と考えられたため、「必須」と整理し</w:t>
            </w:r>
            <w:r w:rsidR="00791A0B">
              <w:rPr>
                <w:rFonts w:hint="eastAsia"/>
                <w:szCs w:val="21"/>
              </w:rPr>
              <w:t>まし</w:t>
            </w:r>
            <w:r w:rsidRPr="0074185D">
              <w:rPr>
                <w:rFonts w:hint="eastAsia"/>
                <w:szCs w:val="21"/>
              </w:rPr>
              <w:t>た。</w:t>
            </w:r>
          </w:p>
        </w:tc>
        <w:tc>
          <w:tcPr>
            <w:tcW w:w="2551" w:type="dxa"/>
          </w:tcPr>
          <w:p w14:paraId="024AAE43" w14:textId="77777777" w:rsidR="00B84290" w:rsidRPr="00CD6604" w:rsidRDefault="00B84290" w:rsidP="00B84290">
            <w:pPr>
              <w:jc w:val="center"/>
              <w:rPr>
                <w:sz w:val="28"/>
                <w:szCs w:val="28"/>
              </w:rPr>
            </w:pPr>
            <w:r w:rsidRPr="00CD6604">
              <w:rPr>
                <w:rFonts w:hint="eastAsia"/>
                <w:sz w:val="28"/>
                <w:szCs w:val="28"/>
              </w:rPr>
              <w:t>△</w:t>
            </w:r>
          </w:p>
        </w:tc>
      </w:tr>
      <w:tr w:rsidR="00B84290" w:rsidRPr="00CD6604" w14:paraId="6C216F8C" w14:textId="77777777" w:rsidTr="00B84290">
        <w:trPr>
          <w:jc w:val="center"/>
        </w:trPr>
        <w:tc>
          <w:tcPr>
            <w:tcW w:w="959" w:type="dxa"/>
          </w:tcPr>
          <w:p w14:paraId="1125A6AB" w14:textId="77777777" w:rsidR="00B84290" w:rsidRPr="00CD6604" w:rsidRDefault="00B84290" w:rsidP="00B84290">
            <w:r w:rsidRPr="00CD6604">
              <w:rPr>
                <w:rFonts w:hint="eastAsia"/>
              </w:rPr>
              <w:t>附　則</w:t>
            </w:r>
          </w:p>
        </w:tc>
        <w:tc>
          <w:tcPr>
            <w:tcW w:w="4819" w:type="dxa"/>
          </w:tcPr>
          <w:p w14:paraId="6C779DB0" w14:textId="77777777" w:rsidR="00B84290" w:rsidRPr="0074185D" w:rsidRDefault="00B84290" w:rsidP="00B84290">
            <w:pPr>
              <w:rPr>
                <w:szCs w:val="21"/>
              </w:rPr>
            </w:pPr>
            <w:r w:rsidRPr="0074185D">
              <w:rPr>
                <w:rFonts w:hint="eastAsia"/>
                <w:szCs w:val="21"/>
              </w:rPr>
              <w:t>施行期日がなければ、いつから適用のあるルールなのかも不明となってしまうため、必要な内容という趣旨で</w:t>
            </w:r>
            <w:r w:rsidR="00791A0B">
              <w:rPr>
                <w:rFonts w:hint="eastAsia"/>
                <w:szCs w:val="21"/>
              </w:rPr>
              <w:t>す</w:t>
            </w:r>
            <w:r w:rsidRPr="0074185D">
              <w:rPr>
                <w:rFonts w:hint="eastAsia"/>
                <w:szCs w:val="21"/>
              </w:rPr>
              <w:t>。</w:t>
            </w:r>
          </w:p>
        </w:tc>
        <w:tc>
          <w:tcPr>
            <w:tcW w:w="2551" w:type="dxa"/>
          </w:tcPr>
          <w:p w14:paraId="43E96701" w14:textId="77777777" w:rsidR="00B84290" w:rsidRPr="00CD6604" w:rsidRDefault="00B84290" w:rsidP="00B84290">
            <w:pPr>
              <w:jc w:val="center"/>
              <w:rPr>
                <w:sz w:val="28"/>
                <w:szCs w:val="28"/>
              </w:rPr>
            </w:pPr>
            <w:r w:rsidRPr="00CD6604">
              <w:rPr>
                <w:rFonts w:hint="eastAsia"/>
                <w:sz w:val="28"/>
                <w:szCs w:val="28"/>
              </w:rPr>
              <w:t>○</w:t>
            </w:r>
          </w:p>
        </w:tc>
      </w:tr>
    </w:tbl>
    <w:p w14:paraId="59C1340F" w14:textId="77777777" w:rsidR="00B80925" w:rsidRDefault="00B80925" w:rsidP="00B80925">
      <w:pPr>
        <w:spacing w:line="0" w:lineRule="atLeast"/>
        <w:ind w:left="205" w:hangingChars="100" w:hanging="205"/>
      </w:pPr>
    </w:p>
    <w:p w14:paraId="63F71A5C" w14:textId="77777777" w:rsidR="006E3B2E" w:rsidRDefault="006E3B2E">
      <w:pPr>
        <w:widowControl/>
        <w:jc w:val="left"/>
      </w:pPr>
      <w:r>
        <w:br w:type="page"/>
      </w:r>
    </w:p>
    <w:p w14:paraId="19BB1F61" w14:textId="77777777" w:rsidR="00BE038D" w:rsidRDefault="00BE038D">
      <w:pPr>
        <w:widowControl/>
        <w:jc w:val="left"/>
      </w:pPr>
    </w:p>
    <w:p w14:paraId="3AAF8B8E" w14:textId="77777777" w:rsidR="004C432D" w:rsidRDefault="00F06D21" w:rsidP="00714F78">
      <w:pPr>
        <w:spacing w:line="0" w:lineRule="atLeast"/>
        <w:rPr>
          <w:rFonts w:ascii="HG丸ｺﾞｼｯｸM-PRO" w:eastAsia="HG丸ｺﾞｼｯｸM-PRO" w:hAnsi="ＭＳ 明朝"/>
          <w:sz w:val="28"/>
          <w:szCs w:val="28"/>
        </w:rPr>
      </w:pPr>
      <w:r>
        <w:rPr>
          <w:b/>
          <w:noProof/>
          <w:sz w:val="32"/>
          <w:szCs w:val="32"/>
        </w:rPr>
        <mc:AlternateContent>
          <mc:Choice Requires="wps">
            <w:drawing>
              <wp:anchor distT="0" distB="0" distL="114300" distR="114300" simplePos="0" relativeHeight="251718656" behindDoc="0" locked="0" layoutInCell="1" allowOverlap="1" wp14:anchorId="7FB59666" wp14:editId="7457CD19">
                <wp:simplePos x="0" y="0"/>
                <wp:positionH relativeFrom="column">
                  <wp:posOffset>-281940</wp:posOffset>
                </wp:positionH>
                <wp:positionV relativeFrom="paragraph">
                  <wp:posOffset>-628650</wp:posOffset>
                </wp:positionV>
                <wp:extent cx="6689090" cy="610870"/>
                <wp:effectExtent l="0" t="5080" r="6985" b="3175"/>
                <wp:wrapNone/>
                <wp:docPr id="2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09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4C00549" w14:textId="77777777" w:rsidR="00C126BD" w:rsidRDefault="00C126BD" w:rsidP="00127B99">
                            <w:pPr>
                              <w:spacing w:line="0" w:lineRule="atLeast"/>
                              <w:rPr>
                                <w:rFonts w:asciiTheme="minorEastAsia" w:hAnsiTheme="minorEastAsia"/>
                                <w:sz w:val="20"/>
                                <w:szCs w:val="20"/>
                                <w:u w:val="single"/>
                              </w:rPr>
                            </w:pPr>
                            <w:r>
                              <w:rPr>
                                <w:rFonts w:asciiTheme="minorEastAsia" w:hAnsiTheme="minorEastAsia" w:hint="eastAsia"/>
                                <w:sz w:val="20"/>
                                <w:szCs w:val="20"/>
                                <w:u w:val="single"/>
                              </w:rPr>
                              <w:t>Ⅱ</w:t>
                            </w:r>
                            <w:r w:rsidRPr="0048763E">
                              <w:rPr>
                                <w:rFonts w:asciiTheme="minorEastAsia" w:hAnsiTheme="minorEastAsia" w:hint="eastAsia"/>
                                <w:sz w:val="20"/>
                                <w:szCs w:val="20"/>
                                <w:u w:val="single"/>
                              </w:rPr>
                              <w:t xml:space="preserve">　運用及び参考資料　</w:t>
                            </w:r>
                            <w:r>
                              <w:rPr>
                                <w:rFonts w:asciiTheme="minorEastAsia" w:hAnsiTheme="minorEastAsia" w:hint="eastAsia"/>
                                <w:sz w:val="20"/>
                                <w:szCs w:val="20"/>
                                <w:u w:val="single"/>
                              </w:rPr>
                              <w:t>運用①、</w:t>
                            </w:r>
                            <w:r w:rsidRPr="0048763E">
                              <w:rPr>
                                <w:rFonts w:asciiTheme="minorEastAsia" w:hAnsiTheme="minorEastAsia" w:hint="eastAsia"/>
                                <w:sz w:val="20"/>
                                <w:szCs w:val="20"/>
                                <w:u w:val="single"/>
                              </w:rPr>
                              <w:t>運用</w:t>
                            </w:r>
                            <w:r>
                              <w:rPr>
                                <w:rFonts w:asciiTheme="minorEastAsia" w:hAnsiTheme="minorEastAsia" w:hint="eastAsia"/>
                                <w:sz w:val="20"/>
                                <w:szCs w:val="20"/>
                                <w:u w:val="single"/>
                              </w:rPr>
                              <w:t xml:space="preserve">②　　　　　　　　　　　　　　　　　　　　　　　　　　　　　　　　　　　</w:t>
                            </w:r>
                          </w:p>
                          <w:p w14:paraId="45978448" w14:textId="77777777" w:rsidR="00C126BD" w:rsidRPr="0048763E" w:rsidRDefault="00C126BD" w:rsidP="00127B99">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FB59666" id="AutoShape 64" o:spid="_x0000_s1051" style="position:absolute;left:0;text-align:left;margin-left:-22.2pt;margin-top:-49.5pt;width:526.7pt;height:48.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" stroked="f">
                <v:textbox inset="5.85pt,.7pt,5.85pt,.7pt">
                  <w:txbxContent>
                    <w:p w14:paraId="34C00549" w14:textId="77777777" w:rsidR="00C126BD" w:rsidRDefault="00C126BD" w:rsidP="00127B99">
                      <w:pPr>
                        <w:spacing w:line="0" w:lineRule="atLeast"/>
                        <w:rPr>
                          <w:rFonts w:asciiTheme="minorEastAsia" w:hAnsiTheme="minorEastAsia"/>
                          <w:sz w:val="20"/>
                          <w:szCs w:val="20"/>
                          <w:u w:val="single"/>
                        </w:rPr>
                      </w:pPr>
                      <w:r>
                        <w:rPr>
                          <w:rFonts w:asciiTheme="minorEastAsia" w:hAnsiTheme="minorEastAsia" w:hint="eastAsia"/>
                          <w:sz w:val="20"/>
                          <w:szCs w:val="20"/>
                          <w:u w:val="single"/>
                        </w:rPr>
                        <w:t>Ⅱ</w:t>
                      </w:r>
                      <w:r w:rsidRPr="0048763E">
                        <w:rPr>
                          <w:rFonts w:asciiTheme="minorEastAsia" w:hAnsiTheme="minorEastAsia" w:hint="eastAsia"/>
                          <w:sz w:val="20"/>
                          <w:szCs w:val="20"/>
                          <w:u w:val="single"/>
                        </w:rPr>
                        <w:t xml:space="preserve">　運用及び参考資料　</w:t>
                      </w:r>
                      <w:r>
                        <w:rPr>
                          <w:rFonts w:asciiTheme="minorEastAsia" w:hAnsiTheme="minorEastAsia" w:hint="eastAsia"/>
                          <w:sz w:val="20"/>
                          <w:szCs w:val="20"/>
                          <w:u w:val="single"/>
                        </w:rPr>
                        <w:t>運用①、</w:t>
                      </w:r>
                      <w:r w:rsidRPr="0048763E">
                        <w:rPr>
                          <w:rFonts w:asciiTheme="minorEastAsia" w:hAnsiTheme="minorEastAsia" w:hint="eastAsia"/>
                          <w:sz w:val="20"/>
                          <w:szCs w:val="20"/>
                          <w:u w:val="single"/>
                        </w:rPr>
                        <w:t>運用</w:t>
                      </w:r>
                      <w:r>
                        <w:rPr>
                          <w:rFonts w:asciiTheme="minorEastAsia" w:hAnsiTheme="minorEastAsia" w:hint="eastAsia"/>
                          <w:sz w:val="20"/>
                          <w:szCs w:val="20"/>
                          <w:u w:val="single"/>
                        </w:rPr>
                        <w:t xml:space="preserve">②　　　　　　　　　　　　　　　　　　　　　　　　　　　　　　　　　　　</w:t>
                      </w:r>
                    </w:p>
                    <w:p w14:paraId="45978448" w14:textId="77777777" w:rsidR="00C126BD" w:rsidRPr="0048763E" w:rsidRDefault="00C126BD" w:rsidP="00127B99">
                      <w:pPr>
                        <w:spacing w:line="0" w:lineRule="atLeast"/>
                        <w:rPr>
                          <w:rFonts w:asciiTheme="minorEastAsia" w:hAnsiTheme="minorEastAsia"/>
                          <w:sz w:val="20"/>
                          <w:szCs w:val="20"/>
                          <w:u w:val="single"/>
                        </w:rPr>
                      </w:pPr>
                    </w:p>
                  </w:txbxContent>
                </v:textbox>
              </v:roundrect>
            </w:pict>
          </mc:Fallback>
        </mc:AlternateContent>
      </w:r>
      <w:r w:rsidR="00A72EE7" w:rsidRPr="00A72EE7">
        <w:rPr>
          <w:rFonts w:hint="eastAsia"/>
          <w:b/>
          <w:sz w:val="32"/>
          <w:szCs w:val="32"/>
        </w:rPr>
        <w:t>Ⅱ　運用及び参考資料</w:t>
      </w:r>
    </w:p>
    <w:p w14:paraId="7B898CB7" w14:textId="77777777" w:rsidR="00FC1BEA" w:rsidRDefault="004864F0" w:rsidP="00714F78">
      <w:pPr>
        <w:spacing w:line="0" w:lineRule="atLeast"/>
        <w:rPr>
          <w:rFonts w:ascii="HG丸ｺﾞｼｯｸM-PRO" w:eastAsia="HG丸ｺﾞｼｯｸM-PRO" w:hAnsi="ＭＳ 明朝"/>
          <w:sz w:val="24"/>
          <w:szCs w:val="24"/>
        </w:rPr>
      </w:pPr>
      <w:r w:rsidRPr="00913215">
        <w:rPr>
          <w:rFonts w:ascii="HG丸ｺﾞｼｯｸM-PRO" w:eastAsia="HG丸ｺﾞｼｯｸM-PRO" w:hAnsi="ＭＳ 明朝" w:hint="eastAsia"/>
          <w:sz w:val="28"/>
          <w:szCs w:val="28"/>
        </w:rPr>
        <w:t>運用</w:t>
      </w:r>
      <w:r w:rsidR="004C432D">
        <w:rPr>
          <w:rFonts w:ascii="HG丸ｺﾞｼｯｸM-PRO" w:eastAsia="HG丸ｺﾞｼｯｸM-PRO" w:hAnsi="ＭＳ 明朝" w:hint="eastAsia"/>
          <w:sz w:val="28"/>
          <w:szCs w:val="28"/>
        </w:rPr>
        <w:t>①：</w:t>
      </w:r>
      <w:r w:rsidR="00FC1BEA" w:rsidRPr="004C432D">
        <w:rPr>
          <w:rFonts w:ascii="HG丸ｺﾞｼｯｸM-PRO" w:eastAsia="HG丸ｺﾞｼｯｸM-PRO" w:hAnsi="ＭＳ 明朝" w:hint="eastAsia"/>
          <w:sz w:val="28"/>
          <w:szCs w:val="28"/>
        </w:rPr>
        <w:t>区政会議委員について</w:t>
      </w:r>
    </w:p>
    <w:p w14:paraId="66E84948" w14:textId="77777777" w:rsidR="00714F78" w:rsidRPr="00714F78" w:rsidRDefault="00FC1BEA" w:rsidP="00714F78">
      <w:pPr>
        <w:spacing w:line="0" w:lineRule="atLeast"/>
        <w:rPr>
          <w:rFonts w:ascii="HG丸ｺﾞｼｯｸM-PRO" w:eastAsia="HG丸ｺﾞｼｯｸM-PRO" w:hAnsi="ＭＳ 明朝"/>
          <w:sz w:val="24"/>
          <w:szCs w:val="24"/>
        </w:rPr>
      </w:pPr>
      <w:r>
        <w:rPr>
          <w:rFonts w:ascii="HG丸ｺﾞｼｯｸM-PRO" w:eastAsia="HG丸ｺﾞｼｯｸM-PRO" w:hAnsi="ＭＳ 明朝" w:hint="eastAsia"/>
          <w:sz w:val="24"/>
          <w:szCs w:val="24"/>
        </w:rPr>
        <w:t>＜</w:t>
      </w:r>
      <w:r w:rsidR="00714F78" w:rsidRPr="00714F78">
        <w:rPr>
          <w:rFonts w:ascii="HG丸ｺﾞｼｯｸM-PRO" w:eastAsia="HG丸ｺﾞｼｯｸM-PRO" w:hAnsi="ＭＳ 明朝" w:hint="eastAsia"/>
          <w:sz w:val="24"/>
          <w:szCs w:val="24"/>
        </w:rPr>
        <w:t>関係規定：条例第4条、規則</w:t>
      </w:r>
      <w:r w:rsidR="00714F78" w:rsidRPr="00714F78">
        <w:rPr>
          <w:rFonts w:ascii="HG丸ｺﾞｼｯｸM-PRO" w:eastAsia="HG丸ｺﾞｼｯｸM-PRO" w:hint="eastAsia"/>
          <w:sz w:val="24"/>
          <w:szCs w:val="24"/>
        </w:rPr>
        <w:t>第３条及び附則第１項及び同第２項、モデル要綱第３条及び第４条</w:t>
      </w:r>
      <w:r>
        <w:rPr>
          <w:rFonts w:ascii="HG丸ｺﾞｼｯｸM-PRO" w:eastAsia="HG丸ｺﾞｼｯｸM-PRO" w:hint="eastAsia"/>
          <w:sz w:val="24"/>
          <w:szCs w:val="24"/>
        </w:rPr>
        <w:t>＞</w:t>
      </w:r>
    </w:p>
    <w:p w14:paraId="78503249" w14:textId="77777777" w:rsidR="00714F78" w:rsidRPr="004864F0" w:rsidRDefault="00F06D21" w:rsidP="00FE108F">
      <w:pPr>
        <w:spacing w:line="0" w:lineRule="atLeas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14:anchorId="676436A2" wp14:editId="0A90DD1D">
                <wp:simplePos x="0" y="0"/>
                <wp:positionH relativeFrom="column">
                  <wp:posOffset>8796655</wp:posOffset>
                </wp:positionH>
                <wp:positionV relativeFrom="paragraph">
                  <wp:posOffset>290195</wp:posOffset>
                </wp:positionV>
                <wp:extent cx="975995" cy="320040"/>
                <wp:effectExtent l="1270" t="0" r="3810"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D0DC8" w14:textId="77777777" w:rsidR="00C126BD" w:rsidRPr="001C02CB" w:rsidRDefault="00C126BD" w:rsidP="000C3D72">
                            <w:pPr>
                              <w:rPr>
                                <w:sz w:val="18"/>
                                <w:szCs w:val="18"/>
                              </w:rPr>
                            </w:pPr>
                            <w:r w:rsidRPr="001C02CB">
                              <w:rPr>
                                <w:rFonts w:hint="eastAsia"/>
                                <w:sz w:val="18"/>
                                <w:szCs w:val="18"/>
                              </w:rPr>
                              <w:t>【</w:t>
                            </w:r>
                            <w:r w:rsidRPr="001C02CB">
                              <w:rPr>
                                <w:rFonts w:hint="eastAsia"/>
                                <w:sz w:val="18"/>
                                <w:szCs w:val="18"/>
                              </w:rPr>
                              <w:t>H26.7</w:t>
                            </w:r>
                            <w:r w:rsidRPr="001C02CB">
                              <w:rPr>
                                <w:rFonts w:hint="eastAsia"/>
                                <w:sz w:val="18"/>
                                <w:szCs w:val="18"/>
                              </w:rPr>
                              <w:t>改訂】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6436A2" id="_x0000_t202" coordsize="21600,21600" o:spt="202" path="m,l,21600r21600,l21600,xe">
                <v:stroke joinstyle="miter"/>
                <v:path gradientshapeok="t" o:connecttype="rect"/>
              </v:shapetype>
              <v:shape id="Text Box 4" o:spid="_x0000_s1052" type="#_x0000_t202" style="position:absolute;left:0;text-align:left;margin-left:692.65pt;margin-top:22.85pt;width:76.8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" filled="f" stroked="f">
                <v:textbox style="mso-fit-shape-to-text:t">
                  <w:txbxContent>
                    <w:p w14:paraId="707D0DC8" w14:textId="77777777" w:rsidR="00C126BD" w:rsidRPr="001C02CB" w:rsidRDefault="00C126BD" w:rsidP="000C3D72">
                      <w:pPr>
                        <w:rPr>
                          <w:sz w:val="18"/>
                          <w:szCs w:val="18"/>
                        </w:rPr>
                      </w:pPr>
                      <w:r w:rsidRPr="001C02CB">
                        <w:rPr>
                          <w:rFonts w:hint="eastAsia"/>
                          <w:sz w:val="18"/>
                          <w:szCs w:val="18"/>
                        </w:rPr>
                        <w:t>【</w:t>
                      </w:r>
                      <w:r w:rsidRPr="001C02CB">
                        <w:rPr>
                          <w:rFonts w:hint="eastAsia"/>
                          <w:sz w:val="18"/>
                          <w:szCs w:val="18"/>
                        </w:rPr>
                        <w:t>H26.7</w:t>
                      </w:r>
                      <w:r w:rsidRPr="001C02CB">
                        <w:rPr>
                          <w:rFonts w:hint="eastAsia"/>
                          <w:sz w:val="18"/>
                          <w:szCs w:val="18"/>
                        </w:rPr>
                        <w:t>改訂】</w:t>
                      </w:r>
                    </w:p>
                  </w:txbxContent>
                </v:textbox>
              </v:shape>
            </w:pict>
          </mc:Fallback>
        </mc:AlternateContent>
      </w:r>
      <w:r w:rsidR="00FE108F">
        <w:rPr>
          <w:rFonts w:ascii="ＭＳ 明朝" w:hAnsi="ＭＳ 明朝" w:hint="eastAsia"/>
          <w:szCs w:val="21"/>
        </w:rPr>
        <w:t>・</w:t>
      </w:r>
      <w:r w:rsidR="00714F78" w:rsidRPr="004864F0">
        <w:rPr>
          <w:rFonts w:ascii="ＭＳ 明朝" w:hAnsi="ＭＳ 明朝" w:hint="eastAsia"/>
          <w:szCs w:val="21"/>
        </w:rPr>
        <w:t>区長は、委員としての業務の委託にあたっては、その方を委員として選定したことを文書で通知するとともに、業務内容、任期、条例・市規則・運営要綱の内容や、報償金の有無について説明を行った上で、委員となる方の了解を得ておく必要があります。</w:t>
      </w:r>
    </w:p>
    <w:p w14:paraId="37A60046" w14:textId="6794A251" w:rsidR="00714F78" w:rsidRPr="004864F0" w:rsidRDefault="00FE108F" w:rsidP="00F06D21">
      <w:pPr>
        <w:spacing w:beforeLines="50" w:before="180" w:line="0" w:lineRule="atLeast"/>
        <w:rPr>
          <w:rFonts w:ascii="ＭＳ 明朝" w:hAnsi="ＭＳ 明朝"/>
          <w:szCs w:val="21"/>
        </w:rPr>
      </w:pPr>
      <w:r w:rsidRPr="00E0742D">
        <w:rPr>
          <w:rFonts w:ascii="ＭＳ 明朝" w:hAnsi="ＭＳ 明朝" w:hint="eastAsia"/>
          <w:szCs w:val="21"/>
        </w:rPr>
        <w:t>・</w:t>
      </w:r>
      <w:r w:rsidR="00627180" w:rsidRPr="004500F0">
        <w:rPr>
          <w:rFonts w:ascii="ＭＳ 明朝" w:hAnsi="ＭＳ 明朝" w:hint="eastAsia"/>
          <w:szCs w:val="21"/>
        </w:rPr>
        <w:t>委員に占める女性の</w:t>
      </w:r>
      <w:r w:rsidR="00037C81" w:rsidRPr="004500F0">
        <w:rPr>
          <w:rFonts w:ascii="ＭＳ 明朝" w:hAnsi="ＭＳ 明朝" w:hint="eastAsia"/>
          <w:szCs w:val="21"/>
        </w:rPr>
        <w:t>割合について</w:t>
      </w:r>
      <w:r w:rsidR="00714F78" w:rsidRPr="004500F0">
        <w:rPr>
          <w:rFonts w:ascii="ＭＳ 明朝" w:hAnsi="ＭＳ 明朝" w:hint="eastAsia"/>
          <w:szCs w:val="21"/>
        </w:rPr>
        <w:t>、男女共同参画に関する大阪市の方針（男女共同参画基本計画）において、市の審議会等での女性委員の占める割合について「40％以上」との数値目標が掲げられており、各区の区政会議についても当該計画における「審議会等」に該当することから、</w:t>
      </w:r>
      <w:r w:rsidR="00037C81" w:rsidRPr="004500F0">
        <w:rPr>
          <w:rFonts w:ascii="ＭＳ 明朝" w:hAnsi="ＭＳ 明朝" w:hint="eastAsia"/>
          <w:szCs w:val="21"/>
        </w:rPr>
        <w:t>「</w:t>
      </w:r>
      <w:r w:rsidR="00714F78" w:rsidRPr="004500F0">
        <w:rPr>
          <w:rFonts w:ascii="ＭＳ 明朝" w:hAnsi="ＭＳ 明朝" w:hint="eastAsia"/>
          <w:szCs w:val="21"/>
        </w:rPr>
        <w:t>40％以上</w:t>
      </w:r>
      <w:r w:rsidR="00037C81" w:rsidRPr="004500F0">
        <w:rPr>
          <w:rFonts w:ascii="ＭＳ 明朝" w:hAnsi="ＭＳ 明朝" w:hint="eastAsia"/>
          <w:szCs w:val="21"/>
        </w:rPr>
        <w:t>」の数値目標</w:t>
      </w:r>
      <w:r w:rsidR="00714F78" w:rsidRPr="004500F0">
        <w:rPr>
          <w:rFonts w:ascii="ＭＳ 明朝" w:hAnsi="ＭＳ 明朝" w:hint="eastAsia"/>
          <w:szCs w:val="21"/>
        </w:rPr>
        <w:t>が</w:t>
      </w:r>
      <w:r w:rsidR="00714F78" w:rsidRPr="00E0742D">
        <w:rPr>
          <w:rFonts w:ascii="ＭＳ 明朝" w:hAnsi="ＭＳ 明朝" w:hint="eastAsia"/>
          <w:szCs w:val="21"/>
        </w:rPr>
        <w:t>達成されるよう取り組んで下さい。</w:t>
      </w:r>
    </w:p>
    <w:p w14:paraId="76654AAE" w14:textId="77777777" w:rsidR="00714F78" w:rsidRPr="004864F0" w:rsidRDefault="00FE108F" w:rsidP="00F06D21">
      <w:pPr>
        <w:spacing w:beforeLines="50" w:before="180" w:line="0" w:lineRule="atLeast"/>
        <w:rPr>
          <w:rFonts w:ascii="ＭＳ 明朝" w:hAnsi="ＭＳ 明朝"/>
          <w:szCs w:val="21"/>
        </w:rPr>
      </w:pPr>
      <w:r>
        <w:rPr>
          <w:rFonts w:ascii="ＭＳ 明朝" w:hAnsi="ＭＳ 明朝" w:hint="eastAsia"/>
          <w:szCs w:val="21"/>
        </w:rPr>
        <w:t>・</w:t>
      </w:r>
      <w:r w:rsidR="00714F78" w:rsidRPr="004864F0">
        <w:rPr>
          <w:rFonts w:ascii="ＭＳ 明朝" w:hAnsi="ＭＳ 明朝" w:hint="eastAsia"/>
          <w:szCs w:val="21"/>
        </w:rPr>
        <w:t>本市職員を委員とすることについて、区政会議は、専門的知識の本市業務への反映や、公正の確保、利害の調整といった特定の目的を狙いとするよりも、幅広い区民等の意見の聴取と区政運営への反映を図ることが大切な目的です。</w:t>
      </w:r>
    </w:p>
    <w:p w14:paraId="26EED978" w14:textId="77777777" w:rsidR="00714F78" w:rsidRPr="004864F0" w:rsidRDefault="00FE108F" w:rsidP="00F06D21">
      <w:pPr>
        <w:spacing w:beforeLines="50" w:before="180" w:line="0" w:lineRule="atLeast"/>
        <w:rPr>
          <w:rFonts w:ascii="ＭＳ 明朝" w:hAnsi="ＭＳ 明朝"/>
          <w:szCs w:val="21"/>
        </w:rPr>
      </w:pPr>
      <w:r>
        <w:rPr>
          <w:rFonts w:ascii="ＭＳ 明朝" w:hAnsi="ＭＳ 明朝" w:hint="eastAsia"/>
          <w:szCs w:val="21"/>
        </w:rPr>
        <w:t>・</w:t>
      </w:r>
      <w:r w:rsidR="00714F78" w:rsidRPr="004864F0">
        <w:rPr>
          <w:rFonts w:ascii="ＭＳ 明朝" w:hAnsi="ＭＳ 明朝" w:hint="eastAsia"/>
          <w:szCs w:val="21"/>
        </w:rPr>
        <w:t>例えば、本市内に在住する本市職員は、家に帰れば１人の区民でもあり、職員としての立場ではない、地域を知る区民の立場として、区政に対する意見を持つこともあるでしょう。また、地域で重要な役割を担っている人が、偶然本市職員だったという場合もありえます。したがって、本市職員であることを理由として、区政会議の委員となることを一律に禁止するものではありません。</w:t>
      </w:r>
    </w:p>
    <w:p w14:paraId="34198592" w14:textId="77777777" w:rsidR="00714F78" w:rsidRPr="004864F0" w:rsidRDefault="00FE108F" w:rsidP="00F06D21">
      <w:pPr>
        <w:spacing w:beforeLines="50" w:before="180" w:line="0" w:lineRule="atLeast"/>
        <w:rPr>
          <w:rFonts w:ascii="ＭＳ 明朝" w:hAnsi="ＭＳ 明朝"/>
          <w:szCs w:val="21"/>
        </w:rPr>
      </w:pPr>
      <w:r>
        <w:rPr>
          <w:rFonts w:ascii="ＭＳ 明朝" w:hAnsi="ＭＳ 明朝" w:hint="eastAsia"/>
          <w:szCs w:val="21"/>
        </w:rPr>
        <w:t>・</w:t>
      </w:r>
      <w:r w:rsidR="00714F78" w:rsidRPr="004864F0">
        <w:rPr>
          <w:rFonts w:ascii="ＭＳ 明朝" w:hAnsi="ＭＳ 明朝" w:hint="eastAsia"/>
          <w:szCs w:val="21"/>
        </w:rPr>
        <w:t>ただし、本市職員が区政会議において意見を述べるとなると、その意見に、職員として（役所として）の都合が影響を与えているのではないか、あるいは、職員として市政に携わっているにも関わらずなぜ別途区政会議委員となる必要があるのか、との疑念を生む可能性はあります。そのような場合、区長は、その者を委員として選定したことについての積極的な理由（本市職員かどうかに関わりなく、その者を委員とした理由）及び本市職員を委員としたことによる弊害が発生しない（していない）か、仮に弊害があるとしても委員とすべき（しておくべき）理由について、十分に説明責任を果たす必要があります。</w:t>
      </w:r>
    </w:p>
    <w:p w14:paraId="5225F5A0" w14:textId="77777777" w:rsidR="00714F78" w:rsidRPr="00714F78" w:rsidRDefault="00FE108F" w:rsidP="00F06D21">
      <w:pPr>
        <w:spacing w:beforeLines="50" w:before="180" w:line="0" w:lineRule="atLeast"/>
        <w:rPr>
          <w:rFonts w:asciiTheme="minorEastAsia" w:hAnsiTheme="minorEastAsia"/>
          <w:szCs w:val="21"/>
        </w:rPr>
      </w:pPr>
      <w:r>
        <w:rPr>
          <w:rFonts w:ascii="ＭＳ 明朝" w:hAnsi="ＭＳ 明朝" w:hint="eastAsia"/>
          <w:szCs w:val="21"/>
        </w:rPr>
        <w:t>・</w:t>
      </w:r>
      <w:r w:rsidR="00714F78" w:rsidRPr="004864F0">
        <w:rPr>
          <w:rFonts w:ascii="ＭＳ 明朝" w:hAnsi="ＭＳ 明朝" w:hint="eastAsia"/>
          <w:szCs w:val="21"/>
        </w:rPr>
        <w:t>また、区政会議委員以外の本市の審議会等の委員を３以上兼ねる方は、区政会議で求められる活動に支障を及ぼすことも考えられることから、特段の事情がない限り委員に選定しないこととすべきです。</w:t>
      </w:r>
    </w:p>
    <w:p w14:paraId="154CCED3" w14:textId="77777777" w:rsidR="00714F78" w:rsidRDefault="00714F78" w:rsidP="00714F78">
      <w:pPr>
        <w:spacing w:line="0" w:lineRule="atLeast"/>
        <w:rPr>
          <w:rFonts w:asciiTheme="minorEastAsia" w:hAnsiTheme="minorEastAsia"/>
          <w:szCs w:val="21"/>
        </w:rPr>
      </w:pPr>
    </w:p>
    <w:p w14:paraId="3EA72402" w14:textId="77777777" w:rsidR="00FC1BEA" w:rsidRPr="004C432D" w:rsidRDefault="004C432D" w:rsidP="00714F78">
      <w:pPr>
        <w:spacing w:line="0" w:lineRule="atLeast"/>
        <w:rPr>
          <w:rFonts w:ascii="HG丸ｺﾞｼｯｸM-PRO" w:eastAsia="HG丸ｺﾞｼｯｸM-PRO" w:hAnsi="ＭＳ 明朝"/>
          <w:sz w:val="28"/>
          <w:szCs w:val="28"/>
        </w:rPr>
      </w:pPr>
      <w:r w:rsidRPr="004C432D">
        <w:rPr>
          <w:rFonts w:ascii="HG丸ｺﾞｼｯｸM-PRO" w:eastAsia="HG丸ｺﾞｼｯｸM-PRO" w:hAnsi="ＭＳ 明朝" w:hint="eastAsia"/>
          <w:sz w:val="28"/>
          <w:szCs w:val="28"/>
        </w:rPr>
        <w:t>運用②：</w:t>
      </w:r>
      <w:r w:rsidR="00FC1BEA" w:rsidRPr="004C432D">
        <w:rPr>
          <w:rFonts w:ascii="HG丸ｺﾞｼｯｸM-PRO" w:eastAsia="HG丸ｺﾞｼｯｸM-PRO" w:hAnsi="ＭＳ 明朝" w:hint="eastAsia"/>
          <w:sz w:val="28"/>
          <w:szCs w:val="28"/>
        </w:rPr>
        <w:t>委員の意見を求める事項について</w:t>
      </w:r>
    </w:p>
    <w:p w14:paraId="2D1D32C6" w14:textId="77777777" w:rsidR="00714F78" w:rsidRDefault="00FC1BEA" w:rsidP="00714F78">
      <w:pPr>
        <w:spacing w:line="0" w:lineRule="atLeast"/>
        <w:rPr>
          <w:rFonts w:asciiTheme="minorEastAsia" w:hAnsiTheme="minorEastAsia"/>
          <w:szCs w:val="21"/>
        </w:rPr>
      </w:pPr>
      <w:r>
        <w:rPr>
          <w:rFonts w:ascii="HG丸ｺﾞｼｯｸM-PRO" w:eastAsia="HG丸ｺﾞｼｯｸM-PRO" w:hAnsi="ＭＳ 明朝" w:hint="eastAsia"/>
          <w:sz w:val="24"/>
          <w:szCs w:val="24"/>
        </w:rPr>
        <w:t>＜</w:t>
      </w:r>
      <w:r w:rsidR="00714F78" w:rsidRPr="00714F78">
        <w:rPr>
          <w:rFonts w:ascii="HG丸ｺﾞｼｯｸM-PRO" w:eastAsia="HG丸ｺﾞｼｯｸM-PRO" w:hAnsi="ＭＳ 明朝" w:hint="eastAsia"/>
          <w:sz w:val="24"/>
          <w:szCs w:val="24"/>
        </w:rPr>
        <w:t>関係規定：条例第</w:t>
      </w:r>
      <w:r w:rsidR="00714F78">
        <w:rPr>
          <w:rFonts w:ascii="HG丸ｺﾞｼｯｸM-PRO" w:eastAsia="HG丸ｺﾞｼｯｸM-PRO" w:hAnsi="ＭＳ 明朝" w:hint="eastAsia"/>
          <w:sz w:val="24"/>
          <w:szCs w:val="24"/>
        </w:rPr>
        <w:t>５</w:t>
      </w:r>
      <w:r w:rsidR="00714F78" w:rsidRPr="00714F78">
        <w:rPr>
          <w:rFonts w:ascii="HG丸ｺﾞｼｯｸM-PRO" w:eastAsia="HG丸ｺﾞｼｯｸM-PRO" w:hAnsi="ＭＳ 明朝" w:hint="eastAsia"/>
          <w:sz w:val="24"/>
          <w:szCs w:val="24"/>
        </w:rPr>
        <w:t>条、</w:t>
      </w:r>
      <w:r w:rsidR="00714F78" w:rsidRPr="00714F78">
        <w:rPr>
          <w:rFonts w:ascii="HG丸ｺﾞｼｯｸM-PRO" w:eastAsia="HG丸ｺﾞｼｯｸM-PRO" w:hint="eastAsia"/>
          <w:sz w:val="24"/>
          <w:szCs w:val="24"/>
        </w:rPr>
        <w:t>モデル要綱第</w:t>
      </w:r>
      <w:r w:rsidR="00714F78">
        <w:rPr>
          <w:rFonts w:ascii="HG丸ｺﾞｼｯｸM-PRO" w:eastAsia="HG丸ｺﾞｼｯｸM-PRO" w:hint="eastAsia"/>
          <w:sz w:val="24"/>
          <w:szCs w:val="24"/>
        </w:rPr>
        <w:t>５</w:t>
      </w:r>
      <w:r w:rsidR="00714F78" w:rsidRPr="00714F78">
        <w:rPr>
          <w:rFonts w:ascii="HG丸ｺﾞｼｯｸM-PRO" w:eastAsia="HG丸ｺﾞｼｯｸM-PRO" w:hint="eastAsia"/>
          <w:sz w:val="24"/>
          <w:szCs w:val="24"/>
        </w:rPr>
        <w:t>条及び第</w:t>
      </w:r>
      <w:r w:rsidR="00714F78">
        <w:rPr>
          <w:rFonts w:ascii="HG丸ｺﾞｼｯｸM-PRO" w:eastAsia="HG丸ｺﾞｼｯｸM-PRO" w:hint="eastAsia"/>
          <w:sz w:val="24"/>
          <w:szCs w:val="24"/>
        </w:rPr>
        <w:t>６</w:t>
      </w:r>
      <w:r w:rsidR="00714F78" w:rsidRPr="00714F78">
        <w:rPr>
          <w:rFonts w:ascii="HG丸ｺﾞｼｯｸM-PRO" w:eastAsia="HG丸ｺﾞｼｯｸM-PRO" w:hint="eastAsia"/>
          <w:sz w:val="24"/>
          <w:szCs w:val="24"/>
        </w:rPr>
        <w:t>条</w:t>
      </w:r>
      <w:r>
        <w:rPr>
          <w:rFonts w:ascii="HG丸ｺﾞｼｯｸM-PRO" w:eastAsia="HG丸ｺﾞｼｯｸM-PRO" w:hint="eastAsia"/>
          <w:sz w:val="24"/>
          <w:szCs w:val="24"/>
        </w:rPr>
        <w:t>＞</w:t>
      </w:r>
    </w:p>
    <w:p w14:paraId="5431ABCC" w14:textId="77777777" w:rsidR="00714F78" w:rsidRPr="00983AE0" w:rsidRDefault="00FE108F" w:rsidP="00FE108F">
      <w:pPr>
        <w:spacing w:line="0" w:lineRule="atLeast"/>
        <w:rPr>
          <w:rFonts w:ascii="ＭＳ 明朝" w:hAnsi="ＭＳ 明朝"/>
          <w:szCs w:val="21"/>
        </w:rPr>
      </w:pPr>
      <w:r>
        <w:rPr>
          <w:rFonts w:ascii="ＭＳ 明朝" w:hAnsi="ＭＳ 明朝" w:hint="eastAsia"/>
          <w:szCs w:val="21"/>
        </w:rPr>
        <w:t>・</w:t>
      </w:r>
      <w:r w:rsidR="00714F78" w:rsidRPr="00983AE0">
        <w:rPr>
          <w:rFonts w:ascii="ＭＳ 明朝" w:hAnsi="ＭＳ 明朝" w:hint="eastAsia"/>
          <w:szCs w:val="21"/>
        </w:rPr>
        <w:t>区政会議は、区民等からの多様な意見を聴取することが目的であり、委員間で意見を闘わせて、会議としての単一の結論をめざすものではないことから、地方自治法第138条の４第３項に基づく本市の附属機関（例えば審議会）ではなく、あくまで、行政運営上の会合として条例化されたものです。したがって、区政会議において区長が求めるのは、各委員の意見であり、区政会議としての意見ではありません。</w:t>
      </w:r>
    </w:p>
    <w:p w14:paraId="10989119" w14:textId="77777777" w:rsidR="00714F78" w:rsidRPr="00983AE0" w:rsidRDefault="00FE108F" w:rsidP="00F06D21">
      <w:pPr>
        <w:spacing w:beforeLines="50" w:before="180" w:line="0" w:lineRule="atLeast"/>
        <w:rPr>
          <w:rFonts w:ascii="ＭＳ 明朝" w:hAnsi="ＭＳ 明朝"/>
          <w:szCs w:val="21"/>
        </w:rPr>
      </w:pPr>
      <w:r>
        <w:rPr>
          <w:rFonts w:ascii="ＭＳ 明朝" w:hAnsi="ＭＳ 明朝" w:hint="eastAsia"/>
          <w:szCs w:val="21"/>
        </w:rPr>
        <w:t>・</w:t>
      </w:r>
      <w:r w:rsidR="00714F78" w:rsidRPr="00983AE0">
        <w:rPr>
          <w:rFonts w:ascii="ＭＳ 明朝" w:hAnsi="ＭＳ 明朝" w:hint="eastAsia"/>
          <w:szCs w:val="21"/>
        </w:rPr>
        <w:t>運用上も、区長が意見を求める事項に関し、例えば、行政の側から「会議としての意見をまとめてください。」と依頼したり、議長に対し「会議としてはどう思いますか。」と確認したりすることはできません。</w:t>
      </w:r>
    </w:p>
    <w:p w14:paraId="48031358" w14:textId="77777777" w:rsidR="00714F78" w:rsidRPr="00983AE0" w:rsidRDefault="00E87F05" w:rsidP="00F06D21">
      <w:pPr>
        <w:spacing w:beforeLines="50" w:before="180" w:line="0" w:lineRule="atLeast"/>
        <w:rPr>
          <w:rFonts w:ascii="ＭＳ 明朝" w:hAnsi="ＭＳ 明朝"/>
          <w:szCs w:val="21"/>
        </w:rPr>
      </w:pPr>
      <w:r>
        <w:rPr>
          <w:rFonts w:ascii="ＭＳ 明朝" w:hAnsi="ＭＳ 明朝" w:hint="eastAsia"/>
          <w:szCs w:val="21"/>
        </w:rPr>
        <w:t>・</w:t>
      </w:r>
      <w:r w:rsidR="00714F78" w:rsidRPr="00983AE0">
        <w:rPr>
          <w:rFonts w:ascii="ＭＳ 明朝" w:hAnsi="ＭＳ 明朝" w:hint="eastAsia"/>
          <w:szCs w:val="21"/>
        </w:rPr>
        <w:t>また、会議の場で意見を交換することにより、各委員が自らの意見を変更したり、高めたりした結果、各委員の意見が似通ってくることはありえますが、これも、「区政会議としてある結論となった」のではなく、「区政会議の各委員の意見は、概ね似通ったものとなった」ととらえることとなります。当然、採決のようなことは行いません。</w:t>
      </w:r>
    </w:p>
    <w:p w14:paraId="3909F7B4" w14:textId="77777777" w:rsidR="00714F78" w:rsidRPr="00983AE0" w:rsidRDefault="00E87F05" w:rsidP="00F06D21">
      <w:pPr>
        <w:spacing w:beforeLines="50" w:before="180" w:line="0" w:lineRule="atLeast"/>
        <w:rPr>
          <w:rFonts w:ascii="ＭＳ 明朝" w:hAnsi="ＭＳ 明朝"/>
          <w:szCs w:val="21"/>
        </w:rPr>
      </w:pPr>
      <w:r>
        <w:rPr>
          <w:rFonts w:ascii="ＭＳ 明朝" w:hAnsi="ＭＳ 明朝" w:hint="eastAsia"/>
          <w:szCs w:val="21"/>
        </w:rPr>
        <w:t>・</w:t>
      </w:r>
      <w:r w:rsidR="00714F78" w:rsidRPr="00983AE0">
        <w:rPr>
          <w:rFonts w:ascii="ＭＳ 明朝" w:hAnsi="ＭＳ 明朝" w:hint="eastAsia"/>
          <w:szCs w:val="21"/>
        </w:rPr>
        <w:t>以上のように、区長が委員の意見を求める事項とは、「区政会議としての」意見を求めているのではなく、「区政会議の各委員の」意見を求めているということに、重々留意して運用する必要があります。</w:t>
      </w:r>
    </w:p>
    <w:p w14:paraId="4E707AF9" w14:textId="77777777" w:rsidR="00714F78" w:rsidRPr="00983AE0" w:rsidRDefault="00E87F05" w:rsidP="00F06D21">
      <w:pPr>
        <w:spacing w:beforeLines="50" w:before="180" w:line="0" w:lineRule="atLeast"/>
        <w:rPr>
          <w:rFonts w:ascii="ＭＳ 明朝" w:hAnsi="ＭＳ 明朝"/>
          <w:szCs w:val="21"/>
        </w:rPr>
      </w:pPr>
      <w:r>
        <w:rPr>
          <w:rFonts w:ascii="ＭＳ 明朝" w:hAnsi="ＭＳ 明朝" w:hint="eastAsia"/>
          <w:szCs w:val="21"/>
        </w:rPr>
        <w:t>・</w:t>
      </w:r>
      <w:r w:rsidR="00714F78" w:rsidRPr="00983AE0">
        <w:rPr>
          <w:rFonts w:ascii="ＭＳ 明朝" w:hAnsi="ＭＳ 明朝" w:hint="eastAsia"/>
          <w:szCs w:val="21"/>
        </w:rPr>
        <w:t>これを怠ると、「区政会議を、条例上附属機関として位置付けていないにもかかわらず、実態として附属機関と評価すべき運用をしている」として、違法（地方自治法違反）との評価を受ける可能性があります。</w:t>
      </w:r>
    </w:p>
    <w:p w14:paraId="4C2A8057" w14:textId="77777777" w:rsidR="00714F78" w:rsidRPr="00983AE0" w:rsidRDefault="00F06D21" w:rsidP="00F06D21">
      <w:pPr>
        <w:spacing w:beforeLines="50" w:before="180" w:line="0" w:lineRule="atLeas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00224" behindDoc="0" locked="0" layoutInCell="1" allowOverlap="1" wp14:anchorId="727F6977" wp14:editId="1CFDE275">
                <wp:simplePos x="0" y="0"/>
                <wp:positionH relativeFrom="column">
                  <wp:posOffset>-285115</wp:posOffset>
                </wp:positionH>
                <wp:positionV relativeFrom="paragraph">
                  <wp:posOffset>-780415</wp:posOffset>
                </wp:positionV>
                <wp:extent cx="6689090" cy="610870"/>
                <wp:effectExtent l="6350" t="6985" r="635" b="1270"/>
                <wp:wrapNone/>
                <wp:docPr id="2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09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990B28" w14:textId="77777777" w:rsidR="00C126BD" w:rsidRPr="0048763E" w:rsidRDefault="00C126BD" w:rsidP="004A2F65">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Ⅱ</w:t>
                            </w:r>
                            <w:r w:rsidRPr="0048763E">
                              <w:rPr>
                                <w:rFonts w:asciiTheme="minorEastAsia" w:hAnsiTheme="minorEastAsia" w:hint="eastAsia"/>
                                <w:sz w:val="20"/>
                                <w:szCs w:val="20"/>
                                <w:u w:val="single"/>
                              </w:rPr>
                              <w:t xml:space="preserve">　運用及び参考資料　運用②、運用③　　　</w:t>
                            </w:r>
                            <w:r>
                              <w:rPr>
                                <w:rFonts w:asciiTheme="minorEastAsia" w:hAnsiTheme="minorEastAsia" w:hint="eastAsia"/>
                                <w:sz w:val="20"/>
                                <w:szCs w:val="20"/>
                                <w:u w:val="single"/>
                              </w:rPr>
                              <w:t xml:space="preserve">　　　　　</w:t>
                            </w:r>
                            <w:r w:rsidRPr="0048763E">
                              <w:rPr>
                                <w:rFonts w:asciiTheme="minorEastAsia" w:hAnsiTheme="minorEastAsia" w:hint="eastAsia"/>
                                <w:sz w:val="20"/>
                                <w:szCs w:val="20"/>
                                <w:u w:val="single"/>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7F6977" id="AutoShape 45" o:spid="_x0000_s1053" style="position:absolute;left:0;text-align:left;margin-left:-22.45pt;margin-top:-61.45pt;width:526.7pt;height:48.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" stroked="f">
                <v:textbox inset="5.85pt,.7pt,5.85pt,.7pt">
                  <w:txbxContent>
                    <w:p w14:paraId="30990B28" w14:textId="77777777" w:rsidR="00C126BD" w:rsidRPr="0048763E" w:rsidRDefault="00C126BD" w:rsidP="004A2F65">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Ⅱ</w:t>
                      </w:r>
                      <w:r w:rsidRPr="0048763E">
                        <w:rPr>
                          <w:rFonts w:asciiTheme="minorEastAsia" w:hAnsiTheme="minorEastAsia" w:hint="eastAsia"/>
                          <w:sz w:val="20"/>
                          <w:szCs w:val="20"/>
                          <w:u w:val="single"/>
                        </w:rPr>
                        <w:t xml:space="preserve">　運用及び参考資料　運用②、運用③　　　</w:t>
                      </w:r>
                      <w:r>
                        <w:rPr>
                          <w:rFonts w:asciiTheme="minorEastAsia" w:hAnsiTheme="minorEastAsia" w:hint="eastAsia"/>
                          <w:sz w:val="20"/>
                          <w:szCs w:val="20"/>
                          <w:u w:val="single"/>
                        </w:rPr>
                        <w:t xml:space="preserve">　　　　　</w:t>
                      </w:r>
                      <w:r w:rsidRPr="0048763E">
                        <w:rPr>
                          <w:rFonts w:asciiTheme="minorEastAsia" w:hAnsiTheme="minorEastAsia" w:hint="eastAsia"/>
                          <w:sz w:val="20"/>
                          <w:szCs w:val="20"/>
                          <w:u w:val="single"/>
                        </w:rPr>
                        <w:t xml:space="preserve">　　　　　　　　　　　　　　　　　　　　　　　　　　</w:t>
                      </w:r>
                    </w:p>
                  </w:txbxContent>
                </v:textbox>
              </v:roundrect>
            </w:pict>
          </mc:Fallback>
        </mc:AlternateContent>
      </w:r>
      <w:r w:rsidR="00E87F05">
        <w:rPr>
          <w:rFonts w:ascii="ＭＳ 明朝" w:hAnsi="ＭＳ 明朝" w:hint="eastAsia"/>
          <w:szCs w:val="21"/>
        </w:rPr>
        <w:t>・</w:t>
      </w:r>
      <w:r w:rsidR="00714F78" w:rsidRPr="00983AE0">
        <w:rPr>
          <w:rFonts w:ascii="ＭＳ 明朝" w:hAnsi="ＭＳ 明朝" w:hint="eastAsia"/>
          <w:szCs w:val="21"/>
        </w:rPr>
        <w:t>区政会議の開催頻度に</w:t>
      </w:r>
      <w:r w:rsidR="00CB7F31">
        <w:rPr>
          <w:rFonts w:ascii="ＭＳ 明朝" w:hAnsi="ＭＳ 明朝" w:hint="eastAsia"/>
          <w:szCs w:val="21"/>
        </w:rPr>
        <w:t>ついては、本条の規定により、区運営方針における、次年度に向けた</w:t>
      </w:r>
      <w:r w:rsidR="00714F78" w:rsidRPr="00983AE0">
        <w:rPr>
          <w:rFonts w:ascii="ＭＳ 明朝" w:hAnsi="ＭＳ 明朝" w:hint="eastAsia"/>
          <w:szCs w:val="21"/>
        </w:rPr>
        <w:t>案策定の段階（</w:t>
      </w:r>
      <w:r w:rsidR="001A5DF2">
        <w:rPr>
          <w:rFonts w:ascii="ＭＳ 明朝" w:hAnsi="ＭＳ 明朝" w:hint="eastAsia"/>
          <w:szCs w:val="21"/>
        </w:rPr>
        <w:t>条例第５条</w:t>
      </w:r>
      <w:r w:rsidR="00714F78" w:rsidRPr="00983AE0">
        <w:rPr>
          <w:rFonts w:ascii="ＭＳ 明朝" w:hAnsi="ＭＳ 明朝" w:hint="eastAsia"/>
          <w:szCs w:val="21"/>
        </w:rPr>
        <w:t>第１項第２号。</w:t>
      </w:r>
      <w:r w:rsidR="00CB7F31" w:rsidRPr="00CB7F31">
        <w:rPr>
          <w:rFonts w:ascii="ＭＳ 明朝" w:hAnsi="ＭＳ 明朝" w:hint="eastAsia"/>
          <w:szCs w:val="21"/>
        </w:rPr>
        <w:t>区運営方針の案の公表は例年２月頃ですが、次年度の区運営の方向性をふまえて予算要求内容を検討していくことから、予算要求調書の期日（例年11月頃）を念頭に、区運営の方向性について区政会議で委員の意見を求めるものです。</w:t>
      </w:r>
      <w:r w:rsidR="00714F78" w:rsidRPr="00983AE0">
        <w:rPr>
          <w:rFonts w:ascii="ＭＳ 明朝" w:hAnsi="ＭＳ 明朝" w:hint="eastAsia"/>
          <w:szCs w:val="21"/>
        </w:rPr>
        <w:t>）と、年度を終了してからの振り返りの段階（同項第３号）の少なくとも年間２回は、区政会議を開催しなければならないこととなります。</w:t>
      </w:r>
    </w:p>
    <w:p w14:paraId="158A7A4D" w14:textId="77777777" w:rsidR="00714F78" w:rsidRPr="00983AE0" w:rsidRDefault="00E87F05" w:rsidP="00F06D21">
      <w:pPr>
        <w:spacing w:beforeLines="50" w:before="180" w:line="0" w:lineRule="atLeast"/>
        <w:rPr>
          <w:rFonts w:ascii="ＭＳ 明朝" w:hAnsi="ＭＳ 明朝"/>
          <w:szCs w:val="21"/>
        </w:rPr>
      </w:pPr>
      <w:r>
        <w:rPr>
          <w:rFonts w:ascii="ＭＳ 明朝" w:hAnsi="ＭＳ 明朝" w:hint="eastAsia"/>
          <w:szCs w:val="21"/>
        </w:rPr>
        <w:t>・</w:t>
      </w:r>
      <w:r w:rsidR="00714F78" w:rsidRPr="00983AE0">
        <w:rPr>
          <w:rFonts w:ascii="ＭＳ 明朝" w:hAnsi="ＭＳ 明朝" w:hint="eastAsia"/>
          <w:szCs w:val="21"/>
        </w:rPr>
        <w:t>実際には、</w:t>
      </w:r>
      <w:r w:rsidR="001A5DF2">
        <w:rPr>
          <w:rFonts w:ascii="ＭＳ 明朝" w:hAnsi="ＭＳ 明朝" w:hint="eastAsia"/>
          <w:szCs w:val="21"/>
        </w:rPr>
        <w:t>条例第５</w:t>
      </w:r>
      <w:r w:rsidR="00FC1BEA">
        <w:rPr>
          <w:rFonts w:ascii="ＭＳ 明朝" w:hAnsi="ＭＳ 明朝" w:hint="eastAsia"/>
          <w:szCs w:val="21"/>
        </w:rPr>
        <w:t>条</w:t>
      </w:r>
      <w:r w:rsidR="00714F78" w:rsidRPr="00983AE0">
        <w:rPr>
          <w:rFonts w:ascii="ＭＳ 明朝" w:hAnsi="ＭＳ 明朝" w:hint="eastAsia"/>
          <w:szCs w:val="21"/>
        </w:rPr>
        <w:t>第２項によって、区長は、区の基礎自治に関する施策等に関し必要と認める事項について、区政会議の委員の意見を聞くことができるとしているとともに、</w:t>
      </w:r>
      <w:r w:rsidR="00FC1BEA">
        <w:rPr>
          <w:rFonts w:ascii="ＭＳ 明朝" w:hAnsi="ＭＳ 明朝" w:hint="eastAsia"/>
          <w:szCs w:val="21"/>
        </w:rPr>
        <w:t>同</w:t>
      </w:r>
      <w:r w:rsidR="00714F78" w:rsidRPr="00983AE0">
        <w:rPr>
          <w:rFonts w:ascii="ＭＳ 明朝" w:hAnsi="ＭＳ 明朝" w:hint="eastAsia"/>
          <w:szCs w:val="21"/>
        </w:rPr>
        <w:t>第６条第２項において、区政会議の委員から会議の招集を求めることができる旨規定していることから、実際にはこれより高い頻度になると考えられます。</w:t>
      </w:r>
    </w:p>
    <w:p w14:paraId="7C8296A3" w14:textId="77777777" w:rsidR="00714F78" w:rsidRPr="00983AE0" w:rsidRDefault="00E87F05" w:rsidP="00F06D21">
      <w:pPr>
        <w:spacing w:beforeLines="50" w:before="180" w:line="0" w:lineRule="atLeast"/>
        <w:rPr>
          <w:rFonts w:ascii="ＭＳ 明朝" w:hAnsi="ＭＳ 明朝"/>
          <w:szCs w:val="21"/>
        </w:rPr>
      </w:pPr>
      <w:r>
        <w:rPr>
          <w:rFonts w:ascii="ＭＳ 明朝" w:hAnsi="ＭＳ 明朝" w:hint="eastAsia"/>
          <w:szCs w:val="21"/>
        </w:rPr>
        <w:t>・</w:t>
      </w:r>
      <w:r w:rsidR="00714F78" w:rsidRPr="00983AE0">
        <w:rPr>
          <w:rFonts w:ascii="ＭＳ 明朝" w:hAnsi="ＭＳ 明朝" w:hint="eastAsia"/>
          <w:szCs w:val="21"/>
        </w:rPr>
        <w:t>また、各区長のマネジメントのもと、各区の区政会議で意見を聞くなどした上で、区ごとに、定例会議の回数や時期について、会議運営要綱で定めるということも考えられます。</w:t>
      </w:r>
    </w:p>
    <w:p w14:paraId="38D9F409" w14:textId="77777777" w:rsidR="00714F78" w:rsidRPr="00983AE0" w:rsidRDefault="00E87F05" w:rsidP="00F06D21">
      <w:pPr>
        <w:spacing w:beforeLines="50" w:before="180" w:line="0" w:lineRule="atLeast"/>
        <w:rPr>
          <w:rFonts w:ascii="ＭＳ 明朝" w:hAnsi="ＭＳ 明朝"/>
          <w:szCs w:val="21"/>
        </w:rPr>
      </w:pPr>
      <w:r>
        <w:rPr>
          <w:rFonts w:ascii="ＭＳ 明朝" w:hAnsi="ＭＳ 明朝" w:hint="eastAsia"/>
          <w:szCs w:val="21"/>
        </w:rPr>
        <w:t>・</w:t>
      </w:r>
      <w:r w:rsidR="00FC1BEA">
        <w:rPr>
          <w:rFonts w:ascii="ＭＳ 明朝" w:hAnsi="ＭＳ 明朝" w:hint="eastAsia"/>
          <w:szCs w:val="21"/>
        </w:rPr>
        <w:t>条例</w:t>
      </w:r>
      <w:r w:rsidR="00714F78" w:rsidRPr="00983AE0">
        <w:rPr>
          <w:rFonts w:ascii="ＭＳ 明朝" w:hAnsi="ＭＳ 明朝" w:hint="eastAsia"/>
          <w:szCs w:val="21"/>
        </w:rPr>
        <w:t>第５条第１項第１号から第３号までの意見聴取事項について、実際に区政会議の場で意見を聴取する際には、</w:t>
      </w:r>
      <w:r w:rsidR="00A15F46">
        <w:rPr>
          <w:rFonts w:ascii="ＭＳ 明朝" w:hAnsi="ＭＳ 明朝" w:hint="eastAsia"/>
          <w:b/>
          <w:szCs w:val="21"/>
          <w:u w:val="single"/>
        </w:rPr>
        <w:t>参考資料①（34</w:t>
      </w:r>
      <w:r w:rsidR="001A5DF2" w:rsidRPr="001A5DF2">
        <w:rPr>
          <w:rFonts w:ascii="ＭＳ 明朝" w:hAnsi="ＭＳ 明朝" w:hint="eastAsia"/>
          <w:b/>
          <w:szCs w:val="21"/>
          <w:u w:val="single"/>
        </w:rPr>
        <w:t>ページ）</w:t>
      </w:r>
      <w:r w:rsidR="00714F78" w:rsidRPr="00983AE0">
        <w:rPr>
          <w:rFonts w:ascii="ＭＳ 明朝" w:hAnsi="ＭＳ 明朝" w:hint="eastAsia"/>
          <w:szCs w:val="21"/>
        </w:rPr>
        <w:t>の表の「意見を伺う範囲」を、事前に委員に示しておくとともに、区政会議の場でも明確に示す必要があります。その上で、区政会議委員には、「意見を伺う範囲」に記載された資料を配布するか、大部であること等を理由に配布内容を絞る場合には、事前に「意見を伺う範囲」の資料にアクセスする方法（インターネット上のアドレスと、区役所において閲覧できる旨）を委員に示し、資料を配布していなくても、「意見を伺う範囲」については意見を述べていただくことができるようにしておく必要があります。</w:t>
      </w:r>
    </w:p>
    <w:p w14:paraId="1C73CAD3" w14:textId="77777777" w:rsidR="00714F78" w:rsidRPr="00983AE0" w:rsidRDefault="00E87F05" w:rsidP="00F06D21">
      <w:pPr>
        <w:spacing w:beforeLines="50" w:before="180" w:line="0" w:lineRule="atLeast"/>
        <w:rPr>
          <w:rFonts w:ascii="ＭＳ 明朝" w:hAnsi="ＭＳ 明朝"/>
          <w:szCs w:val="21"/>
        </w:rPr>
      </w:pPr>
      <w:r>
        <w:rPr>
          <w:rFonts w:ascii="ＭＳ 明朝" w:hAnsi="ＭＳ 明朝" w:hint="eastAsia"/>
          <w:szCs w:val="21"/>
        </w:rPr>
        <w:t>・</w:t>
      </w:r>
      <w:r w:rsidR="00714F78" w:rsidRPr="00983AE0">
        <w:rPr>
          <w:rFonts w:ascii="ＭＳ 明朝" w:hAnsi="ＭＳ 明朝" w:hint="eastAsia"/>
          <w:szCs w:val="21"/>
        </w:rPr>
        <w:t>区政会議の現場では、時間も限られているため、事務局からの説明については、「説明すべき内容」を参考に説明を行うとともに、必要に応じ、要点を絞った資料を作成・配布するなどし、分かりやすい説明に努める必要があります。</w:t>
      </w:r>
    </w:p>
    <w:p w14:paraId="2138B40E" w14:textId="77777777" w:rsidR="00714F78" w:rsidRDefault="00E87F05" w:rsidP="00F06D21">
      <w:pPr>
        <w:spacing w:beforeLines="50" w:before="180" w:line="0" w:lineRule="atLeast"/>
        <w:rPr>
          <w:rFonts w:ascii="ＭＳ 明朝" w:hAnsi="ＭＳ 明朝"/>
          <w:szCs w:val="21"/>
        </w:rPr>
      </w:pPr>
      <w:r>
        <w:rPr>
          <w:rFonts w:ascii="ＭＳ 明朝" w:hAnsi="ＭＳ 明朝" w:hint="eastAsia"/>
          <w:szCs w:val="21"/>
        </w:rPr>
        <w:t>・</w:t>
      </w:r>
      <w:r w:rsidR="00714F78" w:rsidRPr="00983AE0">
        <w:rPr>
          <w:rFonts w:ascii="ＭＳ 明朝" w:hAnsi="ＭＳ 明朝" w:hint="eastAsia"/>
          <w:szCs w:val="21"/>
        </w:rPr>
        <w:t>また、</w:t>
      </w:r>
      <w:r w:rsidR="00FC1BEA">
        <w:rPr>
          <w:rFonts w:ascii="ＭＳ 明朝" w:hAnsi="ＭＳ 明朝" w:hint="eastAsia"/>
          <w:szCs w:val="21"/>
        </w:rPr>
        <w:t>条例</w:t>
      </w:r>
      <w:r w:rsidR="00714F78" w:rsidRPr="00983AE0">
        <w:rPr>
          <w:rFonts w:ascii="ＭＳ 明朝" w:hAnsi="ＭＳ 明朝" w:hint="eastAsia"/>
          <w:szCs w:val="21"/>
        </w:rPr>
        <w:t>第５条第１項第３号の「その他区政運営の総合的な評価」に関する事項については、「自己評価結果の総括」について、区の目標に照らして運営方針全体の取組を総括する観点から、委員の意見を聴取する必要があります。</w:t>
      </w:r>
    </w:p>
    <w:p w14:paraId="176047CB" w14:textId="77777777" w:rsidR="00714F78" w:rsidRPr="00EE7EDF" w:rsidRDefault="00714F78" w:rsidP="00714F78">
      <w:pPr>
        <w:spacing w:line="0" w:lineRule="atLeast"/>
        <w:rPr>
          <w:rFonts w:asciiTheme="minorEastAsia" w:hAnsiTheme="minorEastAsia"/>
          <w:b/>
          <w:szCs w:val="21"/>
          <w:u w:val="single"/>
        </w:rPr>
      </w:pPr>
      <w:r w:rsidRPr="00EE7EDF">
        <w:rPr>
          <w:rFonts w:ascii="ＭＳ 明朝" w:hAnsi="ＭＳ 明朝" w:hint="eastAsia"/>
          <w:b/>
          <w:szCs w:val="21"/>
          <w:u w:val="single"/>
        </w:rPr>
        <w:t>※</w:t>
      </w:r>
      <w:r w:rsidR="00E05C17">
        <w:rPr>
          <w:rFonts w:ascii="ＭＳ 明朝" w:hAnsi="ＭＳ 明朝" w:hint="eastAsia"/>
          <w:b/>
          <w:szCs w:val="21"/>
          <w:u w:val="single"/>
        </w:rPr>
        <w:t>参考資料①（</w:t>
      </w:r>
      <w:r w:rsidR="00A15F46">
        <w:rPr>
          <w:rFonts w:ascii="ＭＳ 明朝" w:hAnsi="ＭＳ 明朝" w:hint="eastAsia"/>
          <w:b/>
          <w:szCs w:val="21"/>
          <w:u w:val="single"/>
        </w:rPr>
        <w:t>34</w:t>
      </w:r>
      <w:r w:rsidRPr="00EE7EDF">
        <w:rPr>
          <w:rFonts w:ascii="ＭＳ 明朝" w:hAnsi="ＭＳ 明朝" w:hint="eastAsia"/>
          <w:b/>
          <w:szCs w:val="21"/>
          <w:u w:val="single"/>
        </w:rPr>
        <w:t>ページ</w:t>
      </w:r>
      <w:r w:rsidR="00E05C17">
        <w:rPr>
          <w:rFonts w:ascii="ＭＳ 明朝" w:hAnsi="ＭＳ 明朝" w:hint="eastAsia"/>
          <w:b/>
          <w:szCs w:val="21"/>
          <w:u w:val="single"/>
        </w:rPr>
        <w:t>）</w:t>
      </w:r>
      <w:r w:rsidRPr="00EE7EDF">
        <w:rPr>
          <w:rFonts w:ascii="ＭＳ 明朝" w:hAnsi="ＭＳ 明朝" w:hint="eastAsia"/>
          <w:b/>
          <w:szCs w:val="21"/>
          <w:u w:val="single"/>
        </w:rPr>
        <w:t>参照</w:t>
      </w:r>
    </w:p>
    <w:p w14:paraId="63AEEDE4" w14:textId="77777777" w:rsidR="00714F78" w:rsidRPr="00714F78" w:rsidRDefault="00714F78" w:rsidP="00714F78">
      <w:pPr>
        <w:spacing w:line="0" w:lineRule="atLeast"/>
        <w:rPr>
          <w:rFonts w:asciiTheme="minorEastAsia" w:hAnsiTheme="minorEastAsia"/>
          <w:szCs w:val="21"/>
        </w:rPr>
      </w:pPr>
    </w:p>
    <w:p w14:paraId="48E9380B" w14:textId="77777777" w:rsidR="00FC1BEA" w:rsidRPr="004C432D" w:rsidRDefault="004C432D" w:rsidP="00BB7B74">
      <w:pPr>
        <w:spacing w:line="0" w:lineRule="atLeast"/>
        <w:ind w:left="275" w:hangingChars="100" w:hanging="275"/>
        <w:rPr>
          <w:rFonts w:ascii="HG丸ｺﾞｼｯｸM-PRO" w:eastAsia="HG丸ｺﾞｼｯｸM-PRO" w:hAnsi="ＭＳ 明朝"/>
          <w:sz w:val="28"/>
          <w:szCs w:val="28"/>
        </w:rPr>
      </w:pPr>
      <w:r w:rsidRPr="004C432D">
        <w:rPr>
          <w:rFonts w:ascii="HG丸ｺﾞｼｯｸM-PRO" w:eastAsia="HG丸ｺﾞｼｯｸM-PRO" w:hAnsi="ＭＳ 明朝" w:hint="eastAsia"/>
          <w:sz w:val="28"/>
          <w:szCs w:val="28"/>
        </w:rPr>
        <w:t>運用③：</w:t>
      </w:r>
      <w:r w:rsidR="00FC1BEA" w:rsidRPr="004C432D">
        <w:rPr>
          <w:rFonts w:ascii="HG丸ｺﾞｼｯｸM-PRO" w:eastAsia="HG丸ｺﾞｼｯｸM-PRO" w:hAnsi="ＭＳ 明朝" w:hint="eastAsia"/>
          <w:sz w:val="28"/>
          <w:szCs w:val="28"/>
        </w:rPr>
        <w:t>区政会議の議事及び公開について</w:t>
      </w:r>
    </w:p>
    <w:p w14:paraId="3617CD45" w14:textId="77777777" w:rsidR="00AE6EF7" w:rsidRDefault="00FC1BEA" w:rsidP="00BB7B74">
      <w:pPr>
        <w:spacing w:line="0" w:lineRule="atLeast"/>
        <w:ind w:left="235" w:hangingChars="100" w:hanging="235"/>
      </w:pPr>
      <w:r>
        <w:rPr>
          <w:rFonts w:ascii="HG丸ｺﾞｼｯｸM-PRO" w:eastAsia="HG丸ｺﾞｼｯｸM-PRO" w:hAnsi="ＭＳ 明朝" w:hint="eastAsia"/>
          <w:sz w:val="24"/>
          <w:szCs w:val="24"/>
        </w:rPr>
        <w:t>＜</w:t>
      </w:r>
      <w:r w:rsidR="00714F78" w:rsidRPr="00714F78">
        <w:rPr>
          <w:rFonts w:ascii="HG丸ｺﾞｼｯｸM-PRO" w:eastAsia="HG丸ｺﾞｼｯｸM-PRO" w:hAnsi="ＭＳ 明朝" w:hint="eastAsia"/>
          <w:sz w:val="24"/>
          <w:szCs w:val="24"/>
        </w:rPr>
        <w:t>関係規定：条例第</w:t>
      </w:r>
      <w:r w:rsidR="004A5ED3">
        <w:rPr>
          <w:rFonts w:ascii="HG丸ｺﾞｼｯｸM-PRO" w:eastAsia="HG丸ｺﾞｼｯｸM-PRO" w:hAnsi="ＭＳ 明朝" w:hint="eastAsia"/>
          <w:sz w:val="24"/>
          <w:szCs w:val="24"/>
        </w:rPr>
        <w:t>７</w:t>
      </w:r>
      <w:r w:rsidR="00714F78" w:rsidRPr="00714F78">
        <w:rPr>
          <w:rFonts w:ascii="HG丸ｺﾞｼｯｸM-PRO" w:eastAsia="HG丸ｺﾞｼｯｸM-PRO" w:hAnsi="ＭＳ 明朝" w:hint="eastAsia"/>
          <w:sz w:val="24"/>
          <w:szCs w:val="24"/>
        </w:rPr>
        <w:t>条、</w:t>
      </w:r>
      <w:r w:rsidR="00714F78" w:rsidRPr="00714F78">
        <w:rPr>
          <w:rFonts w:ascii="HG丸ｺﾞｼｯｸM-PRO" w:eastAsia="HG丸ｺﾞｼｯｸM-PRO" w:hint="eastAsia"/>
          <w:sz w:val="24"/>
          <w:szCs w:val="24"/>
        </w:rPr>
        <w:t>モデル要綱第</w:t>
      </w:r>
      <w:r w:rsidR="004A5ED3">
        <w:rPr>
          <w:rFonts w:ascii="HG丸ｺﾞｼｯｸM-PRO" w:eastAsia="HG丸ｺﾞｼｯｸM-PRO" w:hint="eastAsia"/>
          <w:sz w:val="24"/>
          <w:szCs w:val="24"/>
        </w:rPr>
        <w:t>８</w:t>
      </w:r>
      <w:r w:rsidR="00714F78" w:rsidRPr="00714F78">
        <w:rPr>
          <w:rFonts w:ascii="HG丸ｺﾞｼｯｸM-PRO" w:eastAsia="HG丸ｺﾞｼｯｸM-PRO" w:hint="eastAsia"/>
          <w:sz w:val="24"/>
          <w:szCs w:val="24"/>
        </w:rPr>
        <w:t>条</w:t>
      </w:r>
      <w:r>
        <w:rPr>
          <w:rFonts w:ascii="HG丸ｺﾞｼｯｸM-PRO" w:eastAsia="HG丸ｺﾞｼｯｸM-PRO" w:hint="eastAsia"/>
          <w:sz w:val="24"/>
          <w:szCs w:val="24"/>
        </w:rPr>
        <w:t>＞</w:t>
      </w:r>
    </w:p>
    <w:p w14:paraId="4A2AB0A6" w14:textId="77777777" w:rsidR="004A5ED3" w:rsidRPr="00714F78" w:rsidRDefault="00E87F05" w:rsidP="00E87F05">
      <w:pPr>
        <w:spacing w:line="0" w:lineRule="atLeast"/>
        <w:rPr>
          <w:rFonts w:ascii="ＭＳ 明朝" w:hAnsi="ＭＳ 明朝"/>
          <w:szCs w:val="21"/>
        </w:rPr>
      </w:pPr>
      <w:r>
        <w:rPr>
          <w:rFonts w:ascii="ＭＳ 明朝" w:hAnsi="ＭＳ 明朝" w:hint="eastAsia"/>
          <w:szCs w:val="21"/>
        </w:rPr>
        <w:t>・</w:t>
      </w:r>
      <w:r w:rsidR="004A5ED3" w:rsidRPr="00714F78">
        <w:rPr>
          <w:rFonts w:ascii="ＭＳ 明朝" w:hAnsi="ＭＳ 明朝" w:hint="eastAsia"/>
          <w:szCs w:val="21"/>
        </w:rPr>
        <w:t>区政会議は、区民等の多様な意見を適切に反映するものであることから、区政会議の開催に必要な出席委員数については、普段からよく意識して運用する必要があります。一策として、各区長が定める運営要綱において、委員の定数と併せて、会議の開催に必要な人数等の要件を明記しておくことも考えられます。</w:t>
      </w:r>
    </w:p>
    <w:p w14:paraId="62C7AF50" w14:textId="77777777" w:rsidR="004A5ED3" w:rsidRPr="00714F78" w:rsidRDefault="00E87F05" w:rsidP="00F06D21">
      <w:pPr>
        <w:spacing w:beforeLines="50" w:before="180" w:line="0" w:lineRule="atLeast"/>
        <w:rPr>
          <w:rFonts w:ascii="ＭＳ 明朝" w:eastAsia="ＭＳ 明朝" w:cs="ＭＳ 明朝"/>
          <w:color w:val="000000" w:themeColor="text1"/>
          <w:kern w:val="0"/>
          <w:szCs w:val="21"/>
        </w:rPr>
      </w:pPr>
      <w:r>
        <w:rPr>
          <w:rFonts w:ascii="ＭＳ 明朝" w:hAnsi="ＭＳ 明朝" w:hint="eastAsia"/>
          <w:szCs w:val="21"/>
        </w:rPr>
        <w:t>・</w:t>
      </w:r>
      <w:r w:rsidR="004A5ED3" w:rsidRPr="00714F78">
        <w:rPr>
          <w:rFonts w:ascii="ＭＳ 明朝" w:hAnsi="ＭＳ 明朝" w:hint="eastAsia"/>
          <w:szCs w:val="21"/>
        </w:rPr>
        <w:t>区政会議の傍聴、開催周知及び非公開の決定については、本市「審議会等の設置及び運営に関する指針」にのっとり、次により行います（</w:t>
      </w:r>
      <w:r w:rsidR="004A5ED3" w:rsidRPr="00714F78">
        <w:rPr>
          <w:rFonts w:ascii="ＭＳ 明朝" w:eastAsia="ＭＳ 明朝" w:cs="ＭＳ 明朝" w:hint="eastAsia"/>
          <w:color w:val="000000" w:themeColor="text1"/>
          <w:kern w:val="0"/>
          <w:szCs w:val="21"/>
        </w:rPr>
        <w:t>仮に区長の判断によりこれと異なる取扱をする場合は、区民等を含め対外的に十分な説明責任を果たすことが前提となります。）</w:t>
      </w:r>
    </w:p>
    <w:p w14:paraId="219D7631" w14:textId="77777777" w:rsidR="004A5ED3" w:rsidRPr="00714F78" w:rsidRDefault="004A5ED3" w:rsidP="00F06D21">
      <w:pPr>
        <w:autoSpaceDE w:val="0"/>
        <w:autoSpaceDN w:val="0"/>
        <w:adjustRightInd w:val="0"/>
        <w:spacing w:beforeLines="50" w:before="180" w:line="0" w:lineRule="atLeast"/>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《傍聴について》</w:t>
      </w:r>
    </w:p>
    <w:p w14:paraId="30CBFF62" w14:textId="77777777" w:rsidR="004A5ED3" w:rsidRPr="00714F78" w:rsidRDefault="004A5ED3" w:rsidP="00BB7B74">
      <w:pPr>
        <w:autoSpaceDE w:val="0"/>
        <w:autoSpaceDN w:val="0"/>
        <w:adjustRightInd w:val="0"/>
        <w:spacing w:line="0" w:lineRule="atLeast"/>
        <w:ind w:firstLineChars="100" w:firstLine="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より開かれた市政を推進するという観点から、傍聴できる資格は区民・市民に限定されるものではありません。</w:t>
      </w:r>
    </w:p>
    <w:p w14:paraId="1D111451" w14:textId="77777777" w:rsidR="004A5ED3" w:rsidRPr="00714F78" w:rsidRDefault="004A5ED3" w:rsidP="00BB7B74">
      <w:pPr>
        <w:autoSpaceDE w:val="0"/>
        <w:autoSpaceDN w:val="0"/>
        <w:adjustRightInd w:val="0"/>
        <w:spacing w:line="0" w:lineRule="atLeast"/>
        <w:ind w:firstLineChars="100" w:firstLine="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傍聴手続は、公開する会議の運営に当たっては、概ね次により行うこととなります。</w:t>
      </w:r>
      <w:r w:rsidR="009A0D05" w:rsidRPr="00EB4D26">
        <w:rPr>
          <w:rFonts w:ascii="ＭＳ 明朝" w:hAnsi="ＭＳ 明朝" w:hint="eastAsia"/>
          <w:szCs w:val="21"/>
        </w:rPr>
        <w:t>（オンラインで参加する委員等がいらっしゃる場合についても同様です。）</w:t>
      </w:r>
    </w:p>
    <w:p w14:paraId="3345265E" w14:textId="77777777" w:rsidR="004A5ED3" w:rsidRPr="00714F78" w:rsidRDefault="004A5ED3" w:rsidP="00BB7B74">
      <w:pPr>
        <w:autoSpaceDE w:val="0"/>
        <w:autoSpaceDN w:val="0"/>
        <w:adjustRightInd w:val="0"/>
        <w:spacing w:line="0" w:lineRule="atLeast"/>
        <w:ind w:leftChars="100" w:left="410" w:hangingChars="100" w:hanging="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 xml:space="preserve">⑴　</w:t>
      </w:r>
      <w:r w:rsidRPr="00714F78">
        <w:rPr>
          <w:rFonts w:ascii="ＭＳ 明朝" w:eastAsia="ＭＳ 明朝" w:cs="ＭＳ 明朝"/>
          <w:color w:val="000000" w:themeColor="text1"/>
          <w:kern w:val="0"/>
          <w:szCs w:val="21"/>
        </w:rPr>
        <w:t xml:space="preserve"> </w:t>
      </w:r>
      <w:r w:rsidRPr="00714F78">
        <w:rPr>
          <w:rFonts w:ascii="ＭＳ 明朝" w:eastAsia="ＭＳ 明朝" w:cs="ＭＳ 明朝" w:hint="eastAsia"/>
          <w:color w:val="000000" w:themeColor="text1"/>
          <w:kern w:val="0"/>
          <w:szCs w:val="21"/>
        </w:rPr>
        <w:t>あらかじめ傍聴定員（</w:t>
      </w:r>
      <w:r w:rsidRPr="00714F78">
        <w:rPr>
          <w:rFonts w:ascii="‚l‚r –¾’©" w:eastAsia="ＭＳ 明朝" w:hAnsi="‚l‚r –¾’©" w:cs="‚l‚r –¾’©"/>
          <w:color w:val="000000" w:themeColor="text1"/>
          <w:kern w:val="0"/>
          <w:szCs w:val="21"/>
        </w:rPr>
        <w:t xml:space="preserve">10 </w:t>
      </w:r>
      <w:r w:rsidRPr="00714F78">
        <w:rPr>
          <w:rFonts w:ascii="ＭＳ 明朝" w:eastAsia="ＭＳ 明朝" w:cs="ＭＳ 明朝" w:hint="eastAsia"/>
          <w:color w:val="000000" w:themeColor="text1"/>
          <w:kern w:val="0"/>
          <w:szCs w:val="21"/>
        </w:rPr>
        <w:t>名以上）を定めますが、会議の内容等により区民等の関心が高いときなど定員を超える傍聴希望者が予想される場合には、適宜増員に努めるものとします。</w:t>
      </w:r>
    </w:p>
    <w:p w14:paraId="7EDDADCD" w14:textId="77777777" w:rsidR="004A5ED3" w:rsidRPr="00714F78" w:rsidRDefault="004A5ED3" w:rsidP="00BB7B74">
      <w:pPr>
        <w:autoSpaceDE w:val="0"/>
        <w:autoSpaceDN w:val="0"/>
        <w:adjustRightInd w:val="0"/>
        <w:spacing w:line="0" w:lineRule="atLeast"/>
        <w:ind w:leftChars="100" w:left="410" w:hangingChars="100" w:hanging="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⑵</w:t>
      </w:r>
      <w:r w:rsidRPr="00714F78">
        <w:rPr>
          <w:rFonts w:ascii="ＭＳ 明朝" w:eastAsia="ＭＳ 明朝" w:cs="ＭＳ 明朝"/>
          <w:color w:val="000000" w:themeColor="text1"/>
          <w:kern w:val="0"/>
          <w:szCs w:val="21"/>
        </w:rPr>
        <w:t xml:space="preserve"> </w:t>
      </w:r>
      <w:r w:rsidRPr="00714F78">
        <w:rPr>
          <w:rFonts w:ascii="ＭＳ 明朝" w:eastAsia="ＭＳ 明朝" w:cs="ＭＳ 明朝" w:hint="eastAsia"/>
          <w:color w:val="000000" w:themeColor="text1"/>
          <w:kern w:val="0"/>
          <w:szCs w:val="21"/>
        </w:rPr>
        <w:t xml:space="preserve">　傍聴申込みの受付は、会議の当日、会場で会議開催の</w:t>
      </w:r>
      <w:r w:rsidRPr="00714F78">
        <w:rPr>
          <w:rFonts w:ascii="‚l‚r –¾’©" w:eastAsia="ＭＳ 明朝" w:hAnsi="‚l‚r –¾’©" w:cs="‚l‚r –¾’©"/>
          <w:color w:val="000000" w:themeColor="text1"/>
          <w:kern w:val="0"/>
          <w:szCs w:val="21"/>
        </w:rPr>
        <w:t xml:space="preserve">30 </w:t>
      </w:r>
      <w:r w:rsidRPr="00714F78">
        <w:rPr>
          <w:rFonts w:ascii="ＭＳ 明朝" w:eastAsia="ＭＳ 明朝" w:cs="ＭＳ 明朝" w:hint="eastAsia"/>
          <w:color w:val="000000" w:themeColor="text1"/>
          <w:kern w:val="0"/>
          <w:szCs w:val="21"/>
        </w:rPr>
        <w:t>分前から開始し、先着順で定員に達するまで行うものとします。</w:t>
      </w:r>
    </w:p>
    <w:p w14:paraId="19618085" w14:textId="77777777" w:rsidR="004A5ED3" w:rsidRPr="00714F78" w:rsidRDefault="004A5ED3" w:rsidP="00BB7B74">
      <w:pPr>
        <w:autoSpaceDE w:val="0"/>
        <w:autoSpaceDN w:val="0"/>
        <w:adjustRightInd w:val="0"/>
        <w:spacing w:line="0" w:lineRule="atLeast"/>
        <w:ind w:leftChars="100" w:left="410" w:hangingChars="100" w:hanging="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 xml:space="preserve">⑶　</w:t>
      </w:r>
      <w:r w:rsidRPr="00714F78">
        <w:rPr>
          <w:rFonts w:ascii="ＭＳ 明朝" w:eastAsia="ＭＳ 明朝" w:cs="ＭＳ 明朝"/>
          <w:color w:val="000000" w:themeColor="text1"/>
          <w:kern w:val="0"/>
          <w:szCs w:val="21"/>
        </w:rPr>
        <w:t xml:space="preserve"> </w:t>
      </w:r>
      <w:r w:rsidRPr="00714F78">
        <w:rPr>
          <w:rFonts w:ascii="ＭＳ 明朝" w:eastAsia="ＭＳ 明朝" w:cs="ＭＳ 明朝" w:hint="eastAsia"/>
          <w:color w:val="000000" w:themeColor="text1"/>
          <w:kern w:val="0"/>
          <w:szCs w:val="21"/>
        </w:rPr>
        <w:t>区政会議において適当と認める場合は、事前に抽選により傍聴者を決める取扱いとすることも可</w:t>
      </w:r>
      <w:r w:rsidR="00CB7F31">
        <w:rPr>
          <w:rFonts w:ascii="ＭＳ 明朝" w:eastAsia="ＭＳ 明朝" w:cs="ＭＳ 明朝"/>
          <w:noProof/>
          <w:color w:val="000000" w:themeColor="text1"/>
          <w:kern w:val="0"/>
          <w:szCs w:val="21"/>
        </w:rPr>
        <mc:AlternateContent>
          <mc:Choice Requires="wps">
            <w:drawing>
              <wp:anchor distT="0" distB="0" distL="114300" distR="114300" simplePos="0" relativeHeight="251719680" behindDoc="0" locked="0" layoutInCell="1" allowOverlap="1" wp14:anchorId="52E56F74" wp14:editId="46F1A3E2">
                <wp:simplePos x="0" y="0"/>
                <wp:positionH relativeFrom="column">
                  <wp:posOffset>-330835</wp:posOffset>
                </wp:positionH>
                <wp:positionV relativeFrom="paragraph">
                  <wp:posOffset>-467360</wp:posOffset>
                </wp:positionV>
                <wp:extent cx="6689090" cy="610870"/>
                <wp:effectExtent l="0" t="0" r="0" b="0"/>
                <wp:wrapNone/>
                <wp:docPr id="2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090" cy="61087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B0C4A9" w14:textId="77777777" w:rsidR="00C126BD" w:rsidRDefault="00C126BD" w:rsidP="00127B99">
                            <w:pPr>
                              <w:spacing w:line="0" w:lineRule="atLeast"/>
                              <w:rPr>
                                <w:rFonts w:asciiTheme="minorEastAsia" w:hAnsiTheme="minorEastAsia"/>
                                <w:sz w:val="20"/>
                                <w:szCs w:val="20"/>
                                <w:u w:val="single"/>
                              </w:rPr>
                            </w:pPr>
                            <w:r>
                              <w:rPr>
                                <w:rFonts w:asciiTheme="minorEastAsia" w:hAnsiTheme="minorEastAsia" w:hint="eastAsia"/>
                                <w:sz w:val="20"/>
                                <w:szCs w:val="20"/>
                                <w:u w:val="single"/>
                              </w:rPr>
                              <w:t>Ⅱ</w:t>
                            </w:r>
                            <w:r w:rsidRPr="0048763E">
                              <w:rPr>
                                <w:rFonts w:asciiTheme="minorEastAsia" w:hAnsiTheme="minorEastAsia" w:hint="eastAsia"/>
                                <w:sz w:val="20"/>
                                <w:szCs w:val="20"/>
                                <w:u w:val="single"/>
                              </w:rPr>
                              <w:t xml:space="preserve">　運用及び参考資料　運用</w:t>
                            </w:r>
                            <w:r>
                              <w:rPr>
                                <w:rFonts w:asciiTheme="minorEastAsia" w:hAnsiTheme="minorEastAsia" w:hint="eastAsia"/>
                                <w:sz w:val="20"/>
                                <w:szCs w:val="20"/>
                                <w:u w:val="single"/>
                              </w:rPr>
                              <w:t xml:space="preserve">③、運用④　　　　　　　　　　　　　　　　　　　　　　　　　　　　　　　　　　　</w:t>
                            </w:r>
                          </w:p>
                          <w:p w14:paraId="737543B6" w14:textId="77777777" w:rsidR="00C126BD" w:rsidRPr="0048763E" w:rsidRDefault="00C126BD" w:rsidP="00127B99">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2E56F74" id="AutoShape 65" o:spid="_x0000_s1054" style="position:absolute;left:0;text-align:left;margin-left:-26.05pt;margin-top:-36.8pt;width:526.7pt;height:48.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" filled="f" stroked="f">
                <v:textbox inset="5.85pt,.7pt,5.85pt,.7pt">
                  <w:txbxContent>
                    <w:p w14:paraId="17B0C4A9" w14:textId="77777777" w:rsidR="00C126BD" w:rsidRDefault="00C126BD" w:rsidP="00127B99">
                      <w:pPr>
                        <w:spacing w:line="0" w:lineRule="atLeast"/>
                        <w:rPr>
                          <w:rFonts w:asciiTheme="minorEastAsia" w:hAnsiTheme="minorEastAsia"/>
                          <w:sz w:val="20"/>
                          <w:szCs w:val="20"/>
                          <w:u w:val="single"/>
                        </w:rPr>
                      </w:pPr>
                      <w:r>
                        <w:rPr>
                          <w:rFonts w:asciiTheme="minorEastAsia" w:hAnsiTheme="minorEastAsia" w:hint="eastAsia"/>
                          <w:sz w:val="20"/>
                          <w:szCs w:val="20"/>
                          <w:u w:val="single"/>
                        </w:rPr>
                        <w:t>Ⅱ</w:t>
                      </w:r>
                      <w:r w:rsidRPr="0048763E">
                        <w:rPr>
                          <w:rFonts w:asciiTheme="minorEastAsia" w:hAnsiTheme="minorEastAsia" w:hint="eastAsia"/>
                          <w:sz w:val="20"/>
                          <w:szCs w:val="20"/>
                          <w:u w:val="single"/>
                        </w:rPr>
                        <w:t xml:space="preserve">　運用及び参考資料　運用</w:t>
                      </w:r>
                      <w:r>
                        <w:rPr>
                          <w:rFonts w:asciiTheme="minorEastAsia" w:hAnsiTheme="minorEastAsia" w:hint="eastAsia"/>
                          <w:sz w:val="20"/>
                          <w:szCs w:val="20"/>
                          <w:u w:val="single"/>
                        </w:rPr>
                        <w:t xml:space="preserve">③、運用④　　　　　　　　　　　　　　　　　　　　　　　　　　　　　　　　　　　</w:t>
                      </w:r>
                    </w:p>
                    <w:p w14:paraId="737543B6" w14:textId="77777777" w:rsidR="00C126BD" w:rsidRPr="0048763E" w:rsidRDefault="00C126BD" w:rsidP="00127B99">
                      <w:pPr>
                        <w:spacing w:line="0" w:lineRule="atLeast"/>
                        <w:rPr>
                          <w:rFonts w:asciiTheme="minorEastAsia" w:hAnsiTheme="minorEastAsia"/>
                          <w:sz w:val="20"/>
                          <w:szCs w:val="20"/>
                          <w:u w:val="single"/>
                        </w:rPr>
                      </w:pPr>
                    </w:p>
                  </w:txbxContent>
                </v:textbox>
              </v:roundrect>
            </w:pict>
          </mc:Fallback>
        </mc:AlternateContent>
      </w:r>
      <w:r w:rsidRPr="00714F78">
        <w:rPr>
          <w:rFonts w:ascii="ＭＳ 明朝" w:eastAsia="ＭＳ 明朝" w:cs="ＭＳ 明朝" w:hint="eastAsia"/>
          <w:color w:val="000000" w:themeColor="text1"/>
          <w:kern w:val="0"/>
          <w:szCs w:val="21"/>
        </w:rPr>
        <w:t>能です。この場合は傍聴者に対して事前に抽選の結果を通知する必要があることから、周知時期を繰り上げるなど事前の準備期間に留意するものとします。</w:t>
      </w:r>
    </w:p>
    <w:p w14:paraId="4C8C2949" w14:textId="77777777" w:rsidR="004A5ED3" w:rsidRPr="00714F78" w:rsidRDefault="004A5ED3" w:rsidP="00BB7B74">
      <w:pPr>
        <w:autoSpaceDE w:val="0"/>
        <w:autoSpaceDN w:val="0"/>
        <w:adjustRightInd w:val="0"/>
        <w:spacing w:line="0" w:lineRule="atLeast"/>
        <w:ind w:leftChars="100" w:left="410" w:hangingChars="100" w:hanging="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⑷</w:t>
      </w:r>
      <w:r w:rsidRPr="00714F78">
        <w:rPr>
          <w:rFonts w:ascii="ＭＳ 明朝" w:eastAsia="ＭＳ 明朝" w:cs="ＭＳ 明朝"/>
          <w:color w:val="000000" w:themeColor="text1"/>
          <w:kern w:val="0"/>
          <w:szCs w:val="21"/>
        </w:rPr>
        <w:t xml:space="preserve"> </w:t>
      </w:r>
      <w:r w:rsidRPr="00714F78">
        <w:rPr>
          <w:rFonts w:ascii="ＭＳ 明朝" w:eastAsia="ＭＳ 明朝" w:cs="ＭＳ 明朝" w:hint="eastAsia"/>
          <w:color w:val="000000" w:themeColor="text1"/>
          <w:kern w:val="0"/>
          <w:szCs w:val="21"/>
        </w:rPr>
        <w:t>傍聴席には、いすと机を用意することが望ましいですが、会場の状況等によりやむを得ない場合は、いすのみとすることができるものとします。また、必要に応じて記者席を設けるものとします。</w:t>
      </w:r>
    </w:p>
    <w:p w14:paraId="3818AD7C" w14:textId="77777777" w:rsidR="004A5ED3" w:rsidRPr="00714F78" w:rsidRDefault="004A5ED3" w:rsidP="001A5DF2">
      <w:pPr>
        <w:autoSpaceDE w:val="0"/>
        <w:autoSpaceDN w:val="0"/>
        <w:adjustRightInd w:val="0"/>
        <w:spacing w:line="0" w:lineRule="atLeast"/>
        <w:ind w:leftChars="100" w:left="410" w:hangingChars="100" w:hanging="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⑸</w:t>
      </w:r>
      <w:r w:rsidRPr="00714F78">
        <w:rPr>
          <w:rFonts w:ascii="ＭＳ 明朝" w:eastAsia="ＭＳ 明朝" w:cs="ＭＳ 明朝"/>
          <w:color w:val="000000" w:themeColor="text1"/>
          <w:kern w:val="0"/>
          <w:szCs w:val="21"/>
        </w:rPr>
        <w:t xml:space="preserve"> </w:t>
      </w:r>
      <w:r w:rsidRPr="00714F78">
        <w:rPr>
          <w:rFonts w:ascii="ＭＳ 明朝" w:eastAsia="ＭＳ 明朝" w:cs="ＭＳ 明朝" w:hint="eastAsia"/>
          <w:color w:val="000000" w:themeColor="text1"/>
          <w:kern w:val="0"/>
          <w:szCs w:val="21"/>
        </w:rPr>
        <w:t>傍聴者に対しては、会議の内容が十分理解できるよう、原則として委員に配布する資料と同じ資料を用意するものとします。ただし、公表に適しない情報が記載されているもの、その他、法令集等、大量に準備できないことについて相当の理由があると認められるものについては、配布しなくても構いません。</w:t>
      </w:r>
    </w:p>
    <w:p w14:paraId="25C45154" w14:textId="77777777" w:rsidR="004A5ED3" w:rsidRPr="00714F78" w:rsidRDefault="004A5ED3" w:rsidP="00BB7B74">
      <w:pPr>
        <w:autoSpaceDE w:val="0"/>
        <w:autoSpaceDN w:val="0"/>
        <w:adjustRightInd w:val="0"/>
        <w:spacing w:line="0" w:lineRule="atLeast"/>
        <w:ind w:leftChars="100" w:left="410" w:hangingChars="100" w:hanging="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⑹</w:t>
      </w:r>
      <w:r w:rsidRPr="00714F78">
        <w:rPr>
          <w:rFonts w:ascii="ＭＳ 明朝" w:eastAsia="ＭＳ 明朝" w:cs="ＭＳ 明朝"/>
          <w:color w:val="000000" w:themeColor="text1"/>
          <w:kern w:val="0"/>
          <w:szCs w:val="21"/>
        </w:rPr>
        <w:t xml:space="preserve"> </w:t>
      </w:r>
      <w:r w:rsidRPr="00714F78">
        <w:rPr>
          <w:rFonts w:ascii="ＭＳ 明朝" w:eastAsia="ＭＳ 明朝" w:cs="ＭＳ 明朝" w:hint="eastAsia"/>
          <w:color w:val="000000" w:themeColor="text1"/>
          <w:kern w:val="0"/>
          <w:szCs w:val="21"/>
        </w:rPr>
        <w:t>区政会議において、会議の公正かつ円滑な運営が妨げられることのないよう、傍聴に係る遵守事項等を定め、会場の秩序維持に努めるものとします。</w:t>
      </w:r>
    </w:p>
    <w:p w14:paraId="7770D0D7" w14:textId="77777777" w:rsidR="004A5ED3" w:rsidRPr="00714F78" w:rsidRDefault="004A5ED3" w:rsidP="00BB7B74">
      <w:pPr>
        <w:autoSpaceDE w:val="0"/>
        <w:autoSpaceDN w:val="0"/>
        <w:adjustRightInd w:val="0"/>
        <w:spacing w:line="0" w:lineRule="atLeast"/>
        <w:ind w:leftChars="233" w:left="478" w:firstLineChars="95" w:firstLine="19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傍聴者等が議長等区政会議の議事進行を行う者の指示に従わず、会議の公正かつ円滑な進行が著しく阻害され、区政会議の目的が達成できないと認められる場合については、議長等は当該会議を一時中断し、それでも会場の秩序維持が困難であると認められる場合は、当該会議を中止する等の措置を講ずることができるものとします。</w:t>
      </w:r>
    </w:p>
    <w:p w14:paraId="3E08B354" w14:textId="77777777" w:rsidR="004A5ED3" w:rsidRPr="00714F78" w:rsidRDefault="004A5ED3" w:rsidP="00BB7B74">
      <w:pPr>
        <w:autoSpaceDE w:val="0"/>
        <w:autoSpaceDN w:val="0"/>
        <w:adjustRightInd w:val="0"/>
        <w:spacing w:line="0" w:lineRule="atLeast"/>
        <w:ind w:leftChars="100" w:left="410" w:hangingChars="100" w:hanging="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⑺　傍聴者も会議の場に同席することから、会議の円滑な運営に協力すべきものです。</w:t>
      </w:r>
    </w:p>
    <w:p w14:paraId="6ED474A8" w14:textId="77777777" w:rsidR="004A5ED3" w:rsidRPr="00714F78" w:rsidRDefault="004A5ED3" w:rsidP="00BB7B74">
      <w:pPr>
        <w:autoSpaceDE w:val="0"/>
        <w:autoSpaceDN w:val="0"/>
        <w:adjustRightInd w:val="0"/>
        <w:spacing w:line="0" w:lineRule="atLeast"/>
        <w:ind w:leftChars="100" w:left="410" w:hangingChars="100" w:hanging="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⑻　会議の場で、傍聴者が写真撮影や録画、録音を行うことを認めるかどうかは、区政会議において決定するものとします。</w:t>
      </w:r>
    </w:p>
    <w:p w14:paraId="678C3462" w14:textId="77777777" w:rsidR="004A5ED3" w:rsidRPr="00714F78" w:rsidRDefault="004A5ED3" w:rsidP="00BB7B74">
      <w:pPr>
        <w:autoSpaceDE w:val="0"/>
        <w:autoSpaceDN w:val="0"/>
        <w:adjustRightInd w:val="0"/>
        <w:spacing w:line="0" w:lineRule="atLeast"/>
        <w:ind w:leftChars="100" w:left="410" w:hangingChars="100" w:hanging="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⑼　報道機関が社会的に重要な役割を果たしていることから、区政会議開始前における写真撮影や録画を認めるなど、議事進行の支障にならない範囲で、取材等に対して配慮する必要があります。</w:t>
      </w:r>
    </w:p>
    <w:p w14:paraId="08C28E6A" w14:textId="77777777" w:rsidR="004A5ED3" w:rsidRPr="00714F78" w:rsidRDefault="004A5ED3" w:rsidP="00F06D21">
      <w:pPr>
        <w:autoSpaceDE w:val="0"/>
        <w:autoSpaceDN w:val="0"/>
        <w:adjustRightInd w:val="0"/>
        <w:spacing w:beforeLines="50" w:before="180" w:line="0" w:lineRule="atLeast"/>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《会議の開催周知について》</w:t>
      </w:r>
    </w:p>
    <w:p w14:paraId="2ADE20D2" w14:textId="77777777" w:rsidR="004A5ED3" w:rsidRPr="00714F78" w:rsidRDefault="004A5ED3" w:rsidP="00BB7B74">
      <w:pPr>
        <w:autoSpaceDE w:val="0"/>
        <w:autoSpaceDN w:val="0"/>
        <w:adjustRightInd w:val="0"/>
        <w:spacing w:line="0" w:lineRule="atLeast"/>
        <w:ind w:firstLineChars="100" w:firstLine="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また、審議会等の会議の公開制度が有効に機能するためには、公開する会議の開催を多くの市民等が事前に知ることが必要です。開催日時、場所、議題その他「必要な事項」とは、傍聴者の定員、傍聴手続、問い合わせ先等をいいます。</w:t>
      </w:r>
    </w:p>
    <w:p w14:paraId="269DE77D" w14:textId="77777777" w:rsidR="004A5ED3" w:rsidRPr="00714F78" w:rsidRDefault="004A5ED3" w:rsidP="00BB7B74">
      <w:pPr>
        <w:autoSpaceDE w:val="0"/>
        <w:autoSpaceDN w:val="0"/>
        <w:adjustRightInd w:val="0"/>
        <w:spacing w:line="0" w:lineRule="atLeast"/>
        <w:ind w:firstLineChars="100" w:firstLine="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会議開催の周知は、区長が行うものです。</w:t>
      </w:r>
    </w:p>
    <w:p w14:paraId="12C68007" w14:textId="77777777" w:rsidR="004A5ED3" w:rsidRPr="00714F78" w:rsidRDefault="004A5ED3" w:rsidP="00BB7B74">
      <w:pPr>
        <w:autoSpaceDE w:val="0"/>
        <w:autoSpaceDN w:val="0"/>
        <w:adjustRightInd w:val="0"/>
        <w:spacing w:line="0" w:lineRule="atLeast"/>
        <w:ind w:firstLineChars="100" w:firstLine="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事前に抽選により傍聴者を決める場合は、申込や通知に要する期間を勘案して、十分な準備期間をもって行うこととし、市民に傍聴の機会を失わせることがないよう留意することとします。</w:t>
      </w:r>
    </w:p>
    <w:p w14:paraId="642A494F" w14:textId="77777777" w:rsidR="004A5ED3" w:rsidRPr="00714F78" w:rsidRDefault="004A5ED3" w:rsidP="00BB7B74">
      <w:pPr>
        <w:autoSpaceDE w:val="0"/>
        <w:autoSpaceDN w:val="0"/>
        <w:adjustRightInd w:val="0"/>
        <w:spacing w:line="0" w:lineRule="atLeast"/>
        <w:ind w:firstLineChars="100" w:firstLine="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会議の開催に緊急を要する場合でも、審議会等の周知義務が免除されるというものではなく、会議開催を周知することが不可能な、極めて例外的な場合に限り、周知ができないという結果を生ずるものです。したがって、周知期間が１週間に満たない場合でも、会議開催決定後速やかに、可能な限りの周知を行うべきものです。</w:t>
      </w:r>
    </w:p>
    <w:p w14:paraId="454B4174" w14:textId="77777777" w:rsidR="004A5ED3" w:rsidRPr="00714F78" w:rsidRDefault="004A5ED3" w:rsidP="00BB7B74">
      <w:pPr>
        <w:autoSpaceDE w:val="0"/>
        <w:autoSpaceDN w:val="0"/>
        <w:adjustRightInd w:val="0"/>
        <w:spacing w:line="0" w:lineRule="atLeast"/>
        <w:ind w:firstLineChars="100" w:firstLine="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以上のほか、区政会議において、報道機関への情報提供や、広報紙等への掲載、区役所内等での案内の掲示などの方法により、会議の開催の積極的な周知に努めることとします。</w:t>
      </w:r>
    </w:p>
    <w:p w14:paraId="731ACC3D" w14:textId="77777777" w:rsidR="004A5ED3" w:rsidRPr="00714F78" w:rsidRDefault="004A5ED3" w:rsidP="00F06D21">
      <w:pPr>
        <w:autoSpaceDE w:val="0"/>
        <w:autoSpaceDN w:val="0"/>
        <w:adjustRightInd w:val="0"/>
        <w:spacing w:beforeLines="50" w:before="180" w:line="0" w:lineRule="atLeast"/>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《会議の非公開について》</w:t>
      </w:r>
    </w:p>
    <w:p w14:paraId="661A3CD7" w14:textId="77777777" w:rsidR="004A5ED3" w:rsidRPr="00714F78" w:rsidRDefault="004A5ED3" w:rsidP="00BB7B74">
      <w:pPr>
        <w:autoSpaceDE w:val="0"/>
        <w:autoSpaceDN w:val="0"/>
        <w:adjustRightInd w:val="0"/>
        <w:spacing w:line="0" w:lineRule="atLeast"/>
        <w:ind w:firstLineChars="100" w:firstLine="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会議の非公開については、当該区政会議において判断するとともに、その判断について、区政会議が説明責任を負うものです。</w:t>
      </w:r>
    </w:p>
    <w:p w14:paraId="179CE78A" w14:textId="77777777" w:rsidR="004A5ED3" w:rsidRPr="00714F78" w:rsidRDefault="004A5ED3" w:rsidP="00BB7B74">
      <w:pPr>
        <w:autoSpaceDE w:val="0"/>
        <w:autoSpaceDN w:val="0"/>
        <w:adjustRightInd w:val="0"/>
        <w:spacing w:line="0" w:lineRule="atLeast"/>
        <w:ind w:firstLineChars="100" w:firstLine="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区政会議を公開しないことと決定した場合、その理由を明らかにするのは、区政会議において例外的に会議を非公開とする場合の判断の公正を担保しようとする趣旨です。なお、「明らかにする」とは、非公開の理由を秘密にしないという趣旨であり、対外的に広く周知することまで義務付けるものではありません。</w:t>
      </w:r>
    </w:p>
    <w:p w14:paraId="796B4E07" w14:textId="77777777" w:rsidR="004A5ED3" w:rsidRPr="00714F78" w:rsidRDefault="004A5ED3" w:rsidP="00BB7B74">
      <w:pPr>
        <w:autoSpaceDE w:val="0"/>
        <w:autoSpaceDN w:val="0"/>
        <w:adjustRightInd w:val="0"/>
        <w:spacing w:line="0" w:lineRule="atLeast"/>
        <w:ind w:firstLineChars="100" w:firstLine="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区政会議の非公開の決定については、</w:t>
      </w:r>
    </w:p>
    <w:p w14:paraId="249D6BE3" w14:textId="77777777" w:rsidR="004A5ED3" w:rsidRPr="00714F78" w:rsidRDefault="004A5ED3" w:rsidP="00BB7B74">
      <w:pPr>
        <w:autoSpaceDE w:val="0"/>
        <w:autoSpaceDN w:val="0"/>
        <w:adjustRightInd w:val="0"/>
        <w:spacing w:line="0" w:lineRule="atLeast"/>
        <w:ind w:leftChars="100" w:left="410" w:hangingChars="100" w:hanging="205"/>
        <w:jc w:val="left"/>
        <w:rPr>
          <w:rFonts w:ascii="ＭＳ 明朝" w:eastAsia="ＭＳ 明朝" w:cs="ＭＳ 明朝"/>
          <w:color w:val="000000" w:themeColor="text1"/>
          <w:kern w:val="0"/>
          <w:szCs w:val="21"/>
        </w:rPr>
      </w:pPr>
      <w:r w:rsidRPr="00714F78">
        <w:rPr>
          <w:rFonts w:ascii="ＭＳ 明朝" w:eastAsia="ＭＳ 明朝" w:cs="ＭＳ 明朝" w:hint="eastAsia"/>
          <w:color w:val="000000" w:themeColor="text1"/>
          <w:kern w:val="0"/>
          <w:szCs w:val="21"/>
        </w:rPr>
        <w:t>⑴　意見交換等の状況等から、条例の規定に照らし非公開とする必要が生じた場合は、会議の途中においても当該会議を非公開とすることができます。</w:t>
      </w:r>
    </w:p>
    <w:p w14:paraId="4640BB5B" w14:textId="77777777" w:rsidR="004864F0" w:rsidRPr="004A5ED3" w:rsidRDefault="004A5ED3" w:rsidP="00BB7B74">
      <w:pPr>
        <w:widowControl/>
        <w:spacing w:line="0" w:lineRule="atLeast"/>
        <w:ind w:leftChars="100" w:left="410" w:hangingChars="100" w:hanging="205"/>
        <w:jc w:val="left"/>
        <w:rPr>
          <w:rFonts w:asciiTheme="minorEastAsia" w:hAnsiTheme="minorEastAsia"/>
        </w:rPr>
      </w:pPr>
      <w:r w:rsidRPr="00714F78">
        <w:rPr>
          <w:rFonts w:ascii="ＭＳ 明朝" w:eastAsia="ＭＳ 明朝" w:cs="ＭＳ 明朝" w:hint="eastAsia"/>
          <w:color w:val="000000" w:themeColor="text1"/>
          <w:kern w:val="0"/>
          <w:szCs w:val="21"/>
        </w:rPr>
        <w:t>⑵　や</w:t>
      </w:r>
      <w:r>
        <w:rPr>
          <w:rFonts w:ascii="ＭＳ 明朝" w:eastAsia="ＭＳ 明朝" w:cs="ＭＳ 明朝" w:hint="eastAsia"/>
          <w:color w:val="000000" w:themeColor="text1"/>
          <w:kern w:val="0"/>
          <w:szCs w:val="21"/>
        </w:rPr>
        <w:t>むを得ず一つの会議で公開する部分と非公開とする部分が存在する場</w:t>
      </w:r>
      <w:r w:rsidRPr="00714F78">
        <w:rPr>
          <w:rFonts w:ascii="ＭＳ 明朝" w:eastAsia="ＭＳ 明朝" w:cs="ＭＳ 明朝" w:hint="eastAsia"/>
          <w:color w:val="000000" w:themeColor="text1"/>
          <w:kern w:val="0"/>
          <w:szCs w:val="21"/>
        </w:rPr>
        <w:t>合は、原則として非公開とする部分が終了してから公開する部分を行うものとします。</w:t>
      </w:r>
    </w:p>
    <w:p w14:paraId="3C606E5F" w14:textId="77777777" w:rsidR="004A5ED3" w:rsidRPr="004A5ED3" w:rsidRDefault="004A5ED3" w:rsidP="004A5ED3">
      <w:pPr>
        <w:widowControl/>
        <w:spacing w:line="0" w:lineRule="atLeast"/>
        <w:jc w:val="left"/>
        <w:rPr>
          <w:rFonts w:asciiTheme="minorEastAsia" w:hAnsiTheme="minorEastAsia"/>
        </w:rPr>
      </w:pPr>
    </w:p>
    <w:p w14:paraId="5A7703F5" w14:textId="77777777" w:rsidR="00FD28FB" w:rsidRPr="004C432D" w:rsidRDefault="004C432D" w:rsidP="00BB7B74">
      <w:pPr>
        <w:spacing w:line="0" w:lineRule="atLeast"/>
        <w:ind w:left="275" w:hangingChars="100" w:hanging="275"/>
        <w:rPr>
          <w:rFonts w:ascii="HG丸ｺﾞｼｯｸM-PRO" w:eastAsia="HG丸ｺﾞｼｯｸM-PRO" w:hAnsi="ＭＳ 明朝"/>
          <w:sz w:val="28"/>
          <w:szCs w:val="28"/>
        </w:rPr>
      </w:pPr>
      <w:r w:rsidRPr="004C432D">
        <w:rPr>
          <w:rFonts w:ascii="HG丸ｺﾞｼｯｸM-PRO" w:eastAsia="HG丸ｺﾞｼｯｸM-PRO" w:hAnsi="ＭＳ 明朝" w:hint="eastAsia"/>
          <w:sz w:val="28"/>
          <w:szCs w:val="28"/>
        </w:rPr>
        <w:t>運用④：</w:t>
      </w:r>
      <w:r w:rsidR="00FD28FB" w:rsidRPr="004C432D">
        <w:rPr>
          <w:rFonts w:ascii="HG丸ｺﾞｼｯｸM-PRO" w:eastAsia="HG丸ｺﾞｼｯｸM-PRO" w:hAnsi="ＭＳ 明朝" w:hint="eastAsia"/>
          <w:sz w:val="28"/>
          <w:szCs w:val="28"/>
        </w:rPr>
        <w:t>会議録及び運営状況の公表について</w:t>
      </w:r>
    </w:p>
    <w:p w14:paraId="22DFB8DB" w14:textId="77777777" w:rsidR="000F3319" w:rsidRDefault="00FD28FB" w:rsidP="00BB7B74">
      <w:pPr>
        <w:spacing w:line="0" w:lineRule="atLeast"/>
        <w:ind w:left="235" w:hangingChars="100" w:hanging="235"/>
      </w:pPr>
      <w:r>
        <w:rPr>
          <w:rFonts w:ascii="HG丸ｺﾞｼｯｸM-PRO" w:eastAsia="HG丸ｺﾞｼｯｸM-PRO" w:hAnsi="ＭＳ 明朝" w:hint="eastAsia"/>
          <w:sz w:val="24"/>
          <w:szCs w:val="24"/>
        </w:rPr>
        <w:t>＜</w:t>
      </w:r>
      <w:r w:rsidR="004A5ED3" w:rsidRPr="00714F78">
        <w:rPr>
          <w:rFonts w:ascii="HG丸ｺﾞｼｯｸM-PRO" w:eastAsia="HG丸ｺﾞｼｯｸM-PRO" w:hAnsi="ＭＳ 明朝" w:hint="eastAsia"/>
          <w:sz w:val="24"/>
          <w:szCs w:val="24"/>
        </w:rPr>
        <w:t>関係規定：条例第</w:t>
      </w:r>
      <w:r>
        <w:rPr>
          <w:rFonts w:ascii="HG丸ｺﾞｼｯｸM-PRO" w:eastAsia="HG丸ｺﾞｼｯｸM-PRO" w:hAnsi="ＭＳ 明朝" w:hint="eastAsia"/>
          <w:sz w:val="24"/>
          <w:szCs w:val="24"/>
        </w:rPr>
        <w:t>１１</w:t>
      </w:r>
      <w:r w:rsidR="004A5ED3" w:rsidRPr="00714F78">
        <w:rPr>
          <w:rFonts w:ascii="HG丸ｺﾞｼｯｸM-PRO" w:eastAsia="HG丸ｺﾞｼｯｸM-PRO" w:hAnsi="ＭＳ 明朝" w:hint="eastAsia"/>
          <w:sz w:val="24"/>
          <w:szCs w:val="24"/>
        </w:rPr>
        <w:t>条、</w:t>
      </w:r>
      <w:r>
        <w:rPr>
          <w:rFonts w:ascii="HG丸ｺﾞｼｯｸM-PRO" w:eastAsia="HG丸ｺﾞｼｯｸM-PRO" w:hAnsi="ＭＳ 明朝" w:hint="eastAsia"/>
          <w:sz w:val="24"/>
          <w:szCs w:val="24"/>
        </w:rPr>
        <w:t>規則第4条、同第5条、同附則第3項＞</w:t>
      </w:r>
    </w:p>
    <w:p w14:paraId="7BC35DC8" w14:textId="77777777" w:rsidR="00C958F3" w:rsidRPr="00C958F3" w:rsidRDefault="00E87F05" w:rsidP="00E87F05">
      <w:pPr>
        <w:spacing w:line="0" w:lineRule="atLeast"/>
        <w:rPr>
          <w:rFonts w:ascii="ＭＳ 明朝" w:hAnsi="ＭＳ 明朝"/>
          <w:szCs w:val="21"/>
        </w:rPr>
      </w:pPr>
      <w:r>
        <w:rPr>
          <w:rFonts w:ascii="ＭＳ 明朝" w:hAnsi="ＭＳ 明朝" w:hint="eastAsia"/>
          <w:szCs w:val="21"/>
        </w:rPr>
        <w:t>・</w:t>
      </w:r>
      <w:r w:rsidR="00C958F3" w:rsidRPr="00C958F3">
        <w:rPr>
          <w:rFonts w:ascii="ＭＳ 明朝" w:hAnsi="ＭＳ 明朝" w:hint="eastAsia"/>
          <w:szCs w:val="21"/>
        </w:rPr>
        <w:t>会議録は、「</w:t>
      </w:r>
      <w:r w:rsidR="00C958F3" w:rsidRPr="00C958F3">
        <w:rPr>
          <w:rFonts w:asciiTheme="minorEastAsia" w:hAnsiTheme="minorEastAsia" w:hint="eastAsia"/>
          <w:color w:val="000000" w:themeColor="text1"/>
          <w:szCs w:val="21"/>
        </w:rPr>
        <w:t>区政会議の委員の定数の基準及び会議録等の公表等に関する規則</w:t>
      </w:r>
      <w:r w:rsidR="00C958F3" w:rsidRPr="00C958F3">
        <w:rPr>
          <w:rFonts w:ascii="ＭＳ 明朝" w:hAnsi="ＭＳ 明朝" w:hint="eastAsia"/>
          <w:szCs w:val="21"/>
        </w:rPr>
        <w:t>」の規定に基づき作成・公表します。これに基づくと、</w:t>
      </w:r>
      <w:r w:rsidR="00E05C17">
        <w:rPr>
          <w:rFonts w:ascii="ＭＳ 明朝" w:hAnsi="ＭＳ 明朝" w:hint="eastAsia"/>
          <w:b/>
          <w:szCs w:val="21"/>
          <w:u w:val="single"/>
        </w:rPr>
        <w:t>参考資料③（3</w:t>
      </w:r>
      <w:r w:rsidR="00A15F46">
        <w:rPr>
          <w:rFonts w:ascii="ＭＳ 明朝" w:hAnsi="ＭＳ 明朝" w:hint="eastAsia"/>
          <w:b/>
          <w:szCs w:val="21"/>
          <w:u w:val="single"/>
        </w:rPr>
        <w:t>6</w:t>
      </w:r>
      <w:r w:rsidR="00C958F3" w:rsidRPr="00077101">
        <w:rPr>
          <w:rFonts w:ascii="ＭＳ 明朝" w:hAnsi="ＭＳ 明朝" w:hint="eastAsia"/>
          <w:b/>
          <w:szCs w:val="21"/>
          <w:u w:val="single"/>
        </w:rPr>
        <w:t>ページ</w:t>
      </w:r>
      <w:r w:rsidR="00E05C17">
        <w:rPr>
          <w:rFonts w:ascii="ＭＳ 明朝" w:hAnsi="ＭＳ 明朝" w:hint="eastAsia"/>
          <w:b/>
          <w:szCs w:val="21"/>
          <w:u w:val="single"/>
        </w:rPr>
        <w:t>）</w:t>
      </w:r>
      <w:r w:rsidR="00C958F3" w:rsidRPr="00995F7C">
        <w:rPr>
          <w:rFonts w:ascii="ＭＳ 明朝" w:hAnsi="ＭＳ 明朝" w:hint="eastAsia"/>
          <w:szCs w:val="21"/>
        </w:rPr>
        <w:t>記載</w:t>
      </w:r>
      <w:r w:rsidR="00C958F3" w:rsidRPr="00C958F3">
        <w:rPr>
          <w:rFonts w:ascii="ＭＳ 明朝" w:hAnsi="ＭＳ 明朝" w:hint="eastAsia"/>
          <w:szCs w:val="21"/>
        </w:rPr>
        <w:t>のようなイメージになります。</w:t>
      </w:r>
    </w:p>
    <w:p w14:paraId="10F1B2A7" w14:textId="77777777" w:rsidR="00C958F3" w:rsidRPr="00C958F3" w:rsidRDefault="009A0D05" w:rsidP="00F06D21">
      <w:pPr>
        <w:spacing w:beforeLines="50" w:before="180" w:line="0" w:lineRule="atLeas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702272" behindDoc="0" locked="0" layoutInCell="1" allowOverlap="1" wp14:anchorId="3F2900C6" wp14:editId="230F8672">
                <wp:simplePos x="0" y="0"/>
                <wp:positionH relativeFrom="column">
                  <wp:posOffset>-335280</wp:posOffset>
                </wp:positionH>
                <wp:positionV relativeFrom="paragraph">
                  <wp:posOffset>-459105</wp:posOffset>
                </wp:positionV>
                <wp:extent cx="6642735" cy="610870"/>
                <wp:effectExtent l="0" t="0" r="0" b="0"/>
                <wp:wrapNone/>
                <wp:docPr id="1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735" cy="610870"/>
                        </a:xfrm>
                        <a:prstGeom prst="roundRect">
                          <a:avLst>
                            <a:gd name="adj" fmla="val 16667"/>
                          </a:avLst>
                        </a:prstGeom>
                        <a:noFill/>
                        <a:ln>
                          <a:noFill/>
                        </a:ln>
                      </wps:spPr>
                      <wps:txbx>
                        <w:txbxContent>
                          <w:p w14:paraId="252C3810" w14:textId="77777777" w:rsidR="00C126BD" w:rsidRDefault="00C126BD" w:rsidP="00A21CFF">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Ⅱ</w:t>
                            </w:r>
                            <w:r w:rsidRPr="0048763E">
                              <w:rPr>
                                <w:rFonts w:asciiTheme="minorEastAsia" w:hAnsiTheme="minorEastAsia" w:hint="eastAsia"/>
                                <w:sz w:val="20"/>
                                <w:szCs w:val="20"/>
                                <w:u w:val="single"/>
                              </w:rPr>
                              <w:t xml:space="preserve">　運用及び参考資料　運用</w:t>
                            </w:r>
                            <w:r>
                              <w:rPr>
                                <w:rFonts w:asciiTheme="minorEastAsia" w:hAnsiTheme="minorEastAsia" w:hint="eastAsia"/>
                                <w:sz w:val="20"/>
                                <w:szCs w:val="20"/>
                                <w:u w:val="single"/>
                              </w:rPr>
                              <w:t>④</w:t>
                            </w:r>
                            <w:r w:rsidRPr="0048763E">
                              <w:rPr>
                                <w:rFonts w:asciiTheme="minorEastAsia" w:hAnsiTheme="minorEastAsia" w:hint="eastAsia"/>
                                <w:sz w:val="20"/>
                                <w:szCs w:val="20"/>
                                <w:u w:val="single"/>
                              </w:rPr>
                              <w:t xml:space="preserve">　</w:t>
                            </w:r>
                          </w:p>
                          <w:p w14:paraId="2C6F91F5" w14:textId="77777777" w:rsidR="00C126BD" w:rsidRPr="00A21CFF" w:rsidRDefault="00C126BD" w:rsidP="00A21CFF">
                            <w:pPr>
                              <w:spacing w:line="0" w:lineRule="atLeast"/>
                              <w:rPr>
                                <w:rFonts w:ascii="HG丸ｺﾞｼｯｸM-PRO" w:eastAsia="HG丸ｺﾞｼｯｸM-PRO" w:hAnsi="ＭＳ 明朝"/>
                                <w:sz w:val="28"/>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F2900C6" id="AutoShape 48" o:spid="_x0000_s1055" style="position:absolute;left:0;text-align:left;margin-left:-26.4pt;margin-top:-36.15pt;width:523.05pt;height:48.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" filled="f" stroked="f">
                <v:textbox inset="5.85pt,.7pt,5.85pt,.7pt">
                  <w:txbxContent>
                    <w:p w14:paraId="252C3810" w14:textId="77777777" w:rsidR="00C126BD" w:rsidRDefault="00C126BD" w:rsidP="00A21CFF">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Ⅱ</w:t>
                      </w:r>
                      <w:r w:rsidRPr="0048763E">
                        <w:rPr>
                          <w:rFonts w:asciiTheme="minorEastAsia" w:hAnsiTheme="minorEastAsia" w:hint="eastAsia"/>
                          <w:sz w:val="20"/>
                          <w:szCs w:val="20"/>
                          <w:u w:val="single"/>
                        </w:rPr>
                        <w:t xml:space="preserve">　運用及び参考資料　運用</w:t>
                      </w:r>
                      <w:r>
                        <w:rPr>
                          <w:rFonts w:asciiTheme="minorEastAsia" w:hAnsiTheme="minorEastAsia" w:hint="eastAsia"/>
                          <w:sz w:val="20"/>
                          <w:szCs w:val="20"/>
                          <w:u w:val="single"/>
                        </w:rPr>
                        <w:t>④</w:t>
                      </w:r>
                      <w:r w:rsidRPr="0048763E">
                        <w:rPr>
                          <w:rFonts w:asciiTheme="minorEastAsia" w:hAnsiTheme="minorEastAsia" w:hint="eastAsia"/>
                          <w:sz w:val="20"/>
                          <w:szCs w:val="20"/>
                          <w:u w:val="single"/>
                        </w:rPr>
                        <w:t xml:space="preserve">　</w:t>
                      </w:r>
                    </w:p>
                    <w:p w14:paraId="2C6F91F5" w14:textId="77777777" w:rsidR="00C126BD" w:rsidRPr="00A21CFF" w:rsidRDefault="00C126BD" w:rsidP="00A21CFF">
                      <w:pPr>
                        <w:spacing w:line="0" w:lineRule="atLeast"/>
                        <w:rPr>
                          <w:rFonts w:ascii="HG丸ｺﾞｼｯｸM-PRO" w:eastAsia="HG丸ｺﾞｼｯｸM-PRO" w:hAnsi="ＭＳ 明朝"/>
                          <w:sz w:val="28"/>
                          <w:szCs w:val="28"/>
                        </w:rPr>
                      </w:pPr>
                    </w:p>
                  </w:txbxContent>
                </v:textbox>
              </v:roundrect>
            </w:pict>
          </mc:Fallback>
        </mc:AlternateContent>
      </w:r>
      <w:r w:rsidR="00E87F05">
        <w:rPr>
          <w:rFonts w:ascii="ＭＳ 明朝" w:hAnsi="ＭＳ 明朝" w:hint="eastAsia"/>
          <w:szCs w:val="21"/>
        </w:rPr>
        <w:t>・</w:t>
      </w:r>
      <w:r w:rsidR="00C958F3">
        <w:rPr>
          <w:rFonts w:ascii="ＭＳ 明朝" w:hAnsi="ＭＳ 明朝" w:hint="eastAsia"/>
          <w:szCs w:val="21"/>
        </w:rPr>
        <w:t>条例第１１</w:t>
      </w:r>
      <w:r w:rsidR="00C958F3" w:rsidRPr="00C958F3">
        <w:rPr>
          <w:rFonts w:ascii="ＭＳ 明朝" w:hAnsi="ＭＳ 明朝" w:hint="eastAsia"/>
          <w:szCs w:val="21"/>
        </w:rPr>
        <w:t>条は、区政会議に関する会議録等（非公開の場合は議事要旨）や運営状況について、広く区民等に明らかにするとともに、市会における議論に資する観点から公表することとするものです。</w:t>
      </w:r>
    </w:p>
    <w:p w14:paraId="235F60D9" w14:textId="77777777" w:rsidR="00C958F3" w:rsidRPr="00C958F3" w:rsidRDefault="00E87F05" w:rsidP="00F06D21">
      <w:pPr>
        <w:spacing w:beforeLines="50" w:before="180" w:line="0" w:lineRule="atLeast"/>
        <w:rPr>
          <w:rFonts w:ascii="ＭＳ 明朝" w:hAnsi="ＭＳ 明朝"/>
          <w:szCs w:val="21"/>
        </w:rPr>
      </w:pPr>
      <w:r>
        <w:rPr>
          <w:rFonts w:ascii="ＭＳ 明朝" w:hAnsi="ＭＳ 明朝" w:hint="eastAsia"/>
          <w:szCs w:val="21"/>
        </w:rPr>
        <w:t>・</w:t>
      </w:r>
      <w:r w:rsidR="00C958F3" w:rsidRPr="00C958F3">
        <w:rPr>
          <w:rFonts w:ascii="ＭＳ 明朝" w:hAnsi="ＭＳ 明朝" w:hint="eastAsia"/>
          <w:szCs w:val="21"/>
        </w:rPr>
        <w:t>会議録等の作成の期間については、条例上「遅滞なく」と記載されているところですが、上記趣旨をまっとうするために、会議のあった日から30日程度を目安としつつ、可能な限り早期に作成する必要があります。また、当該区選出の市会議員へは、作成次第提出すべきです。</w:t>
      </w:r>
    </w:p>
    <w:p w14:paraId="1D1336CE" w14:textId="77777777" w:rsidR="00C958F3" w:rsidRPr="00C958F3" w:rsidRDefault="00E87F05" w:rsidP="00F06D21">
      <w:pPr>
        <w:spacing w:beforeLines="50" w:before="180" w:line="0" w:lineRule="atLeast"/>
        <w:rPr>
          <w:rFonts w:ascii="ＭＳ 明朝" w:hAnsi="ＭＳ 明朝"/>
          <w:szCs w:val="21"/>
        </w:rPr>
      </w:pPr>
      <w:r>
        <w:rPr>
          <w:rFonts w:ascii="ＭＳ 明朝" w:hAnsi="ＭＳ 明朝" w:hint="eastAsia"/>
          <w:szCs w:val="21"/>
        </w:rPr>
        <w:t>・</w:t>
      </w:r>
      <w:r w:rsidR="00C958F3" w:rsidRPr="00C958F3">
        <w:rPr>
          <w:rFonts w:ascii="ＭＳ 明朝" w:hAnsi="ＭＳ 明朝" w:hint="eastAsia"/>
          <w:szCs w:val="21"/>
        </w:rPr>
        <w:t>会議録作成までの間においても、会議での議論での概要を伝えるために、必要に応じて、議事概要を作成して公表する等、各区において工夫することは差し支えありません。</w:t>
      </w:r>
    </w:p>
    <w:p w14:paraId="052A4BBD" w14:textId="77777777" w:rsidR="00C958F3" w:rsidRPr="00C958F3" w:rsidRDefault="00C958F3" w:rsidP="00BB7B74">
      <w:pPr>
        <w:spacing w:line="0" w:lineRule="atLeast"/>
        <w:ind w:firstLineChars="100" w:firstLine="205"/>
        <w:rPr>
          <w:rFonts w:ascii="ＭＳ 明朝" w:hAnsi="ＭＳ 明朝"/>
          <w:szCs w:val="21"/>
        </w:rPr>
      </w:pPr>
    </w:p>
    <w:p w14:paraId="42A84F67" w14:textId="77777777" w:rsidR="00C958F3" w:rsidRPr="00C958F3" w:rsidRDefault="00E87F05" w:rsidP="00E87F05">
      <w:pPr>
        <w:spacing w:line="0" w:lineRule="atLeast"/>
        <w:rPr>
          <w:rFonts w:ascii="ＭＳ 明朝" w:hAnsi="ＭＳ 明朝"/>
          <w:szCs w:val="21"/>
        </w:rPr>
      </w:pPr>
      <w:r>
        <w:rPr>
          <w:rFonts w:ascii="ＭＳ 明朝" w:hAnsi="ＭＳ 明朝" w:hint="eastAsia"/>
          <w:szCs w:val="21"/>
        </w:rPr>
        <w:t>・</w:t>
      </w:r>
      <w:r w:rsidR="00C958F3" w:rsidRPr="00C958F3">
        <w:rPr>
          <w:rFonts w:ascii="ＭＳ 明朝" w:hAnsi="ＭＳ 明朝" w:hint="eastAsia"/>
          <w:szCs w:val="21"/>
        </w:rPr>
        <w:t>運営状況については、毎年度、10月から翌年９月までの期間（対象期間）について、区政会議の運営の状況をとりまとめ、同年11月末までに、各区において公示・公表するものです。「</w:t>
      </w:r>
      <w:r w:rsidR="00C958F3" w:rsidRPr="00C958F3">
        <w:rPr>
          <w:rFonts w:asciiTheme="minorEastAsia" w:hAnsiTheme="minorEastAsia" w:hint="eastAsia"/>
          <w:color w:val="000000" w:themeColor="text1"/>
          <w:szCs w:val="21"/>
        </w:rPr>
        <w:t>区政会議の委員の定数の基準及び会議録等の公表等に関する規則</w:t>
      </w:r>
      <w:r w:rsidR="00C958F3" w:rsidRPr="00C958F3">
        <w:rPr>
          <w:rFonts w:ascii="ＭＳ 明朝" w:hAnsi="ＭＳ 明朝" w:hint="eastAsia"/>
          <w:szCs w:val="21"/>
        </w:rPr>
        <w:t>」において、次の６つの項目を記載することと規定しています。</w:t>
      </w:r>
    </w:p>
    <w:p w14:paraId="4DFAEFAB" w14:textId="77777777" w:rsidR="00C958F3" w:rsidRPr="00C958F3" w:rsidRDefault="00C958F3" w:rsidP="00BB7B74">
      <w:pPr>
        <w:spacing w:line="0" w:lineRule="atLeast"/>
        <w:ind w:leftChars="200" w:left="615" w:hangingChars="100" w:hanging="205"/>
        <w:rPr>
          <w:rFonts w:asciiTheme="minorEastAsia" w:hAnsiTheme="minorEastAsia"/>
          <w:color w:val="000000" w:themeColor="text1"/>
          <w:szCs w:val="21"/>
        </w:rPr>
      </w:pPr>
      <w:r w:rsidRPr="00C958F3">
        <w:rPr>
          <w:rFonts w:asciiTheme="minorEastAsia" w:hAnsiTheme="minorEastAsia"/>
          <w:color w:val="000000" w:themeColor="text1"/>
          <w:szCs w:val="21"/>
        </w:rPr>
        <w:t>(1)</w:t>
      </w:r>
      <w:r w:rsidRPr="00C958F3">
        <w:rPr>
          <w:rFonts w:asciiTheme="minorEastAsia" w:hAnsiTheme="minorEastAsia" w:hint="eastAsia"/>
          <w:color w:val="000000" w:themeColor="text1"/>
          <w:szCs w:val="21"/>
        </w:rPr>
        <w:t xml:space="preserve">　対象期間において委員であった者の氏名及び委員であった期間</w:t>
      </w:r>
    </w:p>
    <w:p w14:paraId="2EC95760" w14:textId="77777777" w:rsidR="00C958F3" w:rsidRPr="00C958F3" w:rsidRDefault="00C958F3" w:rsidP="00BB7B74">
      <w:pPr>
        <w:spacing w:line="0" w:lineRule="atLeast"/>
        <w:ind w:leftChars="200" w:left="615" w:hangingChars="100" w:hanging="205"/>
        <w:rPr>
          <w:rFonts w:asciiTheme="minorEastAsia" w:hAnsiTheme="minorEastAsia"/>
          <w:color w:val="000000" w:themeColor="text1"/>
          <w:szCs w:val="21"/>
        </w:rPr>
      </w:pPr>
      <w:r w:rsidRPr="00C958F3">
        <w:rPr>
          <w:rFonts w:asciiTheme="minorEastAsia" w:hAnsiTheme="minorEastAsia"/>
          <w:color w:val="000000" w:themeColor="text1"/>
          <w:szCs w:val="21"/>
        </w:rPr>
        <w:t>(2)</w:t>
      </w:r>
      <w:r w:rsidRPr="00C958F3">
        <w:rPr>
          <w:rFonts w:asciiTheme="minorEastAsia" w:hAnsiTheme="minorEastAsia" w:hint="eastAsia"/>
          <w:color w:val="000000" w:themeColor="text1"/>
          <w:szCs w:val="21"/>
        </w:rPr>
        <w:t xml:space="preserve">　区政会議の開催の日時及び場所並びに区政会議が条例第６条第２項の規定による請求により招集された場合にあっては、その旨</w:t>
      </w:r>
    </w:p>
    <w:p w14:paraId="7D29D90F" w14:textId="77777777" w:rsidR="00C958F3" w:rsidRPr="00C958F3" w:rsidRDefault="00C958F3" w:rsidP="00BB7B74">
      <w:pPr>
        <w:spacing w:line="0" w:lineRule="atLeast"/>
        <w:ind w:leftChars="200" w:left="615" w:hangingChars="100" w:hanging="205"/>
        <w:rPr>
          <w:rFonts w:asciiTheme="minorEastAsia" w:hAnsiTheme="minorEastAsia"/>
          <w:color w:val="000000" w:themeColor="text1"/>
          <w:szCs w:val="21"/>
        </w:rPr>
      </w:pPr>
      <w:r w:rsidRPr="00C958F3">
        <w:rPr>
          <w:rFonts w:asciiTheme="minorEastAsia" w:hAnsiTheme="minorEastAsia"/>
          <w:color w:val="000000" w:themeColor="text1"/>
          <w:szCs w:val="21"/>
        </w:rPr>
        <w:t>(3)</w:t>
      </w:r>
      <w:r w:rsidRPr="00C958F3">
        <w:rPr>
          <w:rFonts w:asciiTheme="minorEastAsia" w:hAnsiTheme="minorEastAsia" w:hint="eastAsia"/>
          <w:color w:val="000000" w:themeColor="text1"/>
          <w:szCs w:val="21"/>
        </w:rPr>
        <w:t xml:space="preserve">　区政会議において委員に意見を求めた事項</w:t>
      </w:r>
    </w:p>
    <w:p w14:paraId="497916D3" w14:textId="77777777" w:rsidR="00C958F3" w:rsidRPr="00C958F3" w:rsidRDefault="00C958F3" w:rsidP="00BB7B74">
      <w:pPr>
        <w:spacing w:line="0" w:lineRule="atLeast"/>
        <w:ind w:leftChars="200" w:left="615" w:hangingChars="100" w:hanging="205"/>
        <w:rPr>
          <w:rFonts w:asciiTheme="minorEastAsia" w:hAnsiTheme="minorEastAsia"/>
          <w:color w:val="000000" w:themeColor="text1"/>
          <w:szCs w:val="21"/>
        </w:rPr>
      </w:pPr>
      <w:r w:rsidRPr="00C958F3">
        <w:rPr>
          <w:rFonts w:asciiTheme="minorEastAsia" w:hAnsiTheme="minorEastAsia"/>
          <w:color w:val="000000" w:themeColor="text1"/>
          <w:szCs w:val="21"/>
        </w:rPr>
        <w:t>(4)</w:t>
      </w:r>
      <w:r w:rsidRPr="00C958F3">
        <w:rPr>
          <w:rFonts w:asciiTheme="minorEastAsia" w:hAnsiTheme="minorEastAsia" w:hint="eastAsia"/>
          <w:color w:val="000000" w:themeColor="text1"/>
          <w:szCs w:val="21"/>
        </w:rPr>
        <w:t xml:space="preserve">　条例第９条第１項の規定により区長が講じた措置の内容</w:t>
      </w:r>
    </w:p>
    <w:p w14:paraId="456D7897" w14:textId="77777777" w:rsidR="00C958F3" w:rsidRPr="00C958F3" w:rsidRDefault="00C958F3" w:rsidP="00BB7B74">
      <w:pPr>
        <w:spacing w:line="0" w:lineRule="atLeast"/>
        <w:ind w:leftChars="200" w:left="615" w:hangingChars="100" w:hanging="205"/>
        <w:rPr>
          <w:rFonts w:asciiTheme="minorEastAsia" w:hAnsiTheme="minorEastAsia"/>
          <w:color w:val="000000" w:themeColor="text1"/>
          <w:szCs w:val="21"/>
        </w:rPr>
      </w:pPr>
      <w:r w:rsidRPr="00C958F3">
        <w:rPr>
          <w:rFonts w:asciiTheme="minorEastAsia" w:hAnsiTheme="minorEastAsia"/>
          <w:color w:val="000000" w:themeColor="text1"/>
          <w:szCs w:val="21"/>
        </w:rPr>
        <w:t>(5)</w:t>
      </w:r>
      <w:r w:rsidRPr="00C958F3">
        <w:rPr>
          <w:rFonts w:asciiTheme="minorEastAsia" w:hAnsiTheme="minorEastAsia" w:hint="eastAsia"/>
          <w:color w:val="000000" w:themeColor="text1"/>
          <w:szCs w:val="21"/>
        </w:rPr>
        <w:t xml:space="preserve">　条例第</w:t>
      </w:r>
      <w:r w:rsidRPr="00C958F3">
        <w:rPr>
          <w:rFonts w:asciiTheme="minorEastAsia" w:hAnsiTheme="minorEastAsia"/>
          <w:color w:val="000000" w:themeColor="text1"/>
          <w:szCs w:val="21"/>
        </w:rPr>
        <w:t>10</w:t>
      </w:r>
      <w:r w:rsidRPr="00C958F3">
        <w:rPr>
          <w:rFonts w:asciiTheme="minorEastAsia" w:hAnsiTheme="minorEastAsia" w:hint="eastAsia"/>
          <w:color w:val="000000" w:themeColor="text1"/>
          <w:szCs w:val="21"/>
        </w:rPr>
        <w:t>条第１項の決議がされた場合にあっては、当該決議があった日及び当該決議の内容並びに当該決議に関し区長が講じた措置の内容若しくは進捗状況又は当該決議に関し措置を講じないこととした理由</w:t>
      </w:r>
    </w:p>
    <w:p w14:paraId="13B80DD4" w14:textId="77777777" w:rsidR="00C958F3" w:rsidRPr="00C958F3" w:rsidRDefault="00C958F3" w:rsidP="00BB7B74">
      <w:pPr>
        <w:spacing w:line="0" w:lineRule="atLeast"/>
        <w:ind w:leftChars="200" w:left="615" w:hangingChars="100" w:hanging="205"/>
        <w:rPr>
          <w:rFonts w:asciiTheme="minorEastAsia" w:hAnsiTheme="minorEastAsia"/>
          <w:color w:val="000000" w:themeColor="text1"/>
          <w:spacing w:val="2"/>
          <w:szCs w:val="21"/>
        </w:rPr>
      </w:pPr>
      <w:r w:rsidRPr="00C958F3">
        <w:rPr>
          <w:rFonts w:asciiTheme="minorEastAsia" w:hAnsiTheme="minorEastAsia"/>
          <w:color w:val="000000" w:themeColor="text1"/>
          <w:szCs w:val="21"/>
        </w:rPr>
        <w:t>(6)</w:t>
      </w:r>
      <w:r w:rsidRPr="00C958F3">
        <w:rPr>
          <w:rFonts w:asciiTheme="minorEastAsia" w:hAnsiTheme="minorEastAsia" w:hint="eastAsia"/>
          <w:color w:val="000000" w:themeColor="text1"/>
          <w:szCs w:val="21"/>
        </w:rPr>
        <w:t xml:space="preserve">　条例第</w:t>
      </w:r>
      <w:r w:rsidRPr="00C958F3">
        <w:rPr>
          <w:rFonts w:asciiTheme="minorEastAsia" w:hAnsiTheme="minorEastAsia"/>
          <w:color w:val="000000" w:themeColor="text1"/>
          <w:szCs w:val="21"/>
        </w:rPr>
        <w:t>12</w:t>
      </w:r>
      <w:r w:rsidRPr="00C958F3">
        <w:rPr>
          <w:rFonts w:asciiTheme="minorEastAsia" w:hAnsiTheme="minorEastAsia" w:hint="eastAsia"/>
          <w:color w:val="000000" w:themeColor="text1"/>
          <w:szCs w:val="21"/>
        </w:rPr>
        <w:t>条第１項の規定による定めに基づき、区長が区政会議の部会を開催した場合にあっては、部会の名称、開催の日時及び場所、出席した委員の氏名並びに当該部会において委員に意見を求めた事項</w:t>
      </w:r>
    </w:p>
    <w:p w14:paraId="16F730BF" w14:textId="77777777" w:rsidR="00C958F3" w:rsidRPr="00C958F3" w:rsidRDefault="00C958F3" w:rsidP="00BB7B74">
      <w:pPr>
        <w:spacing w:line="0" w:lineRule="atLeast"/>
        <w:ind w:leftChars="100" w:left="205" w:firstLineChars="100" w:firstLine="205"/>
        <w:rPr>
          <w:rFonts w:ascii="ＭＳ 明朝" w:hAnsi="ＭＳ 明朝"/>
          <w:szCs w:val="21"/>
        </w:rPr>
      </w:pPr>
      <w:r w:rsidRPr="00C958F3">
        <w:rPr>
          <w:rFonts w:ascii="ＭＳ 明朝" w:hAnsi="ＭＳ 明朝" w:hint="eastAsia"/>
          <w:szCs w:val="21"/>
        </w:rPr>
        <w:t>このうち、（１）から（３）まで及び（６）は、純粋に対象期間のみに関する事項を記載することとなりますが、（４）については、対象期間前の区政会議（この条例により開催されたもの）で委員から意見を受けていた事項で、対象期間に区長が措置を講じたものについても、併せて記載することとなります。</w:t>
      </w:r>
    </w:p>
    <w:p w14:paraId="2415C1BE" w14:textId="77777777" w:rsidR="00C958F3" w:rsidRPr="00C958F3" w:rsidRDefault="00C958F3" w:rsidP="00BB7B74">
      <w:pPr>
        <w:spacing w:line="0" w:lineRule="atLeast"/>
        <w:ind w:leftChars="100" w:left="205" w:firstLineChars="100" w:firstLine="205"/>
        <w:rPr>
          <w:rFonts w:ascii="ＭＳ 明朝" w:hAnsi="ＭＳ 明朝"/>
          <w:szCs w:val="21"/>
        </w:rPr>
      </w:pPr>
      <w:r w:rsidRPr="00C958F3">
        <w:rPr>
          <w:rFonts w:ascii="ＭＳ 明朝" w:hAnsi="ＭＳ 明朝" w:hint="eastAsia"/>
          <w:szCs w:val="21"/>
        </w:rPr>
        <w:t>また、（５）については、対象期間前の区政会議で決議があったが、これまでに処理できていなかった事項についても、併せて記載することとなります。決議については、区長はその内容の尊重と、措置を講じるよう努力する義務を負っていますので、期間内に対応が終わらず先送りとした場合は、進捗状況を記載する必要がありますし、措置を講じないこととした場合は、その理由を記載する必要があります。</w:t>
      </w:r>
    </w:p>
    <w:p w14:paraId="71B64BE5" w14:textId="77777777" w:rsidR="004864F0" w:rsidRPr="00C958F3" w:rsidRDefault="00C958F3" w:rsidP="00BB7B74">
      <w:pPr>
        <w:spacing w:line="0" w:lineRule="atLeast"/>
        <w:ind w:left="205" w:hangingChars="100" w:hanging="205"/>
        <w:rPr>
          <w:szCs w:val="21"/>
        </w:rPr>
      </w:pPr>
      <w:r w:rsidRPr="00C958F3">
        <w:rPr>
          <w:rFonts w:ascii="ＭＳ 明朝" w:hAnsi="ＭＳ 明朝" w:hint="eastAsia"/>
          <w:szCs w:val="21"/>
        </w:rPr>
        <w:t xml:space="preserve">　　なお、「</w:t>
      </w:r>
      <w:r w:rsidRPr="00C958F3">
        <w:rPr>
          <w:rFonts w:asciiTheme="minorEastAsia" w:hAnsiTheme="minorEastAsia" w:hint="eastAsia"/>
          <w:color w:val="000000" w:themeColor="text1"/>
          <w:szCs w:val="21"/>
        </w:rPr>
        <w:t>区政会議の委員の定数の基準及び会議録等の公表等に関する規則</w:t>
      </w:r>
      <w:r w:rsidRPr="00C958F3">
        <w:rPr>
          <w:rFonts w:ascii="ＭＳ 明朝" w:hAnsi="ＭＳ 明朝" w:hint="eastAsia"/>
          <w:szCs w:val="21"/>
        </w:rPr>
        <w:t>」第４条第４項（同条第５項及び第５条第２項において準用する場合を含む。）に基づき、会議録等及び運営状況に係る区役所での閲覧場所については、区長が指定しておく必要があります。</w:t>
      </w:r>
    </w:p>
    <w:p w14:paraId="798A8108" w14:textId="77777777" w:rsidR="0033194A" w:rsidRDefault="0033194A">
      <w:pPr>
        <w:widowControl/>
        <w:jc w:val="left"/>
        <w:rPr>
          <w:szCs w:val="21"/>
        </w:rPr>
      </w:pPr>
      <w:r>
        <w:rPr>
          <w:szCs w:val="21"/>
        </w:rPr>
        <w:br w:type="page"/>
      </w:r>
    </w:p>
    <w:p w14:paraId="5184FF06" w14:textId="77777777" w:rsidR="004C432D" w:rsidRDefault="00F06D21">
      <w:pPr>
        <w:widowControl/>
        <w:jc w:val="left"/>
        <w:rPr>
          <w:rFonts w:ascii="HG丸ｺﾞｼｯｸM-PRO" w:eastAsia="HG丸ｺﾞｼｯｸM-PRO"/>
          <w:sz w:val="28"/>
          <w:szCs w:val="28"/>
        </w:rPr>
      </w:pPr>
      <w:r>
        <w:rPr>
          <w:rFonts w:asciiTheme="minorEastAsia" w:hAnsiTheme="minorEastAsia"/>
          <w:noProof/>
          <w:sz w:val="24"/>
          <w:szCs w:val="24"/>
        </w:rPr>
        <mc:AlternateContent>
          <mc:Choice Requires="wps">
            <w:drawing>
              <wp:anchor distT="0" distB="0" distL="114300" distR="114300" simplePos="0" relativeHeight="251720704" behindDoc="0" locked="0" layoutInCell="1" allowOverlap="1" wp14:anchorId="25A58714" wp14:editId="5A3BBE90">
                <wp:simplePos x="0" y="0"/>
                <wp:positionH relativeFrom="column">
                  <wp:posOffset>-316230</wp:posOffset>
                </wp:positionH>
                <wp:positionV relativeFrom="paragraph">
                  <wp:posOffset>-628650</wp:posOffset>
                </wp:positionV>
                <wp:extent cx="6689090" cy="610870"/>
                <wp:effectExtent l="3810" t="5080" r="3175" b="3175"/>
                <wp:wrapNone/>
                <wp:docPr id="18"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09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1A7A4E" w14:textId="77777777" w:rsidR="00C126BD" w:rsidRDefault="00C126BD" w:rsidP="00127B99">
                            <w:pPr>
                              <w:spacing w:line="0" w:lineRule="atLeast"/>
                              <w:rPr>
                                <w:rFonts w:asciiTheme="minorEastAsia" w:hAnsiTheme="minorEastAsia"/>
                                <w:sz w:val="20"/>
                                <w:szCs w:val="20"/>
                                <w:u w:val="single"/>
                              </w:rPr>
                            </w:pPr>
                            <w:r>
                              <w:rPr>
                                <w:rFonts w:asciiTheme="minorEastAsia" w:hAnsiTheme="minorEastAsia" w:hint="eastAsia"/>
                                <w:sz w:val="20"/>
                                <w:szCs w:val="20"/>
                                <w:u w:val="single"/>
                              </w:rPr>
                              <w:t>Ⅱ</w:t>
                            </w:r>
                            <w:r w:rsidRPr="0048763E">
                              <w:rPr>
                                <w:rFonts w:asciiTheme="minorEastAsia" w:hAnsiTheme="minorEastAsia" w:hint="eastAsia"/>
                                <w:sz w:val="20"/>
                                <w:szCs w:val="20"/>
                                <w:u w:val="single"/>
                              </w:rPr>
                              <w:t xml:space="preserve">　運用及び参考資料　</w:t>
                            </w:r>
                            <w:r>
                              <w:rPr>
                                <w:rFonts w:asciiTheme="minorEastAsia" w:hAnsiTheme="minorEastAsia" w:hint="eastAsia"/>
                                <w:sz w:val="20"/>
                                <w:szCs w:val="20"/>
                                <w:u w:val="single"/>
                              </w:rPr>
                              <w:t xml:space="preserve">参考資料①　　　　　　　　　　　　　　　　　　　　　　　　　　　　　　　　　　　　　</w:t>
                            </w:r>
                          </w:p>
                          <w:p w14:paraId="3AD2DA74" w14:textId="77777777" w:rsidR="00C126BD" w:rsidRPr="0048763E" w:rsidRDefault="00C126BD" w:rsidP="00127B99">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5A58714" id="AutoShape 66" o:spid="_x0000_s1056" style="position:absolute;margin-left:-24.9pt;margin-top:-49.5pt;width:526.7pt;height:48.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" stroked="f">
                <v:textbox inset="5.85pt,.7pt,5.85pt,.7pt">
                  <w:txbxContent>
                    <w:p w14:paraId="481A7A4E" w14:textId="77777777" w:rsidR="00C126BD" w:rsidRDefault="00C126BD" w:rsidP="00127B99">
                      <w:pPr>
                        <w:spacing w:line="0" w:lineRule="atLeast"/>
                        <w:rPr>
                          <w:rFonts w:asciiTheme="minorEastAsia" w:hAnsiTheme="minorEastAsia"/>
                          <w:sz w:val="20"/>
                          <w:szCs w:val="20"/>
                          <w:u w:val="single"/>
                        </w:rPr>
                      </w:pPr>
                      <w:r>
                        <w:rPr>
                          <w:rFonts w:asciiTheme="minorEastAsia" w:hAnsiTheme="minorEastAsia" w:hint="eastAsia"/>
                          <w:sz w:val="20"/>
                          <w:szCs w:val="20"/>
                          <w:u w:val="single"/>
                        </w:rPr>
                        <w:t>Ⅱ</w:t>
                      </w:r>
                      <w:r w:rsidRPr="0048763E">
                        <w:rPr>
                          <w:rFonts w:asciiTheme="minorEastAsia" w:hAnsiTheme="minorEastAsia" w:hint="eastAsia"/>
                          <w:sz w:val="20"/>
                          <w:szCs w:val="20"/>
                          <w:u w:val="single"/>
                        </w:rPr>
                        <w:t xml:space="preserve">　運用及び参考資料　</w:t>
                      </w:r>
                      <w:r>
                        <w:rPr>
                          <w:rFonts w:asciiTheme="minorEastAsia" w:hAnsiTheme="minorEastAsia" w:hint="eastAsia"/>
                          <w:sz w:val="20"/>
                          <w:szCs w:val="20"/>
                          <w:u w:val="single"/>
                        </w:rPr>
                        <w:t xml:space="preserve">参考資料①　　　　　　　　　　　　　　　　　　　　　　　　　　　　　　　　　　　　　</w:t>
                      </w:r>
                    </w:p>
                    <w:p w14:paraId="3AD2DA74" w14:textId="77777777" w:rsidR="00C126BD" w:rsidRPr="0048763E" w:rsidRDefault="00C126BD" w:rsidP="00127B99">
                      <w:pPr>
                        <w:spacing w:line="0" w:lineRule="atLeast"/>
                        <w:rPr>
                          <w:rFonts w:asciiTheme="minorEastAsia" w:hAnsiTheme="minorEastAsia"/>
                          <w:sz w:val="20"/>
                          <w:szCs w:val="20"/>
                          <w:u w:val="single"/>
                        </w:rPr>
                      </w:pPr>
                    </w:p>
                  </w:txbxContent>
                </v:textbox>
              </v:roundrect>
            </w:pict>
          </mc:Fallback>
        </mc:AlternateContent>
      </w:r>
      <w:r w:rsidR="004C432D" w:rsidRPr="004C432D">
        <w:rPr>
          <w:rFonts w:ascii="HG丸ｺﾞｼｯｸM-PRO" w:eastAsia="HG丸ｺﾞｼｯｸM-PRO" w:hint="eastAsia"/>
          <w:sz w:val="28"/>
          <w:szCs w:val="28"/>
        </w:rPr>
        <w:t>参考資料①</w:t>
      </w:r>
    </w:p>
    <w:p w14:paraId="76387167" w14:textId="77777777" w:rsidR="0033194A" w:rsidRPr="004C432D" w:rsidRDefault="0071065A">
      <w:pPr>
        <w:widowControl/>
        <w:jc w:val="left"/>
        <w:rPr>
          <w:rFonts w:asciiTheme="minorEastAsia" w:hAnsiTheme="minorEastAsia"/>
          <w:sz w:val="24"/>
          <w:szCs w:val="24"/>
        </w:rPr>
      </w:pPr>
      <w:r w:rsidRPr="004C432D">
        <w:rPr>
          <w:rFonts w:asciiTheme="minorEastAsia" w:hAnsiTheme="minorEastAsia" w:hint="eastAsia"/>
          <w:sz w:val="24"/>
          <w:szCs w:val="24"/>
        </w:rPr>
        <w:t>＜条例第５条（委員の意見を求める事項）関係＞</w:t>
      </w:r>
    </w:p>
    <w:tbl>
      <w:tblPr>
        <w:tblStyle w:val="a3"/>
        <w:tblW w:w="0" w:type="auto"/>
        <w:tblLook w:val="04A0" w:firstRow="1" w:lastRow="0" w:firstColumn="1" w:lastColumn="0" w:noHBand="0" w:noVBand="1"/>
      </w:tblPr>
      <w:tblGrid>
        <w:gridCol w:w="2188"/>
        <w:gridCol w:w="4558"/>
        <w:gridCol w:w="2882"/>
      </w:tblGrid>
      <w:tr w:rsidR="0033194A" w:rsidRPr="00CD6604" w14:paraId="0485635C" w14:textId="77777777" w:rsidTr="00FE108F">
        <w:tc>
          <w:tcPr>
            <w:tcW w:w="2235" w:type="dxa"/>
          </w:tcPr>
          <w:p w14:paraId="6E636FA8" w14:textId="77777777" w:rsidR="0033194A" w:rsidRPr="00EE7EDF" w:rsidRDefault="0033194A" w:rsidP="0033194A">
            <w:pPr>
              <w:jc w:val="center"/>
              <w:rPr>
                <w:sz w:val="24"/>
                <w:szCs w:val="24"/>
              </w:rPr>
            </w:pPr>
            <w:r w:rsidRPr="00EE7EDF">
              <w:rPr>
                <w:rFonts w:hint="eastAsia"/>
                <w:sz w:val="24"/>
                <w:szCs w:val="24"/>
              </w:rPr>
              <w:t>第５条第１項各号</w:t>
            </w:r>
          </w:p>
        </w:tc>
        <w:tc>
          <w:tcPr>
            <w:tcW w:w="4677" w:type="dxa"/>
          </w:tcPr>
          <w:p w14:paraId="77BF67F4" w14:textId="77777777" w:rsidR="0033194A" w:rsidRPr="00EE7EDF" w:rsidRDefault="0033194A" w:rsidP="0033194A">
            <w:pPr>
              <w:jc w:val="center"/>
              <w:rPr>
                <w:sz w:val="24"/>
                <w:szCs w:val="24"/>
              </w:rPr>
            </w:pPr>
            <w:r w:rsidRPr="00EE7EDF">
              <w:rPr>
                <w:rFonts w:hint="eastAsia"/>
                <w:sz w:val="24"/>
                <w:szCs w:val="24"/>
              </w:rPr>
              <w:t>意見を伺う範囲</w:t>
            </w:r>
          </w:p>
        </w:tc>
        <w:tc>
          <w:tcPr>
            <w:tcW w:w="2942" w:type="dxa"/>
          </w:tcPr>
          <w:p w14:paraId="0503F973" w14:textId="77777777" w:rsidR="0033194A" w:rsidRPr="00EE7EDF" w:rsidRDefault="0033194A" w:rsidP="0033194A">
            <w:pPr>
              <w:jc w:val="center"/>
              <w:rPr>
                <w:sz w:val="24"/>
                <w:szCs w:val="24"/>
              </w:rPr>
            </w:pPr>
            <w:r w:rsidRPr="00EE7EDF">
              <w:rPr>
                <w:rFonts w:hint="eastAsia"/>
                <w:sz w:val="24"/>
                <w:szCs w:val="24"/>
              </w:rPr>
              <w:t>説明すべき内容</w:t>
            </w:r>
          </w:p>
        </w:tc>
      </w:tr>
      <w:tr w:rsidR="0033194A" w:rsidRPr="00CD6604" w14:paraId="1B1AA0E4" w14:textId="77777777" w:rsidTr="00FE108F">
        <w:tc>
          <w:tcPr>
            <w:tcW w:w="2235" w:type="dxa"/>
          </w:tcPr>
          <w:p w14:paraId="0C4164D7" w14:textId="77777777" w:rsidR="0033194A" w:rsidRPr="00EE7EDF" w:rsidRDefault="0033194A" w:rsidP="0033194A">
            <w:pPr>
              <w:spacing w:line="0" w:lineRule="atLeast"/>
              <w:rPr>
                <w:sz w:val="24"/>
                <w:szCs w:val="24"/>
              </w:rPr>
            </w:pPr>
            <w:r w:rsidRPr="00EE7EDF">
              <w:rPr>
                <w:rFonts w:hint="eastAsia"/>
                <w:sz w:val="24"/>
                <w:szCs w:val="24"/>
              </w:rPr>
              <w:t>第１号</w:t>
            </w:r>
          </w:p>
          <w:p w14:paraId="43C64A39" w14:textId="77777777" w:rsidR="0033194A" w:rsidRPr="00EE7EDF" w:rsidRDefault="0033194A" w:rsidP="0033194A">
            <w:pPr>
              <w:spacing w:line="0" w:lineRule="atLeast"/>
              <w:rPr>
                <w:sz w:val="24"/>
                <w:szCs w:val="24"/>
              </w:rPr>
            </w:pPr>
            <w:r w:rsidRPr="00EE7EDF">
              <w:rPr>
                <w:rFonts w:hint="eastAsia"/>
                <w:sz w:val="24"/>
                <w:szCs w:val="24"/>
              </w:rPr>
              <w:t>「区の総合的な計画に関する事項」</w:t>
            </w:r>
          </w:p>
        </w:tc>
        <w:tc>
          <w:tcPr>
            <w:tcW w:w="4677" w:type="dxa"/>
          </w:tcPr>
          <w:p w14:paraId="291A3670" w14:textId="77777777" w:rsidR="0033194A" w:rsidRPr="00EE7EDF" w:rsidRDefault="0033194A" w:rsidP="0033194A">
            <w:pPr>
              <w:spacing w:line="0" w:lineRule="atLeast"/>
              <w:rPr>
                <w:sz w:val="24"/>
                <w:szCs w:val="24"/>
              </w:rPr>
            </w:pPr>
            <w:r w:rsidRPr="00EE7EDF">
              <w:rPr>
                <w:rFonts w:hint="eastAsia"/>
                <w:sz w:val="24"/>
                <w:szCs w:val="24"/>
              </w:rPr>
              <w:t>区将来ビジョン（全編）</w:t>
            </w:r>
          </w:p>
        </w:tc>
        <w:tc>
          <w:tcPr>
            <w:tcW w:w="2942" w:type="dxa"/>
          </w:tcPr>
          <w:p w14:paraId="6DA73655" w14:textId="77777777" w:rsidR="0033194A" w:rsidRPr="00EE7EDF" w:rsidRDefault="0033194A" w:rsidP="0033194A">
            <w:pPr>
              <w:spacing w:line="0" w:lineRule="atLeast"/>
              <w:rPr>
                <w:sz w:val="24"/>
                <w:szCs w:val="24"/>
              </w:rPr>
            </w:pPr>
            <w:r w:rsidRPr="00EE7EDF">
              <w:rPr>
                <w:rFonts w:hint="eastAsia"/>
                <w:sz w:val="24"/>
                <w:szCs w:val="24"/>
              </w:rPr>
              <w:t>・区将来ビジョンの概要（概要版）</w:t>
            </w:r>
          </w:p>
          <w:p w14:paraId="42DC5E4E" w14:textId="77777777" w:rsidR="0033194A" w:rsidRPr="00EE7EDF" w:rsidRDefault="0033194A" w:rsidP="00BB7B74">
            <w:pPr>
              <w:spacing w:line="0" w:lineRule="atLeast"/>
              <w:ind w:left="235" w:hangingChars="100" w:hanging="235"/>
              <w:rPr>
                <w:sz w:val="24"/>
                <w:szCs w:val="24"/>
              </w:rPr>
            </w:pPr>
            <w:r w:rsidRPr="00EE7EDF">
              <w:rPr>
                <w:rFonts w:hint="eastAsia"/>
                <w:sz w:val="24"/>
                <w:szCs w:val="24"/>
              </w:rPr>
              <w:t>・区将来ビジョンの内容のうち、特に説明すべきと考えられるもの</w:t>
            </w:r>
          </w:p>
        </w:tc>
      </w:tr>
      <w:tr w:rsidR="0033194A" w:rsidRPr="00CD6604" w14:paraId="4F6AAD21" w14:textId="77777777" w:rsidTr="00FE108F">
        <w:tc>
          <w:tcPr>
            <w:tcW w:w="2235" w:type="dxa"/>
          </w:tcPr>
          <w:p w14:paraId="679B1A66" w14:textId="77777777" w:rsidR="0033194A" w:rsidRPr="00EE7EDF" w:rsidRDefault="0033194A" w:rsidP="0033194A">
            <w:pPr>
              <w:spacing w:line="0" w:lineRule="atLeast"/>
              <w:rPr>
                <w:sz w:val="24"/>
                <w:szCs w:val="24"/>
              </w:rPr>
            </w:pPr>
            <w:r w:rsidRPr="00EE7EDF">
              <w:rPr>
                <w:rFonts w:hint="eastAsia"/>
                <w:sz w:val="24"/>
                <w:szCs w:val="24"/>
              </w:rPr>
              <w:t>第２号</w:t>
            </w:r>
          </w:p>
          <w:p w14:paraId="4450B783" w14:textId="77777777" w:rsidR="0033194A" w:rsidRPr="00EE7EDF" w:rsidRDefault="0033194A" w:rsidP="0033194A">
            <w:pPr>
              <w:spacing w:line="0" w:lineRule="atLeast"/>
              <w:rPr>
                <w:sz w:val="24"/>
                <w:szCs w:val="24"/>
              </w:rPr>
            </w:pPr>
            <w:r w:rsidRPr="00EE7EDF">
              <w:rPr>
                <w:rFonts w:hint="eastAsia"/>
                <w:sz w:val="24"/>
                <w:szCs w:val="24"/>
              </w:rPr>
              <w:t>「区の区域内の基礎自治に関する施策等のうちの主要なもの及びその予算に関する事項」</w:t>
            </w:r>
          </w:p>
        </w:tc>
        <w:tc>
          <w:tcPr>
            <w:tcW w:w="4677" w:type="dxa"/>
          </w:tcPr>
          <w:p w14:paraId="679CEB1D" w14:textId="77777777" w:rsidR="00CB7F31" w:rsidRDefault="00CB7F31" w:rsidP="00CB7F31">
            <w:pPr>
              <w:spacing w:line="0" w:lineRule="atLeast"/>
              <w:rPr>
                <w:sz w:val="24"/>
                <w:szCs w:val="24"/>
              </w:rPr>
            </w:pPr>
            <w:r w:rsidRPr="00CB7F31">
              <w:rPr>
                <w:rFonts w:hint="eastAsia"/>
                <w:sz w:val="24"/>
                <w:szCs w:val="24"/>
              </w:rPr>
              <w:t>次年度の区運営の方向性及びその予算に関する事項を記した資料</w:t>
            </w:r>
          </w:p>
          <w:p w14:paraId="09F49F2A" w14:textId="77777777" w:rsidR="0033194A" w:rsidRPr="00EE7EDF" w:rsidRDefault="00CB7F31" w:rsidP="00CB7F31">
            <w:pPr>
              <w:spacing w:line="0" w:lineRule="atLeast"/>
              <w:rPr>
                <w:sz w:val="24"/>
                <w:szCs w:val="24"/>
              </w:rPr>
            </w:pPr>
            <w:r w:rsidRPr="00CB7F31">
              <w:rPr>
                <w:rFonts w:hint="eastAsia"/>
                <w:sz w:val="24"/>
                <w:szCs w:val="24"/>
              </w:rPr>
              <w:t>（区運営方針案の公表（例年２月頃）に先立つ時期であるため、当該資料の形式については、運営方針制度上の所定様式にとらわれず、任意で作成）</w:t>
            </w:r>
          </w:p>
        </w:tc>
        <w:tc>
          <w:tcPr>
            <w:tcW w:w="2942" w:type="dxa"/>
          </w:tcPr>
          <w:p w14:paraId="088AC9C1" w14:textId="77777777" w:rsidR="0033194A" w:rsidRPr="00EE7EDF" w:rsidRDefault="00CB7F31" w:rsidP="00BB7B74">
            <w:pPr>
              <w:spacing w:line="0" w:lineRule="atLeast"/>
              <w:ind w:left="235" w:hangingChars="100" w:hanging="235"/>
              <w:rPr>
                <w:sz w:val="24"/>
                <w:szCs w:val="24"/>
              </w:rPr>
            </w:pPr>
            <w:r w:rsidRPr="00CB7F31">
              <w:rPr>
                <w:rFonts w:hint="eastAsia"/>
                <w:sz w:val="24"/>
                <w:szCs w:val="24"/>
              </w:rPr>
              <w:t>・次年度の区運営の方向性及びその予算に関する事項</w:t>
            </w:r>
          </w:p>
        </w:tc>
      </w:tr>
      <w:tr w:rsidR="0033194A" w:rsidRPr="00CD6604" w14:paraId="4E534290" w14:textId="77777777" w:rsidTr="00FE108F">
        <w:tc>
          <w:tcPr>
            <w:tcW w:w="2235" w:type="dxa"/>
          </w:tcPr>
          <w:p w14:paraId="4A80B7C9" w14:textId="77777777" w:rsidR="0033194A" w:rsidRPr="00EE7EDF" w:rsidRDefault="0033194A" w:rsidP="0033194A">
            <w:pPr>
              <w:spacing w:line="0" w:lineRule="atLeast"/>
              <w:rPr>
                <w:sz w:val="24"/>
                <w:szCs w:val="24"/>
              </w:rPr>
            </w:pPr>
            <w:r w:rsidRPr="00EE7EDF">
              <w:rPr>
                <w:rFonts w:hint="eastAsia"/>
                <w:sz w:val="24"/>
                <w:szCs w:val="24"/>
              </w:rPr>
              <w:t>第３号</w:t>
            </w:r>
          </w:p>
          <w:p w14:paraId="471769F8" w14:textId="77777777" w:rsidR="0033194A" w:rsidRPr="00EE7EDF" w:rsidRDefault="0033194A" w:rsidP="0033194A">
            <w:pPr>
              <w:spacing w:line="0" w:lineRule="atLeast"/>
              <w:rPr>
                <w:sz w:val="24"/>
                <w:szCs w:val="24"/>
              </w:rPr>
            </w:pPr>
            <w:r w:rsidRPr="00EE7EDF">
              <w:rPr>
                <w:rFonts w:hint="eastAsia"/>
                <w:sz w:val="24"/>
                <w:szCs w:val="24"/>
              </w:rPr>
              <w:t>「区の区域内の基礎自治に関する施策等のうちの主要なものの実績及び成果の評価</w:t>
            </w:r>
            <w:r w:rsidRPr="00EE7EDF">
              <w:rPr>
                <w:rFonts w:hint="eastAsia"/>
                <w:sz w:val="24"/>
                <w:szCs w:val="24"/>
                <w:u w:val="single"/>
              </w:rPr>
              <w:t>その他区政運営の総合的な評価</w:t>
            </w:r>
            <w:r w:rsidRPr="00EE7EDF">
              <w:rPr>
                <w:rFonts w:hint="eastAsia"/>
                <w:sz w:val="24"/>
                <w:szCs w:val="24"/>
              </w:rPr>
              <w:t>に関する事項」</w:t>
            </w:r>
          </w:p>
        </w:tc>
        <w:tc>
          <w:tcPr>
            <w:tcW w:w="4677" w:type="dxa"/>
          </w:tcPr>
          <w:p w14:paraId="7054826B" w14:textId="56985CD5" w:rsidR="00487230" w:rsidRPr="004500F0" w:rsidRDefault="00F041AD" w:rsidP="00043327">
            <w:pPr>
              <w:spacing w:line="0" w:lineRule="atLeast"/>
              <w:rPr>
                <w:sz w:val="24"/>
                <w:szCs w:val="24"/>
              </w:rPr>
            </w:pPr>
            <w:r w:rsidRPr="004500F0">
              <w:rPr>
                <w:rFonts w:hint="eastAsia"/>
                <w:sz w:val="24"/>
                <w:szCs w:val="24"/>
              </w:rPr>
              <w:t>前</w:t>
            </w:r>
            <w:r w:rsidR="00487230" w:rsidRPr="004500F0">
              <w:rPr>
                <w:rFonts w:hint="eastAsia"/>
                <w:sz w:val="24"/>
                <w:szCs w:val="24"/>
              </w:rPr>
              <w:t>年度</w:t>
            </w:r>
            <w:r w:rsidR="00043327" w:rsidRPr="004500F0">
              <w:rPr>
                <w:rFonts w:hint="eastAsia"/>
                <w:sz w:val="24"/>
                <w:szCs w:val="24"/>
              </w:rPr>
              <w:t>○○区運営方針共通様式</w:t>
            </w:r>
            <w:r w:rsidR="007E628F" w:rsidRPr="004500F0">
              <w:rPr>
                <w:rFonts w:hint="eastAsia"/>
                <w:sz w:val="24"/>
                <w:szCs w:val="24"/>
              </w:rPr>
              <w:t>のうち、</w:t>
            </w:r>
          </w:p>
          <w:p w14:paraId="0EC36900" w14:textId="77777777" w:rsidR="007E628F" w:rsidRPr="004500F0" w:rsidRDefault="007E628F" w:rsidP="007E628F">
            <w:pPr>
              <w:spacing w:line="0" w:lineRule="atLeast"/>
              <w:rPr>
                <w:sz w:val="24"/>
                <w:szCs w:val="24"/>
              </w:rPr>
            </w:pPr>
            <w:r w:rsidRPr="004500F0">
              <w:rPr>
                <w:rFonts w:hint="eastAsia"/>
                <w:sz w:val="24"/>
                <w:szCs w:val="24"/>
              </w:rPr>
              <w:t>・アウトカム指標の達成状況（定量評価）</w:t>
            </w:r>
          </w:p>
          <w:p w14:paraId="799FDF84" w14:textId="77777777" w:rsidR="007E628F" w:rsidRPr="004500F0" w:rsidRDefault="007E628F" w:rsidP="007E628F">
            <w:pPr>
              <w:spacing w:line="0" w:lineRule="atLeast"/>
              <w:rPr>
                <w:sz w:val="24"/>
                <w:szCs w:val="24"/>
              </w:rPr>
            </w:pPr>
            <w:r w:rsidRPr="004500F0">
              <w:rPr>
                <w:rFonts w:hint="eastAsia"/>
                <w:sz w:val="24"/>
                <w:szCs w:val="24"/>
              </w:rPr>
              <w:t>・自己評価（運営方針全体の定性評価）</w:t>
            </w:r>
          </w:p>
          <w:p w14:paraId="1CEFD9FF" w14:textId="054EC5D7" w:rsidR="007E628F" w:rsidRPr="004500F0" w:rsidRDefault="007E628F" w:rsidP="007E628F">
            <w:pPr>
              <w:spacing w:line="0" w:lineRule="atLeast"/>
              <w:rPr>
                <w:sz w:val="24"/>
                <w:szCs w:val="24"/>
              </w:rPr>
            </w:pPr>
            <w:r w:rsidRPr="004500F0">
              <w:rPr>
                <w:rFonts w:hint="eastAsia"/>
                <w:sz w:val="24"/>
                <w:szCs w:val="24"/>
              </w:rPr>
              <w:t>・今後の方針</w:t>
            </w:r>
          </w:p>
          <w:p w14:paraId="60F33844" w14:textId="07506137" w:rsidR="00C90E74" w:rsidRPr="004500F0" w:rsidRDefault="00C90E74" w:rsidP="00C90E74">
            <w:pPr>
              <w:spacing w:line="0" w:lineRule="atLeast"/>
              <w:rPr>
                <w:sz w:val="24"/>
                <w:szCs w:val="24"/>
              </w:rPr>
            </w:pPr>
          </w:p>
        </w:tc>
        <w:tc>
          <w:tcPr>
            <w:tcW w:w="2942" w:type="dxa"/>
          </w:tcPr>
          <w:p w14:paraId="0D21374D" w14:textId="754A1DF0" w:rsidR="0033194A" w:rsidRPr="004500F0" w:rsidRDefault="00A24630" w:rsidP="007E628F">
            <w:pPr>
              <w:spacing w:line="0" w:lineRule="atLeast"/>
              <w:ind w:left="235" w:hangingChars="100" w:hanging="235"/>
              <w:rPr>
                <w:sz w:val="24"/>
                <w:szCs w:val="24"/>
              </w:rPr>
            </w:pPr>
            <w:r w:rsidRPr="004500F0">
              <w:rPr>
                <w:rFonts w:hint="eastAsia"/>
                <w:sz w:val="24"/>
                <w:szCs w:val="24"/>
              </w:rPr>
              <w:t>・</w:t>
            </w:r>
            <w:r w:rsidR="007E628F" w:rsidRPr="004500F0">
              <w:rPr>
                <w:rFonts w:hint="eastAsia"/>
                <w:sz w:val="24"/>
                <w:szCs w:val="24"/>
              </w:rPr>
              <w:t>左記資料の内容</w:t>
            </w:r>
            <w:r w:rsidR="0068736F" w:rsidRPr="004500F0">
              <w:rPr>
                <w:rFonts w:hint="eastAsia"/>
                <w:sz w:val="24"/>
                <w:szCs w:val="24"/>
              </w:rPr>
              <w:t>のうち、特に説明すべきと考えられるもの</w:t>
            </w:r>
          </w:p>
        </w:tc>
      </w:tr>
    </w:tbl>
    <w:p w14:paraId="6B2D73FD" w14:textId="77777777" w:rsidR="00CB7F31" w:rsidRDefault="0071065A">
      <w:pPr>
        <w:widowControl/>
        <w:jc w:val="left"/>
        <w:rPr>
          <w:sz w:val="24"/>
          <w:szCs w:val="24"/>
          <w:u w:val="single"/>
        </w:rPr>
      </w:pPr>
      <w:r w:rsidRPr="00EE7EDF">
        <w:rPr>
          <w:rFonts w:hint="eastAsia"/>
          <w:sz w:val="24"/>
          <w:szCs w:val="24"/>
          <w:u w:val="single"/>
        </w:rPr>
        <w:t>また、必要に応じ、説明用の資料を作成・配付するなどし、委員・傍聴者等からみて分かりやすい資料提供に努める必要があ</w:t>
      </w:r>
      <w:r w:rsidR="00A4273F">
        <w:rPr>
          <w:rFonts w:hint="eastAsia"/>
          <w:sz w:val="24"/>
          <w:szCs w:val="24"/>
          <w:u w:val="single"/>
        </w:rPr>
        <w:t>ります</w:t>
      </w:r>
      <w:r w:rsidRPr="00EE7EDF">
        <w:rPr>
          <w:rFonts w:hint="eastAsia"/>
          <w:sz w:val="24"/>
          <w:szCs w:val="24"/>
          <w:u w:val="single"/>
        </w:rPr>
        <w:t>。</w:t>
      </w:r>
    </w:p>
    <w:p w14:paraId="18398408" w14:textId="77777777" w:rsidR="0033194A" w:rsidRDefault="0033194A" w:rsidP="00BB7B74">
      <w:pPr>
        <w:spacing w:line="0" w:lineRule="atLeast"/>
        <w:ind w:left="235" w:hangingChars="100" w:hanging="235"/>
        <w:rPr>
          <w:strike/>
          <w:color w:val="FF0000"/>
          <w:sz w:val="24"/>
          <w:szCs w:val="24"/>
          <w:u w:val="single"/>
        </w:rPr>
      </w:pPr>
    </w:p>
    <w:p w14:paraId="09EE7939" w14:textId="4C23E5F3" w:rsidR="004500F0" w:rsidRPr="00CB7F31" w:rsidRDefault="004500F0" w:rsidP="00BB7B74">
      <w:pPr>
        <w:spacing w:line="0" w:lineRule="atLeast"/>
        <w:ind w:left="275" w:hangingChars="100" w:hanging="275"/>
        <w:rPr>
          <w:rFonts w:ascii="HG丸ｺﾞｼｯｸM-PRO" w:eastAsia="HG丸ｺﾞｼｯｸM-PRO"/>
          <w:sz w:val="28"/>
          <w:szCs w:val="28"/>
        </w:rPr>
        <w:sectPr w:rsidR="004500F0" w:rsidRPr="00CB7F31" w:rsidSect="003420C1">
          <w:type w:val="continuous"/>
          <w:pgSz w:w="11906" w:h="16838" w:code="9"/>
          <w:pgMar w:top="1418" w:right="1134" w:bottom="1418" w:left="1134" w:header="851" w:footer="992" w:gutter="0"/>
          <w:pgNumType w:fmt="numberInDash"/>
          <w:cols w:space="425"/>
          <w:titlePg/>
          <w:docGrid w:type="linesAndChars" w:linePitch="360" w:charSpace="-1011"/>
        </w:sectPr>
      </w:pPr>
    </w:p>
    <w:p w14:paraId="1CAD3C67" w14:textId="77777777" w:rsidR="00CB7F31" w:rsidRDefault="00127B99" w:rsidP="004C432D">
      <w:pPr>
        <w:spacing w:line="0" w:lineRule="atLeast"/>
        <w:ind w:left="280" w:hangingChars="100" w:hanging="280"/>
        <w:rPr>
          <w:rFonts w:ascii="HG丸ｺﾞｼｯｸM-PRO" w:eastAsia="HG丸ｺﾞｼｯｸM-PRO"/>
          <w:sz w:val="28"/>
          <w:szCs w:val="28"/>
        </w:rPr>
      </w:pPr>
      <w:r w:rsidRPr="004C432D">
        <w:rPr>
          <w:rFonts w:ascii="HG丸ｺﾞｼｯｸM-PRO" w:eastAsia="HG丸ｺﾞｼｯｸM-PRO" w:hint="eastAsia"/>
          <w:sz w:val="28"/>
          <w:szCs w:val="28"/>
        </w:rPr>
        <w:t>参考資料</w:t>
      </w:r>
      <w:r w:rsidR="00F06D21">
        <w:rPr>
          <w:rFonts w:ascii="HG丸ｺﾞｼｯｸM-PRO" w:eastAsia="HG丸ｺﾞｼｯｸM-PRO"/>
          <w:noProof/>
          <w:sz w:val="28"/>
          <w:szCs w:val="28"/>
        </w:rPr>
        <mc:AlternateContent>
          <mc:Choice Requires="wps">
            <w:drawing>
              <wp:anchor distT="0" distB="0" distL="114300" distR="114300" simplePos="0" relativeHeight="251703296" behindDoc="0" locked="0" layoutInCell="1" allowOverlap="1" wp14:anchorId="410A9246" wp14:editId="4D9A59DA">
                <wp:simplePos x="0" y="0"/>
                <wp:positionH relativeFrom="column">
                  <wp:posOffset>-288925</wp:posOffset>
                </wp:positionH>
                <wp:positionV relativeFrom="paragraph">
                  <wp:posOffset>-607695</wp:posOffset>
                </wp:positionV>
                <wp:extent cx="6660515" cy="610870"/>
                <wp:effectExtent l="2540" t="6985" r="4445" b="1270"/>
                <wp:wrapNone/>
                <wp:docPr id="1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51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03021B8" w14:textId="77777777" w:rsidR="00C126BD" w:rsidRDefault="00C126BD" w:rsidP="00834A83">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Ⅱ</w:t>
                            </w:r>
                            <w:r w:rsidRPr="0048763E">
                              <w:rPr>
                                <w:rFonts w:asciiTheme="minorEastAsia" w:hAnsiTheme="minorEastAsia" w:hint="eastAsia"/>
                                <w:sz w:val="20"/>
                                <w:szCs w:val="20"/>
                                <w:u w:val="single"/>
                              </w:rPr>
                              <w:t xml:space="preserve">　運用及び参考資料　参考資料②</w:t>
                            </w:r>
                            <w:r>
                              <w:rPr>
                                <w:rFonts w:asciiTheme="minorEastAsia" w:hAnsiTheme="minorEastAsia" w:hint="eastAsia"/>
                                <w:sz w:val="20"/>
                                <w:szCs w:val="20"/>
                                <w:u w:val="single"/>
                              </w:rPr>
                              <w:t xml:space="preserve">　　</w:t>
                            </w:r>
                          </w:p>
                          <w:p w14:paraId="018A7BD2" w14:textId="77777777" w:rsidR="00C126BD" w:rsidRPr="0048763E" w:rsidRDefault="00C126BD" w:rsidP="00834A83">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10A9246" id="AutoShape 49" o:spid="_x0000_s1057" style="position:absolute;left:0;text-align:left;margin-left:-22.75pt;margin-top:-47.85pt;width:524.45pt;height:48.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" stroked="f">
                <v:textbox inset="5.85pt,.7pt,5.85pt,.7pt">
                  <w:txbxContent>
                    <w:p w14:paraId="703021B8" w14:textId="77777777" w:rsidR="00C126BD" w:rsidRDefault="00C126BD" w:rsidP="00834A83">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Ⅱ</w:t>
                      </w:r>
                      <w:r w:rsidRPr="0048763E">
                        <w:rPr>
                          <w:rFonts w:asciiTheme="minorEastAsia" w:hAnsiTheme="minorEastAsia" w:hint="eastAsia"/>
                          <w:sz w:val="20"/>
                          <w:szCs w:val="20"/>
                          <w:u w:val="single"/>
                        </w:rPr>
                        <w:t xml:space="preserve">　運用及び参考資料　参考資料②</w:t>
                      </w:r>
                      <w:r>
                        <w:rPr>
                          <w:rFonts w:asciiTheme="minorEastAsia" w:hAnsiTheme="minorEastAsia" w:hint="eastAsia"/>
                          <w:sz w:val="20"/>
                          <w:szCs w:val="20"/>
                          <w:u w:val="single"/>
                        </w:rPr>
                        <w:t xml:space="preserve">　　</w:t>
                      </w:r>
                    </w:p>
                    <w:p w14:paraId="018A7BD2" w14:textId="77777777" w:rsidR="00C126BD" w:rsidRPr="0048763E" w:rsidRDefault="00C126BD" w:rsidP="00834A83">
                      <w:pPr>
                        <w:spacing w:line="0" w:lineRule="atLeast"/>
                        <w:rPr>
                          <w:rFonts w:asciiTheme="minorEastAsia" w:hAnsiTheme="minorEastAsia"/>
                          <w:sz w:val="20"/>
                          <w:szCs w:val="20"/>
                          <w:u w:val="single"/>
                        </w:rPr>
                      </w:pPr>
                    </w:p>
                  </w:txbxContent>
                </v:textbox>
              </v:roundrect>
            </w:pict>
          </mc:Fallback>
        </mc:AlternateContent>
      </w:r>
      <w:r>
        <w:rPr>
          <w:rFonts w:ascii="HG丸ｺﾞｼｯｸM-PRO" w:eastAsia="HG丸ｺﾞｼｯｸM-PRO" w:hint="eastAsia"/>
          <w:sz w:val="28"/>
          <w:szCs w:val="28"/>
        </w:rPr>
        <w:t>②</w:t>
      </w:r>
    </w:p>
    <w:p w14:paraId="3CF2F3D7" w14:textId="77777777" w:rsidR="00CB7F31" w:rsidRDefault="00CB7F31" w:rsidP="004C432D">
      <w:pPr>
        <w:spacing w:line="0" w:lineRule="atLeast"/>
        <w:ind w:left="280" w:hangingChars="100" w:hanging="280"/>
        <w:rPr>
          <w:rFonts w:ascii="HG丸ｺﾞｼｯｸM-PRO" w:eastAsia="HG丸ｺﾞｼｯｸM-PRO"/>
          <w:sz w:val="28"/>
          <w:szCs w:val="28"/>
        </w:rPr>
      </w:pPr>
      <w:r w:rsidRPr="00CB7F31">
        <w:rPr>
          <w:rFonts w:ascii="HG丸ｺﾞｼｯｸM-PRO" w:eastAsia="HG丸ｺﾞｼｯｸM-PRO" w:hint="eastAsia"/>
          <w:sz w:val="28"/>
          <w:szCs w:val="28"/>
        </w:rPr>
        <w:t>運営方針の策定から評価までの流れ</w:t>
      </w:r>
    </w:p>
    <w:p w14:paraId="4F815054" w14:textId="77777777" w:rsidR="00C126BD" w:rsidRDefault="00C126BD" w:rsidP="004C432D">
      <w:pPr>
        <w:spacing w:line="0" w:lineRule="atLeast"/>
        <w:ind w:left="280" w:hangingChars="100" w:hanging="280"/>
        <w:rPr>
          <w:rFonts w:ascii="HG丸ｺﾞｼｯｸM-PRO" w:eastAsia="HG丸ｺﾞｼｯｸM-PRO"/>
          <w:sz w:val="28"/>
          <w:szCs w:val="28"/>
        </w:rPr>
      </w:pPr>
      <w:r>
        <w:rPr>
          <w:rFonts w:ascii="HG丸ｺﾞｼｯｸM-PRO" w:eastAsia="HG丸ｺﾞｼｯｸM-PRO"/>
          <w:noProof/>
          <w:sz w:val="28"/>
          <w:szCs w:val="28"/>
        </w:rPr>
        <w:drawing>
          <wp:inline distT="0" distB="0" distL="0" distR="0" wp14:anchorId="3575D28B" wp14:editId="041AE9E1">
            <wp:extent cx="6120765" cy="3956685"/>
            <wp:effectExtent l="0" t="0" r="0" b="5715"/>
            <wp:docPr id="2485" name="図 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3956685"/>
                    </a:xfrm>
                    <a:prstGeom prst="rect">
                      <a:avLst/>
                    </a:prstGeom>
                    <a:noFill/>
                    <a:ln>
                      <a:noFill/>
                    </a:ln>
                  </pic:spPr>
                </pic:pic>
              </a:graphicData>
            </a:graphic>
          </wp:inline>
        </w:drawing>
      </w:r>
    </w:p>
    <w:p w14:paraId="2EF37C76" w14:textId="77777777" w:rsidR="00CB7F31" w:rsidRDefault="00CB7F31">
      <w:pPr>
        <w:widowControl/>
        <w:jc w:val="left"/>
        <w:rPr>
          <w:rFonts w:ascii="HG丸ｺﾞｼｯｸM-PRO" w:eastAsia="HG丸ｺﾞｼｯｸM-PRO"/>
          <w:sz w:val="28"/>
          <w:szCs w:val="28"/>
        </w:rPr>
      </w:pPr>
      <w:r>
        <w:rPr>
          <w:rFonts w:ascii="HG丸ｺﾞｼｯｸM-PRO" w:eastAsia="HG丸ｺﾞｼｯｸM-PRO"/>
          <w:sz w:val="28"/>
          <w:szCs w:val="28"/>
        </w:rPr>
        <w:br w:type="page"/>
      </w:r>
    </w:p>
    <w:p w14:paraId="4DFA7B74" w14:textId="77777777" w:rsidR="00C8081A" w:rsidRDefault="00C126BD" w:rsidP="004C432D">
      <w:pPr>
        <w:spacing w:line="0" w:lineRule="atLeast"/>
        <w:ind w:left="240" w:hangingChars="100" w:hanging="240"/>
      </w:pPr>
      <w:r>
        <w:rPr>
          <w:rFonts w:ascii="ＭＳ 明朝" w:hAnsi="ＭＳ 明朝"/>
          <w:noProof/>
          <w:sz w:val="24"/>
          <w:szCs w:val="24"/>
        </w:rPr>
        <mc:AlternateContent>
          <mc:Choice Requires="wps">
            <w:drawing>
              <wp:anchor distT="0" distB="0" distL="114300" distR="114300" simplePos="0" relativeHeight="251721728" behindDoc="0" locked="0" layoutInCell="1" allowOverlap="1" wp14:anchorId="178B05E0" wp14:editId="4B6D3180">
                <wp:simplePos x="0" y="0"/>
                <wp:positionH relativeFrom="column">
                  <wp:posOffset>-334010</wp:posOffset>
                </wp:positionH>
                <wp:positionV relativeFrom="paragraph">
                  <wp:posOffset>-450850</wp:posOffset>
                </wp:positionV>
                <wp:extent cx="6689090" cy="610870"/>
                <wp:effectExtent l="0" t="0" r="0" b="0"/>
                <wp:wrapNone/>
                <wp:docPr id="1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09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EABB3B0" w14:textId="77777777" w:rsidR="00C126BD" w:rsidRDefault="00C126BD" w:rsidP="00127B99">
                            <w:pPr>
                              <w:spacing w:line="0" w:lineRule="atLeast"/>
                              <w:rPr>
                                <w:rFonts w:asciiTheme="minorEastAsia" w:hAnsiTheme="minorEastAsia"/>
                                <w:sz w:val="20"/>
                                <w:szCs w:val="20"/>
                                <w:u w:val="single"/>
                              </w:rPr>
                            </w:pPr>
                            <w:r>
                              <w:rPr>
                                <w:rFonts w:asciiTheme="minorEastAsia" w:hAnsiTheme="minorEastAsia" w:hint="eastAsia"/>
                                <w:sz w:val="20"/>
                                <w:szCs w:val="20"/>
                                <w:u w:val="single"/>
                              </w:rPr>
                              <w:t>Ⅱ</w:t>
                            </w:r>
                            <w:r w:rsidRPr="0048763E">
                              <w:rPr>
                                <w:rFonts w:asciiTheme="minorEastAsia" w:hAnsiTheme="minorEastAsia" w:hint="eastAsia"/>
                                <w:sz w:val="20"/>
                                <w:szCs w:val="20"/>
                                <w:u w:val="single"/>
                              </w:rPr>
                              <w:t xml:space="preserve">　運用及び参考資料　</w:t>
                            </w:r>
                            <w:r>
                              <w:rPr>
                                <w:rFonts w:asciiTheme="minorEastAsia" w:hAnsiTheme="minorEastAsia" w:hint="eastAsia"/>
                                <w:sz w:val="20"/>
                                <w:szCs w:val="20"/>
                                <w:u w:val="single"/>
                              </w:rPr>
                              <w:t xml:space="preserve">参考資料③　　　　　　　　　　　　　　　　　　　　　　　　　　　　　　　　　　　　</w:t>
                            </w:r>
                          </w:p>
                          <w:p w14:paraId="5C194A71" w14:textId="77777777" w:rsidR="00C126BD" w:rsidRPr="0048763E" w:rsidRDefault="00C126BD" w:rsidP="00127B99">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78B05E0" id="AutoShape 67" o:spid="_x0000_s1058" style="position:absolute;left:0;text-align:left;margin-left:-26.3pt;margin-top:-35.5pt;width:526.7pt;height:48.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" stroked="f">
                <v:textbox inset="5.85pt,.7pt,5.85pt,.7pt">
                  <w:txbxContent>
                    <w:p w14:paraId="3EABB3B0" w14:textId="77777777" w:rsidR="00C126BD" w:rsidRDefault="00C126BD" w:rsidP="00127B99">
                      <w:pPr>
                        <w:spacing w:line="0" w:lineRule="atLeast"/>
                        <w:rPr>
                          <w:rFonts w:asciiTheme="minorEastAsia" w:hAnsiTheme="minorEastAsia"/>
                          <w:sz w:val="20"/>
                          <w:szCs w:val="20"/>
                          <w:u w:val="single"/>
                        </w:rPr>
                      </w:pPr>
                      <w:r>
                        <w:rPr>
                          <w:rFonts w:asciiTheme="minorEastAsia" w:hAnsiTheme="minorEastAsia" w:hint="eastAsia"/>
                          <w:sz w:val="20"/>
                          <w:szCs w:val="20"/>
                          <w:u w:val="single"/>
                        </w:rPr>
                        <w:t>Ⅱ</w:t>
                      </w:r>
                      <w:r w:rsidRPr="0048763E">
                        <w:rPr>
                          <w:rFonts w:asciiTheme="minorEastAsia" w:hAnsiTheme="minorEastAsia" w:hint="eastAsia"/>
                          <w:sz w:val="20"/>
                          <w:szCs w:val="20"/>
                          <w:u w:val="single"/>
                        </w:rPr>
                        <w:t xml:space="preserve">　運用及び参考資料　</w:t>
                      </w:r>
                      <w:r>
                        <w:rPr>
                          <w:rFonts w:asciiTheme="minorEastAsia" w:hAnsiTheme="minorEastAsia" w:hint="eastAsia"/>
                          <w:sz w:val="20"/>
                          <w:szCs w:val="20"/>
                          <w:u w:val="single"/>
                        </w:rPr>
                        <w:t xml:space="preserve">参考資料③　　　　　　　　　　　　　　　　　　　　　　　　　　　　　　　　　　　　</w:t>
                      </w:r>
                    </w:p>
                    <w:p w14:paraId="5C194A71" w14:textId="77777777" w:rsidR="00C126BD" w:rsidRPr="0048763E" w:rsidRDefault="00C126BD" w:rsidP="00127B99">
                      <w:pPr>
                        <w:spacing w:line="0" w:lineRule="atLeast"/>
                        <w:rPr>
                          <w:rFonts w:asciiTheme="minorEastAsia" w:hAnsiTheme="minorEastAsia"/>
                          <w:sz w:val="20"/>
                          <w:szCs w:val="20"/>
                          <w:u w:val="single"/>
                        </w:rPr>
                      </w:pPr>
                    </w:p>
                  </w:txbxContent>
                </v:textbox>
              </v:roundrect>
            </w:pict>
          </mc:Fallback>
        </mc:AlternateContent>
      </w:r>
    </w:p>
    <w:p w14:paraId="1D5F0103" w14:textId="77777777" w:rsidR="000C3D72" w:rsidRDefault="00F06D21" w:rsidP="00C126BD">
      <w:pPr>
        <w:spacing w:line="0" w:lineRule="atLeast"/>
        <w:ind w:left="210" w:hangingChars="100" w:hanging="210"/>
      </w:pPr>
      <w:r>
        <w:rPr>
          <w:noProof/>
        </w:rPr>
        <mc:AlternateContent>
          <mc:Choice Requires="wps">
            <w:drawing>
              <wp:anchor distT="0" distB="0" distL="114300" distR="114300" simplePos="0" relativeHeight="251736064" behindDoc="0" locked="0" layoutInCell="1" allowOverlap="1" wp14:anchorId="3710CE26" wp14:editId="1AC148B2">
                <wp:simplePos x="0" y="0"/>
                <wp:positionH relativeFrom="column">
                  <wp:posOffset>4142105</wp:posOffset>
                </wp:positionH>
                <wp:positionV relativeFrom="paragraph">
                  <wp:posOffset>368300</wp:posOffset>
                </wp:positionV>
                <wp:extent cx="1467485" cy="297815"/>
                <wp:effectExtent l="4445" t="3810" r="4445" b="3175"/>
                <wp:wrapNone/>
                <wp:docPr id="16"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FB005" w14:textId="77777777" w:rsidR="00C126BD" w:rsidRPr="00DF779E" w:rsidRDefault="00C126BD" w:rsidP="002C4C14">
                            <w:pPr>
                              <w:jc w:val="center"/>
                              <w:rPr>
                                <w:rFonts w:ascii="HGPｺﾞｼｯｸE" w:eastAsia="HGPｺﾞｼｯｸE"/>
                              </w:rPr>
                            </w:pPr>
                            <w:r>
                              <w:rPr>
                                <w:rFonts w:ascii="HGPｺﾞｼｯｸE" w:eastAsia="HGPｺﾞｼｯｸE" w:hint="eastAsia"/>
                              </w:rPr>
                              <w:t>翌年</w:t>
                            </w:r>
                            <w:r w:rsidRPr="00DF779E">
                              <w:rPr>
                                <w:rFonts w:ascii="HGPｺﾞｼｯｸE" w:eastAsia="HGPｺﾞｼｯｸE" w:hint="eastAsia"/>
                              </w:rPr>
                              <w:t>度分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10CE26" id="Rectangle 90" o:spid="_x0000_s1059" style="position:absolute;left:0;text-align:left;margin-left:326.15pt;margin-top:29pt;width:115.55pt;height:23.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" stroked="f">
                <v:textbox inset="5.85pt,.7pt,5.85pt,.7pt">
                  <w:txbxContent>
                    <w:p w14:paraId="136FB005" w14:textId="77777777" w:rsidR="00C126BD" w:rsidRPr="00DF779E" w:rsidRDefault="00C126BD" w:rsidP="002C4C14">
                      <w:pPr>
                        <w:jc w:val="center"/>
                        <w:rPr>
                          <w:rFonts w:ascii="HGPｺﾞｼｯｸE" w:eastAsia="HGPｺﾞｼｯｸE"/>
                        </w:rPr>
                      </w:pPr>
                      <w:r>
                        <w:rPr>
                          <w:rFonts w:ascii="HGPｺﾞｼｯｸE" w:eastAsia="HGPｺﾞｼｯｸE" w:hint="eastAsia"/>
                        </w:rPr>
                        <w:t>翌年</w:t>
                      </w:r>
                      <w:r w:rsidRPr="00DF779E">
                        <w:rPr>
                          <w:rFonts w:ascii="HGPｺﾞｼｯｸE" w:eastAsia="HGPｺﾞｼｯｸE" w:hint="eastAsia"/>
                        </w:rPr>
                        <w:t>度分</w:t>
                      </w:r>
                    </w:p>
                  </w:txbxContent>
                </v:textbox>
              </v:rect>
            </w:pict>
          </mc:Fallback>
        </mc:AlternateContent>
      </w:r>
      <w:r>
        <w:rPr>
          <w:noProof/>
        </w:rPr>
        <mc:AlternateContent>
          <mc:Choice Requires="wps">
            <w:drawing>
              <wp:anchor distT="0" distB="0" distL="114300" distR="114300" simplePos="0" relativeHeight="251735040" behindDoc="0" locked="0" layoutInCell="1" allowOverlap="1" wp14:anchorId="040E93AF" wp14:editId="3E444AD6">
                <wp:simplePos x="0" y="0"/>
                <wp:positionH relativeFrom="column">
                  <wp:posOffset>2300605</wp:posOffset>
                </wp:positionH>
                <wp:positionV relativeFrom="paragraph">
                  <wp:posOffset>368300</wp:posOffset>
                </wp:positionV>
                <wp:extent cx="1467485" cy="297815"/>
                <wp:effectExtent l="1270" t="3810" r="0" b="3175"/>
                <wp:wrapNone/>
                <wp:docPr id="1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6EC8C3" w14:textId="77777777" w:rsidR="00C126BD" w:rsidRPr="00DF779E" w:rsidRDefault="00C126BD" w:rsidP="002C4C14">
                            <w:pPr>
                              <w:jc w:val="center"/>
                              <w:rPr>
                                <w:rFonts w:ascii="HGPｺﾞｼｯｸE" w:eastAsia="HGPｺﾞｼｯｸE"/>
                              </w:rPr>
                            </w:pPr>
                            <w:r>
                              <w:rPr>
                                <w:rFonts w:ascii="HGPｺﾞｼｯｸE" w:eastAsia="HGPｺﾞｼｯｸE" w:hint="eastAsia"/>
                              </w:rPr>
                              <w:t>当</w:t>
                            </w:r>
                            <w:r w:rsidRPr="00DF779E">
                              <w:rPr>
                                <w:rFonts w:ascii="HGPｺﾞｼｯｸE" w:eastAsia="HGPｺﾞｼｯｸE" w:hint="eastAsia"/>
                              </w:rPr>
                              <w:t>年度分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0E93AF" id="Rectangle 89" o:spid="_x0000_s1060" style="position:absolute;left:0;text-align:left;margin-left:181.15pt;margin-top:29pt;width:115.55pt;height:23.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" stroked="f">
                <v:textbox inset="5.85pt,.7pt,5.85pt,.7pt">
                  <w:txbxContent>
                    <w:p w14:paraId="756EC8C3" w14:textId="77777777" w:rsidR="00C126BD" w:rsidRPr="00DF779E" w:rsidRDefault="00C126BD" w:rsidP="002C4C14">
                      <w:pPr>
                        <w:jc w:val="center"/>
                        <w:rPr>
                          <w:rFonts w:ascii="HGPｺﾞｼｯｸE" w:eastAsia="HGPｺﾞｼｯｸE"/>
                        </w:rPr>
                      </w:pPr>
                      <w:r>
                        <w:rPr>
                          <w:rFonts w:ascii="HGPｺﾞｼｯｸE" w:eastAsia="HGPｺﾞｼｯｸE" w:hint="eastAsia"/>
                        </w:rPr>
                        <w:t>当</w:t>
                      </w:r>
                      <w:r w:rsidRPr="00DF779E">
                        <w:rPr>
                          <w:rFonts w:ascii="HGPｺﾞｼｯｸE" w:eastAsia="HGPｺﾞｼｯｸE" w:hint="eastAsia"/>
                        </w:rPr>
                        <w:t>年度分</w:t>
                      </w:r>
                    </w:p>
                  </w:txbxContent>
                </v:textbox>
              </v:rect>
            </w:pict>
          </mc:Fallback>
        </mc:AlternateContent>
      </w:r>
      <w:r>
        <w:rPr>
          <w:noProof/>
        </w:rPr>
        <mc:AlternateContent>
          <mc:Choice Requires="wps">
            <w:drawing>
              <wp:anchor distT="0" distB="0" distL="114300" distR="114300" simplePos="0" relativeHeight="251734016" behindDoc="0" locked="0" layoutInCell="1" allowOverlap="1" wp14:anchorId="5CF7B84D" wp14:editId="26664388">
                <wp:simplePos x="0" y="0"/>
                <wp:positionH relativeFrom="column">
                  <wp:posOffset>511175</wp:posOffset>
                </wp:positionH>
                <wp:positionV relativeFrom="paragraph">
                  <wp:posOffset>368300</wp:posOffset>
                </wp:positionV>
                <wp:extent cx="1467485" cy="297815"/>
                <wp:effectExtent l="2540" t="3810" r="0" b="3175"/>
                <wp:wrapNone/>
                <wp:docPr id="1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748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3DFAD" w14:textId="77777777" w:rsidR="00C126BD" w:rsidRPr="00DF779E" w:rsidRDefault="00C126BD" w:rsidP="002C4C14">
                            <w:pPr>
                              <w:jc w:val="center"/>
                              <w:rPr>
                                <w:rFonts w:ascii="HGPｺﾞｼｯｸE" w:eastAsia="HGPｺﾞｼｯｸE"/>
                              </w:rPr>
                            </w:pPr>
                            <w:r w:rsidRPr="00DF779E">
                              <w:rPr>
                                <w:rFonts w:ascii="HGPｺﾞｼｯｸE" w:eastAsia="HGPｺﾞｼｯｸE" w:hint="eastAsia"/>
                              </w:rPr>
                              <w:t>前年度分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F7B84D" id="Rectangle 88" o:spid="_x0000_s1061" style="position:absolute;left:0;text-align:left;margin-left:40.25pt;margin-top:29pt;width:115.55pt;height:23.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" stroked="f">
                <v:textbox inset="5.85pt,.7pt,5.85pt,.7pt">
                  <w:txbxContent>
                    <w:p w14:paraId="6FC3DFAD" w14:textId="77777777" w:rsidR="00C126BD" w:rsidRPr="00DF779E" w:rsidRDefault="00C126BD" w:rsidP="002C4C14">
                      <w:pPr>
                        <w:jc w:val="center"/>
                        <w:rPr>
                          <w:rFonts w:ascii="HGPｺﾞｼｯｸE" w:eastAsia="HGPｺﾞｼｯｸE"/>
                        </w:rPr>
                      </w:pPr>
                      <w:r w:rsidRPr="00DF779E">
                        <w:rPr>
                          <w:rFonts w:ascii="HGPｺﾞｼｯｸE" w:eastAsia="HGPｺﾞｼｯｸE" w:hint="eastAsia"/>
                        </w:rPr>
                        <w:t>前年度分</w:t>
                      </w:r>
                    </w:p>
                  </w:txbxContent>
                </v:textbox>
              </v:rect>
            </w:pict>
          </mc:Fallback>
        </mc:AlternateContent>
      </w:r>
      <w:r w:rsidR="004C432D" w:rsidRPr="004C432D">
        <w:rPr>
          <w:rFonts w:ascii="HG丸ｺﾞｼｯｸM-PRO" w:eastAsia="HG丸ｺﾞｼｯｸM-PRO" w:hint="eastAsia"/>
          <w:sz w:val="28"/>
          <w:szCs w:val="28"/>
        </w:rPr>
        <w:t>参考資料</w:t>
      </w:r>
      <w:r w:rsidR="004C432D">
        <w:rPr>
          <w:rFonts w:ascii="HG丸ｺﾞｼｯｸM-PRO" w:eastAsia="HG丸ｺﾞｼｯｸM-PRO" w:hint="eastAsia"/>
          <w:sz w:val="28"/>
          <w:szCs w:val="28"/>
        </w:rPr>
        <w:t>③</w:t>
      </w:r>
    </w:p>
    <w:p w14:paraId="60B68AD5" w14:textId="77777777"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会議録イメージ</w:t>
      </w:r>
    </w:p>
    <w:p w14:paraId="55F8F6CD" w14:textId="77777777" w:rsidR="000C3D72" w:rsidRPr="00CD6604" w:rsidRDefault="00F06D21" w:rsidP="000C3D72">
      <w:pPr>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661312" behindDoc="0" locked="0" layoutInCell="1" allowOverlap="1" wp14:anchorId="3C397EEA" wp14:editId="04C6ADEE">
                <wp:simplePos x="0" y="0"/>
                <wp:positionH relativeFrom="column">
                  <wp:posOffset>13335</wp:posOffset>
                </wp:positionH>
                <wp:positionV relativeFrom="paragraph">
                  <wp:posOffset>26035</wp:posOffset>
                </wp:positionV>
                <wp:extent cx="5975985" cy="7634605"/>
                <wp:effectExtent l="9525" t="11430" r="5715" b="12065"/>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7634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40B9D" id="Rectangle 5" o:spid="_x0000_s1026" style="position:absolute;left:0;text-align:left;margin-left:1.05pt;margin-top:2.05pt;width:470.55pt;height:60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" filled="f">
                <v:textbox inset="5.85pt,.7pt,5.85pt,.7pt"/>
              </v:rect>
            </w:pict>
          </mc:Fallback>
        </mc:AlternateContent>
      </w:r>
    </w:p>
    <w:p w14:paraId="4B21061E" w14:textId="77777777" w:rsidR="000C3D72" w:rsidRPr="00CD6604" w:rsidRDefault="000C3D72" w:rsidP="000C3D72">
      <w:pPr>
        <w:jc w:val="center"/>
        <w:rPr>
          <w:rFonts w:ascii="ＭＳ 明朝" w:hAnsi="ＭＳ 明朝"/>
          <w:sz w:val="24"/>
          <w:szCs w:val="24"/>
        </w:rPr>
      </w:pPr>
      <w:r w:rsidRPr="00CD6604">
        <w:rPr>
          <w:rFonts w:ascii="ＭＳ 明朝" w:hAnsi="ＭＳ 明朝" w:hint="eastAsia"/>
          <w:sz w:val="24"/>
          <w:szCs w:val="24"/>
        </w:rPr>
        <w:t>○○区　平成○年度　第○回区政会議　会議録</w:t>
      </w:r>
    </w:p>
    <w:p w14:paraId="4CF4791A" w14:textId="77777777" w:rsidR="000C3D72" w:rsidRPr="00CD6604" w:rsidRDefault="000C3D72" w:rsidP="000C3D72">
      <w:pPr>
        <w:rPr>
          <w:rFonts w:ascii="ＭＳ 明朝" w:hAnsi="ＭＳ 明朝"/>
          <w:sz w:val="24"/>
          <w:szCs w:val="24"/>
        </w:rPr>
      </w:pPr>
    </w:p>
    <w:p w14:paraId="59D6A9DE" w14:textId="77777777"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１　開催日時　平成○年○月○日　○時○分から○時○分まで</w:t>
      </w:r>
    </w:p>
    <w:p w14:paraId="1B3F982C" w14:textId="77777777" w:rsidR="000C3D72" w:rsidRPr="00CD6604" w:rsidRDefault="000C3D72" w:rsidP="000C3D72">
      <w:pPr>
        <w:rPr>
          <w:rFonts w:ascii="ＭＳ 明朝" w:hAnsi="ＭＳ 明朝"/>
          <w:sz w:val="24"/>
          <w:szCs w:val="24"/>
        </w:rPr>
      </w:pPr>
    </w:p>
    <w:p w14:paraId="71BD8063" w14:textId="77777777"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２　開催場所　○○○○○　○階　○○会議室</w:t>
      </w:r>
    </w:p>
    <w:p w14:paraId="0DF33CD8" w14:textId="77777777" w:rsidR="000C3D72" w:rsidRPr="00CD6604" w:rsidRDefault="000C3D72" w:rsidP="000C3D72">
      <w:pPr>
        <w:rPr>
          <w:rFonts w:ascii="ＭＳ 明朝" w:hAnsi="ＭＳ 明朝"/>
          <w:sz w:val="24"/>
          <w:szCs w:val="24"/>
        </w:rPr>
      </w:pPr>
    </w:p>
    <w:p w14:paraId="4771ED14" w14:textId="77777777"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３　出席者の氏名</w:t>
      </w:r>
    </w:p>
    <w:p w14:paraId="78A10475" w14:textId="77777777" w:rsidR="000C3D72" w:rsidRPr="00CD6604" w:rsidRDefault="000C3D72" w:rsidP="000C3D72">
      <w:pPr>
        <w:ind w:left="720" w:hangingChars="300" w:hanging="720"/>
        <w:rPr>
          <w:rFonts w:ascii="ＭＳ 明朝" w:hAnsi="ＭＳ 明朝"/>
          <w:sz w:val="24"/>
          <w:szCs w:val="24"/>
        </w:rPr>
      </w:pPr>
      <w:r w:rsidRPr="00CD6604">
        <w:rPr>
          <w:rFonts w:ascii="ＭＳ 明朝" w:hAnsi="ＭＳ 明朝" w:hint="eastAsia"/>
          <w:sz w:val="24"/>
          <w:szCs w:val="24"/>
        </w:rPr>
        <w:t xml:space="preserve">　　　○○　○○（議長）、○○　○○（副議長）、○○　○○（委員）、…、</w:t>
      </w:r>
    </w:p>
    <w:p w14:paraId="543507CB" w14:textId="77777777" w:rsidR="000C3D72" w:rsidRPr="00CD6604" w:rsidRDefault="000C3D72" w:rsidP="000C3D72">
      <w:pPr>
        <w:ind w:firstLineChars="200" w:firstLine="480"/>
        <w:rPr>
          <w:rFonts w:ascii="ＭＳ 明朝" w:hAnsi="ＭＳ 明朝"/>
          <w:sz w:val="24"/>
          <w:szCs w:val="24"/>
        </w:rPr>
      </w:pPr>
      <w:r w:rsidRPr="00CD6604">
        <w:rPr>
          <w:rFonts w:ascii="ＭＳ 明朝" w:hAnsi="ＭＳ 明朝" w:hint="eastAsia"/>
          <w:sz w:val="24"/>
          <w:szCs w:val="24"/>
        </w:rPr>
        <w:t>○○　○○（市会議員）、…、○○　○○（関係者（○○○））、…、</w:t>
      </w:r>
    </w:p>
    <w:p w14:paraId="1178EA5D" w14:textId="77777777" w:rsidR="000C3D72" w:rsidRPr="00CD6604" w:rsidRDefault="000C3D72" w:rsidP="000C3D72">
      <w:pPr>
        <w:ind w:firstLineChars="200" w:firstLine="480"/>
        <w:rPr>
          <w:rFonts w:ascii="ＭＳ 明朝" w:hAnsi="ＭＳ 明朝"/>
          <w:sz w:val="24"/>
          <w:szCs w:val="24"/>
        </w:rPr>
      </w:pPr>
      <w:r w:rsidRPr="00CD6604">
        <w:rPr>
          <w:rFonts w:ascii="ＭＳ 明朝" w:hAnsi="ＭＳ 明朝" w:hint="eastAsia"/>
          <w:sz w:val="24"/>
          <w:szCs w:val="24"/>
        </w:rPr>
        <w:t>○○　○○（○○区長）、○○　○○（○○区副区長）、</w:t>
      </w:r>
    </w:p>
    <w:p w14:paraId="66C3AFAD" w14:textId="77777777" w:rsidR="000C3D72" w:rsidRPr="00CD6604" w:rsidRDefault="000C3D72" w:rsidP="000C3D72">
      <w:pPr>
        <w:ind w:firstLineChars="200" w:firstLine="480"/>
        <w:rPr>
          <w:rFonts w:ascii="ＭＳ 明朝" w:hAnsi="ＭＳ 明朝"/>
          <w:sz w:val="24"/>
          <w:szCs w:val="24"/>
        </w:rPr>
      </w:pPr>
      <w:r w:rsidRPr="00CD6604">
        <w:rPr>
          <w:rFonts w:ascii="ＭＳ 明朝" w:hAnsi="ＭＳ 明朝" w:hint="eastAsia"/>
          <w:sz w:val="24"/>
          <w:szCs w:val="24"/>
        </w:rPr>
        <w:t>○○　○○（○○区○○課長）、…、○○　○○（○○局○○部○○課長）、…</w:t>
      </w:r>
    </w:p>
    <w:p w14:paraId="7C375B08" w14:textId="77777777" w:rsidR="000C3D72" w:rsidRPr="00CD6604" w:rsidRDefault="000C3D72" w:rsidP="000C3D72">
      <w:pPr>
        <w:ind w:firstLineChars="200" w:firstLine="480"/>
        <w:rPr>
          <w:rFonts w:ascii="ＭＳ 明朝" w:hAnsi="ＭＳ 明朝"/>
          <w:sz w:val="24"/>
          <w:szCs w:val="24"/>
        </w:rPr>
      </w:pPr>
    </w:p>
    <w:p w14:paraId="72AC4447" w14:textId="77777777"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４　委員に意見を求めた事項</w:t>
      </w:r>
    </w:p>
    <w:p w14:paraId="55C45A18" w14:textId="77777777"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（１）○○について</w:t>
      </w:r>
    </w:p>
    <w:p w14:paraId="68C11FC3" w14:textId="77777777"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（２）○○について</w:t>
      </w:r>
    </w:p>
    <w:p w14:paraId="53EC5BE6" w14:textId="77777777"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（３）○○について</w:t>
      </w:r>
    </w:p>
    <w:p w14:paraId="2D8E5B26" w14:textId="77777777" w:rsidR="000C3D72" w:rsidRPr="00CD6604" w:rsidRDefault="000C3D72" w:rsidP="000C3D72">
      <w:pPr>
        <w:rPr>
          <w:rFonts w:ascii="ＭＳ 明朝" w:hAnsi="ＭＳ 明朝"/>
          <w:sz w:val="24"/>
          <w:szCs w:val="24"/>
        </w:rPr>
      </w:pPr>
    </w:p>
    <w:p w14:paraId="494B9D6A" w14:textId="77777777"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５　議事内容（発言者氏名及び個々の発言内容）</w:t>
      </w:r>
    </w:p>
    <w:p w14:paraId="74E2D8D3" w14:textId="77777777"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　○○）　･･････････････････････････。</w:t>
      </w:r>
    </w:p>
    <w:p w14:paraId="3DA51761" w14:textId="77777777"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　○○）　･･･････････････。</w:t>
      </w:r>
    </w:p>
    <w:p w14:paraId="017EC07B" w14:textId="77777777"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　○○）　･･･････････････････････････････････････････････。</w:t>
      </w:r>
    </w:p>
    <w:p w14:paraId="76AAD2CC" w14:textId="77777777"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　○○）　･････････････････････････････････････。</w:t>
      </w:r>
    </w:p>
    <w:p w14:paraId="1265CB15" w14:textId="77777777" w:rsidR="000C3D72" w:rsidRPr="00CD6604" w:rsidRDefault="000C3D72" w:rsidP="000C3D72">
      <w:pPr>
        <w:ind w:firstLineChars="300" w:firstLine="720"/>
        <w:rPr>
          <w:rFonts w:ascii="ＭＳ 明朝" w:hAnsi="ＭＳ 明朝"/>
          <w:sz w:val="24"/>
          <w:szCs w:val="24"/>
        </w:rPr>
      </w:pPr>
      <w:r w:rsidRPr="00CD6604">
        <w:rPr>
          <w:rFonts w:ascii="ＭＳ 明朝" w:hAnsi="ＭＳ 明朝" w:hint="eastAsia"/>
          <w:sz w:val="24"/>
          <w:szCs w:val="24"/>
        </w:rPr>
        <w:t>（○○　○○）　････････････････････････････････････････････････</w:t>
      </w:r>
    </w:p>
    <w:p w14:paraId="662CA417" w14:textId="77777777" w:rsidR="000C3D72" w:rsidRPr="00CD6604" w:rsidRDefault="000C3D72" w:rsidP="000C3D72">
      <w:pPr>
        <w:ind w:firstLineChars="1000" w:firstLine="2400"/>
        <w:rPr>
          <w:rFonts w:ascii="ＭＳ 明朝" w:hAnsi="ＭＳ 明朝"/>
          <w:sz w:val="24"/>
          <w:szCs w:val="24"/>
        </w:rPr>
      </w:pPr>
      <w:r w:rsidRPr="00CD6604">
        <w:rPr>
          <w:rFonts w:ascii="ＭＳ 明朝" w:hAnsi="ＭＳ 明朝" w:hint="eastAsia"/>
          <w:sz w:val="24"/>
          <w:szCs w:val="24"/>
        </w:rPr>
        <w:t>････････。</w:t>
      </w:r>
    </w:p>
    <w:p w14:paraId="59A000C9" w14:textId="77777777"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　○○）　･･･････････････。</w:t>
      </w:r>
    </w:p>
    <w:p w14:paraId="6A4B1794" w14:textId="77777777"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w:t>
      </w:r>
    </w:p>
    <w:p w14:paraId="5DD46C92" w14:textId="77777777"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６　条例第10条第1項の決議の内容（決議があった場合）</w:t>
      </w:r>
    </w:p>
    <w:p w14:paraId="3955F4C8" w14:textId="77777777" w:rsidR="000C3D72" w:rsidRPr="00CD6604" w:rsidRDefault="000C3D72" w:rsidP="000C3D72">
      <w:pPr>
        <w:rPr>
          <w:rFonts w:ascii="ＭＳ 明朝" w:hAnsi="ＭＳ 明朝"/>
          <w:sz w:val="24"/>
          <w:szCs w:val="24"/>
        </w:rPr>
      </w:pPr>
    </w:p>
    <w:p w14:paraId="319C6B08" w14:textId="77777777" w:rsidR="000C3D72" w:rsidRPr="00CD6604" w:rsidRDefault="000C3D72" w:rsidP="000C3D72">
      <w:pPr>
        <w:rPr>
          <w:rFonts w:ascii="ＭＳ 明朝" w:hAnsi="ＭＳ 明朝"/>
          <w:sz w:val="24"/>
          <w:szCs w:val="24"/>
        </w:rPr>
      </w:pPr>
    </w:p>
    <w:p w14:paraId="58C2EB98" w14:textId="77777777" w:rsidR="000C3D72" w:rsidRPr="00CD6604" w:rsidRDefault="000C3D72" w:rsidP="000C3D72">
      <w:pPr>
        <w:rPr>
          <w:rFonts w:ascii="ＭＳ 明朝" w:hAnsi="ＭＳ 明朝"/>
          <w:sz w:val="24"/>
          <w:szCs w:val="24"/>
        </w:rPr>
      </w:pPr>
      <w:r w:rsidRPr="00CD6604">
        <w:rPr>
          <w:rFonts w:ascii="ＭＳ 明朝" w:hAnsi="ＭＳ 明朝" w:hint="eastAsia"/>
          <w:sz w:val="24"/>
          <w:szCs w:val="24"/>
        </w:rPr>
        <w:t xml:space="preserve">　７　配布資料　添付のとおり</w:t>
      </w:r>
    </w:p>
    <w:p w14:paraId="48D51051" w14:textId="77777777" w:rsidR="000C3D72" w:rsidRPr="00CD6604" w:rsidRDefault="000C3D72" w:rsidP="000C3D72"/>
    <w:p w14:paraId="30DFD50F" w14:textId="77777777" w:rsidR="000C3D72" w:rsidRPr="00CD6604" w:rsidRDefault="000C3D72" w:rsidP="000C3D72"/>
    <w:p w14:paraId="15FD6DEE" w14:textId="77777777" w:rsidR="000C3D72" w:rsidRDefault="000C3D72">
      <w:pPr>
        <w:widowControl/>
        <w:jc w:val="left"/>
      </w:pPr>
      <w:r>
        <w:br w:type="page"/>
      </w:r>
    </w:p>
    <w:p w14:paraId="366EEFE5" w14:textId="77777777" w:rsidR="000C3D72" w:rsidRPr="000C3D72" w:rsidRDefault="00957486">
      <w:pPr>
        <w:widowControl/>
        <w:jc w:val="left"/>
      </w:pPr>
      <w:r w:rsidRPr="004C432D">
        <w:rPr>
          <w:rFonts w:ascii="HG丸ｺﾞｼｯｸM-PRO" w:eastAsia="HG丸ｺﾞｼｯｸM-PRO" w:hint="eastAsia"/>
          <w:sz w:val="28"/>
          <w:szCs w:val="28"/>
        </w:rPr>
        <w:t>参考資料</w:t>
      </w:r>
      <w:r w:rsidR="00F06D21">
        <w:rPr>
          <w:rFonts w:ascii="HG丸ｺﾞｼｯｸM-PRO" w:eastAsia="HG丸ｺﾞｼｯｸM-PRO"/>
          <w:noProof/>
          <w:sz w:val="28"/>
          <w:szCs w:val="28"/>
        </w:rPr>
        <mc:AlternateContent>
          <mc:Choice Requires="wps">
            <w:drawing>
              <wp:anchor distT="0" distB="0" distL="114300" distR="114300" simplePos="0" relativeHeight="251704320" behindDoc="0" locked="0" layoutInCell="1" allowOverlap="1" wp14:anchorId="550B2B8C" wp14:editId="28927A85">
                <wp:simplePos x="0" y="0"/>
                <wp:positionH relativeFrom="column">
                  <wp:posOffset>-264160</wp:posOffset>
                </wp:positionH>
                <wp:positionV relativeFrom="paragraph">
                  <wp:posOffset>-602615</wp:posOffset>
                </wp:positionV>
                <wp:extent cx="6635750" cy="610870"/>
                <wp:effectExtent l="8255" t="2540" r="4445" b="5715"/>
                <wp:wrapNone/>
                <wp:docPr id="1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575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BD99F89" w14:textId="77777777" w:rsidR="00C126BD" w:rsidRDefault="00C126BD" w:rsidP="00834A83">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Ⅱ</w:t>
                            </w:r>
                            <w:r w:rsidRPr="00E54350">
                              <w:rPr>
                                <w:rFonts w:asciiTheme="minorEastAsia" w:hAnsiTheme="minorEastAsia" w:hint="eastAsia"/>
                                <w:sz w:val="20"/>
                                <w:szCs w:val="20"/>
                                <w:u w:val="single"/>
                              </w:rPr>
                              <w:t xml:space="preserve">　運用及び参考資料　参考資料④</w:t>
                            </w:r>
                          </w:p>
                          <w:p w14:paraId="66CA371D" w14:textId="77777777" w:rsidR="00C126BD" w:rsidRPr="00E54350" w:rsidRDefault="00C126BD" w:rsidP="00834A83">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0B2B8C" id="AutoShape 50" o:spid="_x0000_s1062" style="position:absolute;margin-left:-20.8pt;margin-top:-47.45pt;width:522.5pt;height:48.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" stroked="f">
                <v:textbox inset="5.85pt,.7pt,5.85pt,.7pt">
                  <w:txbxContent>
                    <w:p w14:paraId="7BD99F89" w14:textId="77777777" w:rsidR="00C126BD" w:rsidRDefault="00C126BD" w:rsidP="00834A83">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Ⅱ</w:t>
                      </w:r>
                      <w:r w:rsidRPr="00E54350">
                        <w:rPr>
                          <w:rFonts w:asciiTheme="minorEastAsia" w:hAnsiTheme="minorEastAsia" w:hint="eastAsia"/>
                          <w:sz w:val="20"/>
                          <w:szCs w:val="20"/>
                          <w:u w:val="single"/>
                        </w:rPr>
                        <w:t xml:space="preserve">　運用及び参考資料　参考資料④</w:t>
                      </w:r>
                    </w:p>
                    <w:p w14:paraId="66CA371D" w14:textId="77777777" w:rsidR="00C126BD" w:rsidRPr="00E54350" w:rsidRDefault="00C126BD" w:rsidP="00834A83">
                      <w:pPr>
                        <w:spacing w:line="0" w:lineRule="atLeast"/>
                        <w:rPr>
                          <w:rFonts w:asciiTheme="minorEastAsia" w:hAnsiTheme="minorEastAsia"/>
                          <w:sz w:val="20"/>
                          <w:szCs w:val="20"/>
                          <w:u w:val="single"/>
                        </w:rPr>
                      </w:pPr>
                    </w:p>
                  </w:txbxContent>
                </v:textbox>
              </v:roundrect>
            </w:pict>
          </mc:Fallback>
        </mc:AlternateContent>
      </w:r>
      <w:r>
        <w:rPr>
          <w:rFonts w:ascii="HG丸ｺﾞｼｯｸM-PRO" w:eastAsia="HG丸ｺﾞｼｯｸM-PRO" w:hint="eastAsia"/>
          <w:sz w:val="28"/>
          <w:szCs w:val="28"/>
        </w:rPr>
        <w:t>④</w:t>
      </w:r>
    </w:p>
    <w:p w14:paraId="58F5F304" w14:textId="77777777" w:rsidR="0071065A" w:rsidRPr="00EE7EDF" w:rsidRDefault="0071065A" w:rsidP="00EE7EDF">
      <w:pPr>
        <w:spacing w:line="0" w:lineRule="atLeast"/>
        <w:ind w:left="240" w:hangingChars="100" w:hanging="240"/>
        <w:rPr>
          <w:sz w:val="24"/>
          <w:szCs w:val="24"/>
        </w:rPr>
      </w:pPr>
      <w:r w:rsidRPr="00EE7EDF">
        <w:rPr>
          <w:rFonts w:hint="eastAsia"/>
          <w:sz w:val="24"/>
          <w:szCs w:val="24"/>
        </w:rPr>
        <w:t>＜規則第５条</w:t>
      </w:r>
      <w:r w:rsidRPr="00EE7EDF">
        <w:rPr>
          <w:rFonts w:asciiTheme="minorEastAsia" w:hAnsiTheme="minorEastAsia" w:hint="eastAsia"/>
          <w:color w:val="000000" w:themeColor="text1"/>
          <w:sz w:val="24"/>
          <w:szCs w:val="24"/>
        </w:rPr>
        <w:t>（区政会議の運営状況の公表）</w:t>
      </w:r>
      <w:r w:rsidRPr="00EE7EDF">
        <w:rPr>
          <w:rFonts w:hint="eastAsia"/>
          <w:sz w:val="24"/>
          <w:szCs w:val="24"/>
        </w:rPr>
        <w:t>関係＞</w:t>
      </w:r>
    </w:p>
    <w:p w14:paraId="6E78BD96" w14:textId="77777777" w:rsidR="0071065A" w:rsidRPr="00EE7EDF" w:rsidRDefault="0071065A" w:rsidP="0071065A">
      <w:pPr>
        <w:rPr>
          <w:rFonts w:ascii="HGP明朝E" w:eastAsia="HGP明朝E"/>
          <w:sz w:val="24"/>
          <w:szCs w:val="24"/>
        </w:rPr>
      </w:pPr>
    </w:p>
    <w:p w14:paraId="290E1B3B" w14:textId="77777777" w:rsidR="0071065A" w:rsidRPr="00EE7EDF" w:rsidRDefault="0071065A" w:rsidP="0071065A">
      <w:pPr>
        <w:rPr>
          <w:rFonts w:ascii="HGP明朝E" w:eastAsia="HGP明朝E"/>
          <w:sz w:val="24"/>
          <w:szCs w:val="24"/>
        </w:rPr>
      </w:pPr>
      <w:r w:rsidRPr="00EE7EDF">
        <w:rPr>
          <w:rFonts w:ascii="HGP明朝E" w:eastAsia="HGP明朝E" w:hint="eastAsia"/>
          <w:sz w:val="24"/>
          <w:szCs w:val="24"/>
        </w:rPr>
        <w:t>（年度ごとに行う運営状況の公表イメージ）</w:t>
      </w:r>
    </w:p>
    <w:p w14:paraId="1D37641A" w14:textId="77777777" w:rsidR="0071065A" w:rsidRPr="00EE7EDF" w:rsidRDefault="0071065A" w:rsidP="0071065A">
      <w:pPr>
        <w:rPr>
          <w:rFonts w:ascii="HGP明朝E" w:eastAsia="HGP明朝E"/>
          <w:sz w:val="24"/>
          <w:szCs w:val="24"/>
        </w:rPr>
      </w:pPr>
    </w:p>
    <w:p w14:paraId="7107FFBA" w14:textId="77777777" w:rsidR="0071065A" w:rsidRPr="00EE7EDF" w:rsidRDefault="0071065A" w:rsidP="0071065A">
      <w:pPr>
        <w:rPr>
          <w:rFonts w:ascii="HGP明朝E" w:eastAsia="HGP明朝E"/>
          <w:sz w:val="24"/>
          <w:szCs w:val="24"/>
        </w:rPr>
      </w:pPr>
      <w:r w:rsidRPr="00EE7EDF">
        <w:rPr>
          <w:rFonts w:ascii="HGP明朝E" w:eastAsia="HGP明朝E" w:hint="eastAsia"/>
          <w:sz w:val="24"/>
          <w:szCs w:val="24"/>
        </w:rPr>
        <w:t>第1号関係</w:t>
      </w:r>
    </w:p>
    <w:p w14:paraId="5AEA6AF2" w14:textId="77777777" w:rsidR="0071065A" w:rsidRPr="00EE7EDF" w:rsidRDefault="0071065A" w:rsidP="0071065A">
      <w:pPr>
        <w:pStyle w:val="aa"/>
        <w:numPr>
          <w:ilvl w:val="0"/>
          <w:numId w:val="1"/>
        </w:numPr>
        <w:ind w:leftChars="0"/>
        <w:rPr>
          <w:sz w:val="24"/>
          <w:szCs w:val="24"/>
          <w:u w:val="single"/>
        </w:rPr>
      </w:pPr>
      <w:r w:rsidRPr="00EE7EDF">
        <w:rPr>
          <w:rFonts w:hint="eastAsia"/>
          <w:sz w:val="24"/>
          <w:szCs w:val="24"/>
          <w:u w:val="single"/>
        </w:rPr>
        <w:t>対象期間において委員であった者の氏名及び委員であった期間</w:t>
      </w:r>
    </w:p>
    <w:p w14:paraId="6E15A0CD"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（例1）○○区区政会議員名簿（敬称略・50音順）</w:t>
      </w:r>
    </w:p>
    <w:tbl>
      <w:tblPr>
        <w:tblStyle w:val="a3"/>
        <w:tblW w:w="0" w:type="auto"/>
        <w:tblLook w:val="04A0" w:firstRow="1" w:lastRow="0" w:firstColumn="1" w:lastColumn="0" w:noHBand="0" w:noVBand="1"/>
      </w:tblPr>
      <w:tblGrid>
        <w:gridCol w:w="1998"/>
        <w:gridCol w:w="3072"/>
        <w:gridCol w:w="1275"/>
        <w:gridCol w:w="2977"/>
      </w:tblGrid>
      <w:tr w:rsidR="0071065A" w:rsidRPr="00EE7EDF" w14:paraId="34783F5F" w14:textId="77777777" w:rsidTr="00EE7EDF">
        <w:tc>
          <w:tcPr>
            <w:tcW w:w="1998" w:type="dxa"/>
          </w:tcPr>
          <w:p w14:paraId="4EC6BEF9"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氏　名</w:t>
            </w:r>
          </w:p>
        </w:tc>
        <w:tc>
          <w:tcPr>
            <w:tcW w:w="3072" w:type="dxa"/>
          </w:tcPr>
          <w:p w14:paraId="399942E1"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選定事由等</w:t>
            </w:r>
          </w:p>
        </w:tc>
        <w:tc>
          <w:tcPr>
            <w:tcW w:w="1275" w:type="dxa"/>
          </w:tcPr>
          <w:p w14:paraId="47A78535"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部会名＊</w:t>
            </w:r>
          </w:p>
        </w:tc>
        <w:tc>
          <w:tcPr>
            <w:tcW w:w="2977" w:type="dxa"/>
          </w:tcPr>
          <w:p w14:paraId="00AE296F"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委員の期間</w:t>
            </w:r>
          </w:p>
        </w:tc>
      </w:tr>
      <w:tr w:rsidR="0071065A" w:rsidRPr="00EE7EDF" w14:paraId="56A4E1AA" w14:textId="77777777" w:rsidTr="00EE7EDF">
        <w:tc>
          <w:tcPr>
            <w:tcW w:w="1998" w:type="dxa"/>
          </w:tcPr>
          <w:p w14:paraId="0423F443"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 ○  ○ ○</w:t>
            </w:r>
          </w:p>
        </w:tc>
        <w:tc>
          <w:tcPr>
            <w:tcW w:w="3072" w:type="dxa"/>
          </w:tcPr>
          <w:p w14:paraId="725E57A9"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○○地域協議会　推薦</w:t>
            </w:r>
          </w:p>
        </w:tc>
        <w:tc>
          <w:tcPr>
            <w:tcW w:w="1275" w:type="dxa"/>
          </w:tcPr>
          <w:p w14:paraId="2855E220"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防災</w:t>
            </w:r>
          </w:p>
        </w:tc>
        <w:tc>
          <w:tcPr>
            <w:tcW w:w="2977" w:type="dxa"/>
          </w:tcPr>
          <w:p w14:paraId="01D09AE7"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平成○年○月○日から</w:t>
            </w:r>
          </w:p>
          <w:p w14:paraId="3AD34904"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平成○年○月○日まで</w:t>
            </w:r>
          </w:p>
        </w:tc>
      </w:tr>
      <w:tr w:rsidR="0071065A" w:rsidRPr="00EE7EDF" w14:paraId="0ECAC534" w14:textId="77777777" w:rsidTr="00EE7EDF">
        <w:tc>
          <w:tcPr>
            <w:tcW w:w="1998" w:type="dxa"/>
          </w:tcPr>
          <w:p w14:paraId="0E7224FB"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 △  △ △</w:t>
            </w:r>
          </w:p>
        </w:tc>
        <w:tc>
          <w:tcPr>
            <w:tcW w:w="3072" w:type="dxa"/>
          </w:tcPr>
          <w:p w14:paraId="4C016C14"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○○区○○連合会　推薦</w:t>
            </w:r>
          </w:p>
        </w:tc>
        <w:tc>
          <w:tcPr>
            <w:tcW w:w="1275" w:type="dxa"/>
          </w:tcPr>
          <w:p w14:paraId="6D9C0C43"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健康</w:t>
            </w:r>
          </w:p>
        </w:tc>
        <w:tc>
          <w:tcPr>
            <w:tcW w:w="2977" w:type="dxa"/>
          </w:tcPr>
          <w:p w14:paraId="168F4DBE"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平成○年○月○日から</w:t>
            </w:r>
          </w:p>
          <w:p w14:paraId="12A63EFA"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平成○年○月○日まで</w:t>
            </w:r>
          </w:p>
        </w:tc>
      </w:tr>
      <w:tr w:rsidR="0071065A" w:rsidRPr="00EE7EDF" w14:paraId="17FB2A81" w14:textId="77777777" w:rsidTr="00EE7EDF">
        <w:tc>
          <w:tcPr>
            <w:tcW w:w="1998" w:type="dxa"/>
          </w:tcPr>
          <w:p w14:paraId="13FC2134"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 □ □ □ □</w:t>
            </w:r>
          </w:p>
        </w:tc>
        <w:tc>
          <w:tcPr>
            <w:tcW w:w="3072" w:type="dxa"/>
          </w:tcPr>
          <w:p w14:paraId="4A927C0A"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公募</w:t>
            </w:r>
          </w:p>
        </w:tc>
        <w:tc>
          <w:tcPr>
            <w:tcW w:w="1275" w:type="dxa"/>
          </w:tcPr>
          <w:p w14:paraId="70AD75A7"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防災</w:t>
            </w:r>
          </w:p>
        </w:tc>
        <w:tc>
          <w:tcPr>
            <w:tcW w:w="2977" w:type="dxa"/>
          </w:tcPr>
          <w:p w14:paraId="498788B2"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平成○年○月○日から</w:t>
            </w:r>
          </w:p>
          <w:p w14:paraId="6F93E669"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平成○年○月○日まで</w:t>
            </w:r>
          </w:p>
        </w:tc>
      </w:tr>
    </w:tbl>
    <w:p w14:paraId="199A611F"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＊本表においては部会名は必須事項ではない（下記第6号関係参照）。</w:t>
      </w:r>
    </w:p>
    <w:p w14:paraId="528C95F6" w14:textId="77777777" w:rsidR="0071065A" w:rsidRPr="00EE7EDF" w:rsidRDefault="0071065A" w:rsidP="0071065A">
      <w:pPr>
        <w:rPr>
          <w:sz w:val="24"/>
          <w:szCs w:val="24"/>
        </w:rPr>
      </w:pPr>
    </w:p>
    <w:p w14:paraId="7661E4F1" w14:textId="77777777" w:rsidR="0071065A" w:rsidRPr="00EE7EDF" w:rsidRDefault="0071065A" w:rsidP="0071065A">
      <w:pPr>
        <w:rPr>
          <w:rFonts w:ascii="HGP明朝E" w:eastAsia="HGP明朝E"/>
          <w:sz w:val="24"/>
          <w:szCs w:val="24"/>
        </w:rPr>
      </w:pPr>
      <w:r w:rsidRPr="00EE7EDF">
        <w:rPr>
          <w:rFonts w:ascii="HGP明朝E" w:eastAsia="HGP明朝E" w:hint="eastAsia"/>
          <w:sz w:val="24"/>
          <w:szCs w:val="24"/>
        </w:rPr>
        <w:t>第2号、第3号関係</w:t>
      </w:r>
    </w:p>
    <w:p w14:paraId="2498E4F1" w14:textId="77777777" w:rsidR="0071065A" w:rsidRPr="00EE7EDF" w:rsidRDefault="0071065A" w:rsidP="0071065A">
      <w:pPr>
        <w:pStyle w:val="aa"/>
        <w:numPr>
          <w:ilvl w:val="0"/>
          <w:numId w:val="1"/>
        </w:numPr>
        <w:ind w:leftChars="0"/>
        <w:rPr>
          <w:sz w:val="24"/>
          <w:szCs w:val="24"/>
          <w:u w:val="single"/>
        </w:rPr>
      </w:pPr>
      <w:r w:rsidRPr="00EE7EDF">
        <w:rPr>
          <w:rFonts w:hint="eastAsia"/>
          <w:sz w:val="24"/>
          <w:szCs w:val="24"/>
          <w:u w:val="single"/>
        </w:rPr>
        <w:t>区政会議の開催日の日時、場所及び委員に意見を求めた事項（区政会議が条例第</w:t>
      </w:r>
      <w:r w:rsidRPr="00EE7EDF">
        <w:rPr>
          <w:rFonts w:hint="eastAsia"/>
          <w:sz w:val="24"/>
          <w:szCs w:val="24"/>
          <w:u w:val="single"/>
        </w:rPr>
        <w:t>6</w:t>
      </w:r>
      <w:r w:rsidRPr="00EE7EDF">
        <w:rPr>
          <w:rFonts w:hint="eastAsia"/>
          <w:sz w:val="24"/>
          <w:szCs w:val="24"/>
          <w:u w:val="single"/>
        </w:rPr>
        <w:t>条第</w:t>
      </w:r>
      <w:r w:rsidRPr="00EE7EDF">
        <w:rPr>
          <w:rFonts w:hint="eastAsia"/>
          <w:sz w:val="24"/>
          <w:szCs w:val="24"/>
          <w:u w:val="single"/>
        </w:rPr>
        <w:t>2</w:t>
      </w:r>
      <w:r w:rsidRPr="00EE7EDF">
        <w:rPr>
          <w:rFonts w:hint="eastAsia"/>
          <w:sz w:val="24"/>
          <w:szCs w:val="24"/>
          <w:u w:val="single"/>
        </w:rPr>
        <w:t>項の規定による請求により招集された場合にあっては、その旨を記載すること）</w:t>
      </w:r>
    </w:p>
    <w:p w14:paraId="1893C0E7" w14:textId="77777777" w:rsidR="0071065A" w:rsidRPr="00EE7EDF" w:rsidRDefault="0071065A" w:rsidP="0071065A">
      <w:pPr>
        <w:pStyle w:val="aa"/>
        <w:ind w:leftChars="0" w:left="450"/>
        <w:rPr>
          <w:sz w:val="24"/>
          <w:szCs w:val="24"/>
          <w:u w:val="single"/>
        </w:rPr>
      </w:pPr>
    </w:p>
    <w:p w14:paraId="775C1F1A"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（例2）第○回 ○○区区政会議開催概要</w:t>
      </w:r>
    </w:p>
    <w:tbl>
      <w:tblPr>
        <w:tblStyle w:val="a3"/>
        <w:tblW w:w="9322" w:type="dxa"/>
        <w:tblLook w:val="04A0" w:firstRow="1" w:lastRow="0" w:firstColumn="1" w:lastColumn="0" w:noHBand="0" w:noVBand="1"/>
      </w:tblPr>
      <w:tblGrid>
        <w:gridCol w:w="2235"/>
        <w:gridCol w:w="1559"/>
        <w:gridCol w:w="3694"/>
        <w:gridCol w:w="1834"/>
      </w:tblGrid>
      <w:tr w:rsidR="0071065A" w:rsidRPr="00EE7EDF" w14:paraId="366A5F97" w14:textId="77777777" w:rsidTr="00EE7EDF">
        <w:tc>
          <w:tcPr>
            <w:tcW w:w="2235" w:type="dxa"/>
          </w:tcPr>
          <w:p w14:paraId="242229B3"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開催日時</w:t>
            </w:r>
          </w:p>
        </w:tc>
        <w:tc>
          <w:tcPr>
            <w:tcW w:w="1559" w:type="dxa"/>
          </w:tcPr>
          <w:p w14:paraId="4DA6783E"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場所</w:t>
            </w:r>
          </w:p>
        </w:tc>
        <w:tc>
          <w:tcPr>
            <w:tcW w:w="3694" w:type="dxa"/>
          </w:tcPr>
          <w:p w14:paraId="065FAF8E"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委員に意見を求めた事項</w:t>
            </w:r>
          </w:p>
        </w:tc>
        <w:tc>
          <w:tcPr>
            <w:tcW w:w="1834" w:type="dxa"/>
          </w:tcPr>
          <w:p w14:paraId="1FDE8393"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条例上の根拠規定</w:t>
            </w:r>
          </w:p>
        </w:tc>
      </w:tr>
      <w:tr w:rsidR="0071065A" w:rsidRPr="00EE7EDF" w14:paraId="7C9F5FED" w14:textId="77777777" w:rsidTr="00EE7EDF">
        <w:tc>
          <w:tcPr>
            <w:tcW w:w="2235" w:type="dxa"/>
          </w:tcPr>
          <w:p w14:paraId="29E1FEBF"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平成</w:t>
            </w:r>
            <w:r w:rsidR="00790898" w:rsidRPr="00EE7EDF">
              <w:rPr>
                <w:rFonts w:ascii="ＭＳ 明朝" w:eastAsia="ＭＳ 明朝" w:hAnsi="ＭＳ 明朝" w:hint="eastAsia"/>
                <w:sz w:val="24"/>
                <w:szCs w:val="24"/>
              </w:rPr>
              <w:t>○</w:t>
            </w:r>
            <w:r w:rsidRPr="00EE7EDF">
              <w:rPr>
                <w:rFonts w:ascii="ＭＳ 明朝" w:eastAsia="ＭＳ 明朝" w:hAnsi="ＭＳ 明朝" w:hint="eastAsia"/>
                <w:sz w:val="24"/>
                <w:szCs w:val="24"/>
              </w:rPr>
              <w:t>年○月○日</w:t>
            </w:r>
          </w:p>
          <w:p w14:paraId="5DF6A586"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午後7時～9時</w:t>
            </w:r>
          </w:p>
        </w:tc>
        <w:tc>
          <w:tcPr>
            <w:tcW w:w="1559" w:type="dxa"/>
          </w:tcPr>
          <w:p w14:paraId="5A38F21A"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○○区役所</w:t>
            </w:r>
          </w:p>
          <w:p w14:paraId="55ACA2EA"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3階会議室</w:t>
            </w:r>
          </w:p>
        </w:tc>
        <w:tc>
          <w:tcPr>
            <w:tcW w:w="3694" w:type="dxa"/>
          </w:tcPr>
          <w:p w14:paraId="5AF2D22F"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・平成</w:t>
            </w:r>
            <w:r w:rsidR="00790898" w:rsidRPr="00EE7EDF">
              <w:rPr>
                <w:rFonts w:ascii="ＭＳ 明朝" w:eastAsia="ＭＳ 明朝" w:hAnsi="ＭＳ 明朝" w:hint="eastAsia"/>
                <w:sz w:val="24"/>
                <w:szCs w:val="24"/>
              </w:rPr>
              <w:t>○</w:t>
            </w:r>
            <w:r w:rsidRPr="00EE7EDF">
              <w:rPr>
                <w:rFonts w:ascii="ＭＳ 明朝" w:eastAsia="ＭＳ 明朝" w:hAnsi="ＭＳ 明朝" w:hint="eastAsia"/>
                <w:sz w:val="24"/>
                <w:szCs w:val="24"/>
              </w:rPr>
              <w:t>年度○○区運営方針及び予算の策定について</w:t>
            </w:r>
          </w:p>
        </w:tc>
        <w:tc>
          <w:tcPr>
            <w:tcW w:w="1834" w:type="dxa"/>
          </w:tcPr>
          <w:p w14:paraId="3076337C"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条例第5条</w:t>
            </w:r>
          </w:p>
          <w:p w14:paraId="41A1F0CA"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第1項</w:t>
            </w:r>
          </w:p>
        </w:tc>
      </w:tr>
    </w:tbl>
    <w:p w14:paraId="0930128B" w14:textId="77777777" w:rsidR="0071065A" w:rsidRPr="00EE7EDF" w:rsidRDefault="0071065A" w:rsidP="0071065A">
      <w:pPr>
        <w:pStyle w:val="aa"/>
        <w:ind w:leftChars="0" w:left="450"/>
        <w:rPr>
          <w:rFonts w:ascii="HG明朝E" w:eastAsia="HG明朝E"/>
          <w:sz w:val="24"/>
          <w:szCs w:val="24"/>
        </w:rPr>
      </w:pPr>
    </w:p>
    <w:p w14:paraId="14441353"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（例3）第○回 ○○区区政会議開催概要</w:t>
      </w:r>
    </w:p>
    <w:tbl>
      <w:tblPr>
        <w:tblStyle w:val="a3"/>
        <w:tblW w:w="9348" w:type="dxa"/>
        <w:tblLook w:val="04A0" w:firstRow="1" w:lastRow="0" w:firstColumn="1" w:lastColumn="0" w:noHBand="0" w:noVBand="1"/>
      </w:tblPr>
      <w:tblGrid>
        <w:gridCol w:w="2235"/>
        <w:gridCol w:w="1559"/>
        <w:gridCol w:w="3685"/>
        <w:gridCol w:w="1869"/>
      </w:tblGrid>
      <w:tr w:rsidR="0071065A" w:rsidRPr="00EE7EDF" w14:paraId="250228D8" w14:textId="77777777" w:rsidTr="00EE7EDF">
        <w:tc>
          <w:tcPr>
            <w:tcW w:w="2235" w:type="dxa"/>
          </w:tcPr>
          <w:p w14:paraId="12A60CCE"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開催日時</w:t>
            </w:r>
          </w:p>
        </w:tc>
        <w:tc>
          <w:tcPr>
            <w:tcW w:w="1559" w:type="dxa"/>
          </w:tcPr>
          <w:p w14:paraId="0745F06A"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場所</w:t>
            </w:r>
          </w:p>
        </w:tc>
        <w:tc>
          <w:tcPr>
            <w:tcW w:w="3685" w:type="dxa"/>
          </w:tcPr>
          <w:p w14:paraId="2124C11E"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委員に意見を求めた事項</w:t>
            </w:r>
          </w:p>
        </w:tc>
        <w:tc>
          <w:tcPr>
            <w:tcW w:w="1869" w:type="dxa"/>
          </w:tcPr>
          <w:p w14:paraId="1A114EA1"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条例上の根拠規定</w:t>
            </w:r>
          </w:p>
        </w:tc>
      </w:tr>
      <w:tr w:rsidR="0071065A" w:rsidRPr="00EE7EDF" w14:paraId="1A3D19E0" w14:textId="77777777" w:rsidTr="00EE7EDF">
        <w:tc>
          <w:tcPr>
            <w:tcW w:w="2235" w:type="dxa"/>
          </w:tcPr>
          <w:p w14:paraId="5EE59C57"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平成</w:t>
            </w:r>
            <w:r w:rsidR="00790898" w:rsidRPr="00EE7EDF">
              <w:rPr>
                <w:rFonts w:ascii="ＭＳ 明朝" w:eastAsia="ＭＳ 明朝" w:hAnsi="ＭＳ 明朝" w:hint="eastAsia"/>
                <w:sz w:val="24"/>
                <w:szCs w:val="24"/>
              </w:rPr>
              <w:t>○</w:t>
            </w:r>
            <w:r w:rsidRPr="00EE7EDF">
              <w:rPr>
                <w:rFonts w:ascii="ＭＳ 明朝" w:eastAsia="ＭＳ 明朝" w:hAnsi="ＭＳ 明朝" w:hint="eastAsia"/>
                <w:sz w:val="24"/>
                <w:szCs w:val="24"/>
              </w:rPr>
              <w:t>年○月○日</w:t>
            </w:r>
          </w:p>
          <w:p w14:paraId="29ABA673"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午後7時～9時</w:t>
            </w:r>
          </w:p>
        </w:tc>
        <w:tc>
          <w:tcPr>
            <w:tcW w:w="1559" w:type="dxa"/>
          </w:tcPr>
          <w:p w14:paraId="391D5262"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○○区役所</w:t>
            </w:r>
          </w:p>
          <w:p w14:paraId="34EE53D1"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3階会議室</w:t>
            </w:r>
          </w:p>
        </w:tc>
        <w:tc>
          <w:tcPr>
            <w:tcW w:w="3685" w:type="dxa"/>
          </w:tcPr>
          <w:p w14:paraId="36124714"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・○○幼稚園の廃園について</w:t>
            </w:r>
          </w:p>
          <w:p w14:paraId="763D8F0C" w14:textId="77777777" w:rsidR="0071065A" w:rsidRPr="00EE7EDF" w:rsidRDefault="0071065A" w:rsidP="0071065A">
            <w:pPr>
              <w:rPr>
                <w:rFonts w:ascii="ＭＳ 明朝" w:eastAsia="ＭＳ 明朝" w:hAnsi="ＭＳ 明朝"/>
                <w:sz w:val="24"/>
                <w:szCs w:val="24"/>
              </w:rPr>
            </w:pPr>
          </w:p>
        </w:tc>
        <w:tc>
          <w:tcPr>
            <w:tcW w:w="1869" w:type="dxa"/>
          </w:tcPr>
          <w:p w14:paraId="32A5B5D2" w14:textId="77777777" w:rsidR="0071065A" w:rsidRPr="00EE7EDF" w:rsidRDefault="0071065A" w:rsidP="00EE7EDF">
            <w:pPr>
              <w:rPr>
                <w:rFonts w:ascii="ＭＳ 明朝" w:eastAsia="ＭＳ 明朝" w:hAnsi="ＭＳ 明朝"/>
                <w:sz w:val="24"/>
                <w:szCs w:val="24"/>
              </w:rPr>
            </w:pPr>
            <w:r w:rsidRPr="00EE7EDF">
              <w:rPr>
                <w:rFonts w:ascii="ＭＳ 明朝" w:eastAsia="ＭＳ 明朝" w:hAnsi="ＭＳ 明朝" w:hint="eastAsia"/>
                <w:sz w:val="24"/>
                <w:szCs w:val="24"/>
              </w:rPr>
              <w:t>条例第6条第2項に基づき会議を開催</w:t>
            </w:r>
          </w:p>
        </w:tc>
      </w:tr>
    </w:tbl>
    <w:p w14:paraId="35165F06" w14:textId="77777777" w:rsidR="0071065A" w:rsidRPr="00EE7EDF" w:rsidRDefault="0071065A" w:rsidP="0071065A">
      <w:pPr>
        <w:rPr>
          <w:sz w:val="24"/>
          <w:szCs w:val="24"/>
        </w:rPr>
      </w:pPr>
    </w:p>
    <w:p w14:paraId="364828F2" w14:textId="77777777" w:rsidR="0071065A" w:rsidRPr="00EE7EDF" w:rsidRDefault="0071065A" w:rsidP="0071065A">
      <w:pPr>
        <w:rPr>
          <w:rFonts w:ascii="HGP明朝E" w:eastAsia="HGP明朝E"/>
          <w:sz w:val="24"/>
          <w:szCs w:val="24"/>
        </w:rPr>
      </w:pPr>
      <w:r w:rsidRPr="00EE7EDF">
        <w:rPr>
          <w:rFonts w:ascii="HGP明朝E" w:eastAsia="HGP明朝E" w:hint="eastAsia"/>
          <w:sz w:val="24"/>
          <w:szCs w:val="24"/>
        </w:rPr>
        <w:t>第4号関係</w:t>
      </w:r>
    </w:p>
    <w:p w14:paraId="0957957F" w14:textId="77777777" w:rsidR="0071065A" w:rsidRPr="00EE7EDF" w:rsidRDefault="0071065A" w:rsidP="0071065A">
      <w:pPr>
        <w:pStyle w:val="aa"/>
        <w:numPr>
          <w:ilvl w:val="0"/>
          <w:numId w:val="1"/>
        </w:numPr>
        <w:ind w:leftChars="0"/>
        <w:rPr>
          <w:sz w:val="24"/>
          <w:szCs w:val="24"/>
          <w:u w:val="single"/>
        </w:rPr>
      </w:pPr>
      <w:r w:rsidRPr="00EE7EDF">
        <w:rPr>
          <w:rFonts w:hint="eastAsia"/>
          <w:sz w:val="24"/>
          <w:szCs w:val="24"/>
          <w:u w:val="single"/>
        </w:rPr>
        <w:t>条例第</w:t>
      </w:r>
      <w:r w:rsidRPr="00EE7EDF">
        <w:rPr>
          <w:rFonts w:hint="eastAsia"/>
          <w:sz w:val="24"/>
          <w:szCs w:val="24"/>
          <w:u w:val="single"/>
        </w:rPr>
        <w:t>9</w:t>
      </w:r>
      <w:r w:rsidRPr="00EE7EDF">
        <w:rPr>
          <w:rFonts w:hint="eastAsia"/>
          <w:sz w:val="24"/>
          <w:szCs w:val="24"/>
          <w:u w:val="single"/>
        </w:rPr>
        <w:t>条第</w:t>
      </w:r>
      <w:r w:rsidRPr="00EE7EDF">
        <w:rPr>
          <w:rFonts w:hint="eastAsia"/>
          <w:sz w:val="24"/>
          <w:szCs w:val="24"/>
          <w:u w:val="single"/>
        </w:rPr>
        <w:t>1</w:t>
      </w:r>
      <w:r w:rsidRPr="00EE7EDF">
        <w:rPr>
          <w:rFonts w:hint="eastAsia"/>
          <w:sz w:val="24"/>
          <w:szCs w:val="24"/>
          <w:u w:val="single"/>
        </w:rPr>
        <w:t>項に基づき区長が講じた措置の内容</w:t>
      </w:r>
    </w:p>
    <w:p w14:paraId="000EEADA"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（例4）第○回 ○○区区政会議における委員の意見に基づいて区長が講じた措置の内容</w:t>
      </w:r>
    </w:p>
    <w:tbl>
      <w:tblPr>
        <w:tblStyle w:val="a3"/>
        <w:tblW w:w="9322" w:type="dxa"/>
        <w:tblLook w:val="04A0" w:firstRow="1" w:lastRow="0" w:firstColumn="1" w:lastColumn="0" w:noHBand="0" w:noVBand="1"/>
      </w:tblPr>
      <w:tblGrid>
        <w:gridCol w:w="2235"/>
        <w:gridCol w:w="5244"/>
        <w:gridCol w:w="1843"/>
      </w:tblGrid>
      <w:tr w:rsidR="0071065A" w:rsidRPr="00EE7EDF" w14:paraId="2EC49672" w14:textId="77777777" w:rsidTr="00EE7EDF">
        <w:tc>
          <w:tcPr>
            <w:tcW w:w="2235" w:type="dxa"/>
          </w:tcPr>
          <w:p w14:paraId="57546C22"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委員の意見</w:t>
            </w:r>
          </w:p>
        </w:tc>
        <w:tc>
          <w:tcPr>
            <w:tcW w:w="5244" w:type="dxa"/>
          </w:tcPr>
          <w:p w14:paraId="5CC5445F"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区長が講じた措置</w:t>
            </w:r>
          </w:p>
        </w:tc>
        <w:tc>
          <w:tcPr>
            <w:tcW w:w="1843" w:type="dxa"/>
          </w:tcPr>
          <w:p w14:paraId="16DCC6D5"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条例上の根拠規定</w:t>
            </w:r>
          </w:p>
        </w:tc>
      </w:tr>
      <w:tr w:rsidR="0071065A" w:rsidRPr="00EE7EDF" w14:paraId="44C319B9" w14:textId="77777777" w:rsidTr="00EE7EDF">
        <w:tc>
          <w:tcPr>
            <w:tcW w:w="2235" w:type="dxa"/>
          </w:tcPr>
          <w:p w14:paraId="46CC6EAD"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○○交差点におけるカーブミラーの設置</w:t>
            </w:r>
          </w:p>
        </w:tc>
        <w:tc>
          <w:tcPr>
            <w:tcW w:w="5244" w:type="dxa"/>
          </w:tcPr>
          <w:p w14:paraId="2BBEC5D4"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・同左（平成</w:t>
            </w:r>
            <w:r w:rsidR="00790898" w:rsidRPr="00EE7EDF">
              <w:rPr>
                <w:rFonts w:ascii="ＭＳ 明朝" w:eastAsia="ＭＳ 明朝" w:hAnsi="ＭＳ 明朝" w:hint="eastAsia"/>
                <w:sz w:val="24"/>
                <w:szCs w:val="24"/>
              </w:rPr>
              <w:t>○</w:t>
            </w:r>
            <w:r w:rsidRPr="00EE7EDF">
              <w:rPr>
                <w:rFonts w:ascii="ＭＳ 明朝" w:eastAsia="ＭＳ 明朝" w:hAnsi="ＭＳ 明朝" w:hint="eastAsia"/>
                <w:sz w:val="24"/>
                <w:szCs w:val="24"/>
              </w:rPr>
              <w:t>年○月○日設置済）</w:t>
            </w:r>
          </w:p>
        </w:tc>
        <w:tc>
          <w:tcPr>
            <w:tcW w:w="1843" w:type="dxa"/>
          </w:tcPr>
          <w:p w14:paraId="50B82DD5"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条例第9条第1項</w:t>
            </w:r>
          </w:p>
        </w:tc>
      </w:tr>
    </w:tbl>
    <w:p w14:paraId="0BBEA3C7" w14:textId="77777777" w:rsidR="0071065A" w:rsidRPr="00EE7EDF" w:rsidRDefault="0071065A" w:rsidP="0071065A">
      <w:pPr>
        <w:rPr>
          <w:sz w:val="24"/>
          <w:szCs w:val="24"/>
        </w:rPr>
      </w:pPr>
    </w:p>
    <w:p w14:paraId="2B9DCD68" w14:textId="77777777" w:rsidR="00EE7EDF" w:rsidRDefault="00EE7EDF">
      <w:pPr>
        <w:widowControl/>
        <w:jc w:val="left"/>
        <w:rPr>
          <w:rFonts w:ascii="HGP明朝E" w:eastAsia="HGP明朝E"/>
          <w:sz w:val="24"/>
          <w:szCs w:val="24"/>
        </w:rPr>
      </w:pPr>
      <w:r>
        <w:rPr>
          <w:rFonts w:ascii="HGP明朝E" w:eastAsia="HGP明朝E"/>
          <w:sz w:val="24"/>
          <w:szCs w:val="24"/>
        </w:rPr>
        <w:br w:type="page"/>
      </w:r>
    </w:p>
    <w:p w14:paraId="5FDDC687" w14:textId="77777777" w:rsidR="0071065A" w:rsidRPr="00EE7EDF" w:rsidRDefault="00F06D21" w:rsidP="0071065A">
      <w:pPr>
        <w:rPr>
          <w:rFonts w:ascii="HGP明朝E" w:eastAsia="HGP明朝E"/>
          <w:sz w:val="24"/>
          <w:szCs w:val="24"/>
        </w:rPr>
      </w:pPr>
      <w:r>
        <w:rPr>
          <w:rFonts w:ascii="HGP明朝E" w:eastAsia="HGP明朝E"/>
          <w:noProof/>
          <w:sz w:val="24"/>
          <w:szCs w:val="24"/>
        </w:rPr>
        <mc:AlternateContent>
          <mc:Choice Requires="wps">
            <w:drawing>
              <wp:anchor distT="0" distB="0" distL="114300" distR="114300" simplePos="0" relativeHeight="251722752" behindDoc="0" locked="0" layoutInCell="1" allowOverlap="1" wp14:anchorId="1672FFEF" wp14:editId="54D12F77">
                <wp:simplePos x="0" y="0"/>
                <wp:positionH relativeFrom="column">
                  <wp:posOffset>-320040</wp:posOffset>
                </wp:positionH>
                <wp:positionV relativeFrom="paragraph">
                  <wp:posOffset>-617855</wp:posOffset>
                </wp:positionV>
                <wp:extent cx="6689090" cy="610870"/>
                <wp:effectExtent l="0" t="6350" r="6985" b="1905"/>
                <wp:wrapNone/>
                <wp:docPr id="10"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09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9EC6219" w14:textId="77777777" w:rsidR="00C126BD" w:rsidRDefault="00C126BD" w:rsidP="00127B99">
                            <w:pPr>
                              <w:spacing w:line="0" w:lineRule="atLeast"/>
                              <w:rPr>
                                <w:rFonts w:asciiTheme="minorEastAsia" w:hAnsiTheme="minorEastAsia"/>
                                <w:sz w:val="20"/>
                                <w:szCs w:val="20"/>
                                <w:u w:val="single"/>
                              </w:rPr>
                            </w:pPr>
                            <w:r>
                              <w:rPr>
                                <w:rFonts w:asciiTheme="minorEastAsia" w:hAnsiTheme="minorEastAsia" w:hint="eastAsia"/>
                                <w:sz w:val="20"/>
                                <w:szCs w:val="20"/>
                                <w:u w:val="single"/>
                              </w:rPr>
                              <w:t>Ⅱ</w:t>
                            </w:r>
                            <w:r w:rsidRPr="0048763E">
                              <w:rPr>
                                <w:rFonts w:asciiTheme="minorEastAsia" w:hAnsiTheme="minorEastAsia" w:hint="eastAsia"/>
                                <w:sz w:val="20"/>
                                <w:szCs w:val="20"/>
                                <w:u w:val="single"/>
                              </w:rPr>
                              <w:t xml:space="preserve">　運用及び参考資料　</w:t>
                            </w:r>
                            <w:r>
                              <w:rPr>
                                <w:rFonts w:asciiTheme="minorEastAsia" w:hAnsiTheme="minorEastAsia" w:hint="eastAsia"/>
                                <w:sz w:val="20"/>
                                <w:szCs w:val="20"/>
                                <w:u w:val="single"/>
                              </w:rPr>
                              <w:t xml:space="preserve">参考資料④　　　　　　　　　　　　　　　　　　　　　　　　　　　　　　　　　　　　</w:t>
                            </w:r>
                          </w:p>
                          <w:p w14:paraId="4C7C08A9" w14:textId="77777777" w:rsidR="00C126BD" w:rsidRPr="0048763E" w:rsidRDefault="00C126BD" w:rsidP="00127B99">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672FFEF" id="AutoShape 68" o:spid="_x0000_s1063" style="position:absolute;left:0;text-align:left;margin-left:-25.2pt;margin-top:-48.65pt;width:526.7pt;height:48.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" stroked="f">
                <v:textbox inset="5.85pt,.7pt,5.85pt,.7pt">
                  <w:txbxContent>
                    <w:p w14:paraId="09EC6219" w14:textId="77777777" w:rsidR="00C126BD" w:rsidRDefault="00C126BD" w:rsidP="00127B99">
                      <w:pPr>
                        <w:spacing w:line="0" w:lineRule="atLeast"/>
                        <w:rPr>
                          <w:rFonts w:asciiTheme="minorEastAsia" w:hAnsiTheme="minorEastAsia"/>
                          <w:sz w:val="20"/>
                          <w:szCs w:val="20"/>
                          <w:u w:val="single"/>
                        </w:rPr>
                      </w:pPr>
                      <w:r>
                        <w:rPr>
                          <w:rFonts w:asciiTheme="minorEastAsia" w:hAnsiTheme="minorEastAsia" w:hint="eastAsia"/>
                          <w:sz w:val="20"/>
                          <w:szCs w:val="20"/>
                          <w:u w:val="single"/>
                        </w:rPr>
                        <w:t>Ⅱ</w:t>
                      </w:r>
                      <w:r w:rsidRPr="0048763E">
                        <w:rPr>
                          <w:rFonts w:asciiTheme="minorEastAsia" w:hAnsiTheme="minorEastAsia" w:hint="eastAsia"/>
                          <w:sz w:val="20"/>
                          <w:szCs w:val="20"/>
                          <w:u w:val="single"/>
                        </w:rPr>
                        <w:t xml:space="preserve">　運用及び参考資料　</w:t>
                      </w:r>
                      <w:r>
                        <w:rPr>
                          <w:rFonts w:asciiTheme="minorEastAsia" w:hAnsiTheme="minorEastAsia" w:hint="eastAsia"/>
                          <w:sz w:val="20"/>
                          <w:szCs w:val="20"/>
                          <w:u w:val="single"/>
                        </w:rPr>
                        <w:t xml:space="preserve">参考資料④　　　　　　　　　　　　　　　　　　　　　　　　　　　　　　　　　　　　</w:t>
                      </w:r>
                    </w:p>
                    <w:p w14:paraId="4C7C08A9" w14:textId="77777777" w:rsidR="00C126BD" w:rsidRPr="0048763E" w:rsidRDefault="00C126BD" w:rsidP="00127B99">
                      <w:pPr>
                        <w:spacing w:line="0" w:lineRule="atLeast"/>
                        <w:rPr>
                          <w:rFonts w:asciiTheme="minorEastAsia" w:hAnsiTheme="minorEastAsia"/>
                          <w:sz w:val="20"/>
                          <w:szCs w:val="20"/>
                          <w:u w:val="single"/>
                        </w:rPr>
                      </w:pPr>
                    </w:p>
                  </w:txbxContent>
                </v:textbox>
              </v:roundrect>
            </w:pict>
          </mc:Fallback>
        </mc:AlternateContent>
      </w:r>
      <w:r w:rsidR="0071065A" w:rsidRPr="00EE7EDF">
        <w:rPr>
          <w:rFonts w:ascii="HGP明朝E" w:eastAsia="HGP明朝E" w:hint="eastAsia"/>
          <w:sz w:val="24"/>
          <w:szCs w:val="24"/>
        </w:rPr>
        <w:t>第5号関係</w:t>
      </w:r>
    </w:p>
    <w:p w14:paraId="5A160847" w14:textId="77777777" w:rsidR="0071065A" w:rsidRPr="00EE7EDF" w:rsidRDefault="0071065A" w:rsidP="0071065A">
      <w:pPr>
        <w:pStyle w:val="aa"/>
        <w:numPr>
          <w:ilvl w:val="0"/>
          <w:numId w:val="1"/>
        </w:numPr>
        <w:ind w:leftChars="0"/>
        <w:rPr>
          <w:rFonts w:ascii="HG明朝E" w:eastAsia="HG明朝E"/>
          <w:sz w:val="24"/>
          <w:szCs w:val="24"/>
        </w:rPr>
      </w:pPr>
      <w:r w:rsidRPr="00EE7EDF">
        <w:rPr>
          <w:rFonts w:hint="eastAsia"/>
          <w:sz w:val="24"/>
          <w:szCs w:val="24"/>
          <w:u w:val="single"/>
        </w:rPr>
        <w:t>条例第</w:t>
      </w:r>
      <w:r w:rsidRPr="00EE7EDF">
        <w:rPr>
          <w:rFonts w:hint="eastAsia"/>
          <w:sz w:val="24"/>
          <w:szCs w:val="24"/>
          <w:u w:val="single"/>
        </w:rPr>
        <w:t>10</w:t>
      </w:r>
      <w:r w:rsidRPr="00EE7EDF">
        <w:rPr>
          <w:rFonts w:hint="eastAsia"/>
          <w:sz w:val="24"/>
          <w:szCs w:val="24"/>
          <w:u w:val="single"/>
        </w:rPr>
        <w:t>条第</w:t>
      </w:r>
      <w:r w:rsidRPr="00EE7EDF">
        <w:rPr>
          <w:rFonts w:hint="eastAsia"/>
          <w:sz w:val="24"/>
          <w:szCs w:val="24"/>
          <w:u w:val="single"/>
        </w:rPr>
        <w:t>1</w:t>
      </w:r>
      <w:r w:rsidRPr="00EE7EDF">
        <w:rPr>
          <w:rFonts w:hint="eastAsia"/>
          <w:sz w:val="24"/>
          <w:szCs w:val="24"/>
          <w:u w:val="single"/>
        </w:rPr>
        <w:t>項に基づく決議について、当該決議があった日及び当該決議の内容並びに当該決議に対し区長が措置を講じた措置の内容もしくは進捗状況、今後措置を講じないこととした場合はその理由、検討中の場合はその状況</w:t>
      </w:r>
    </w:p>
    <w:p w14:paraId="1A486077" w14:textId="77777777" w:rsidR="0071065A" w:rsidRPr="00EE7EDF" w:rsidRDefault="0071065A" w:rsidP="0071065A">
      <w:pPr>
        <w:pStyle w:val="aa"/>
        <w:ind w:leftChars="0" w:left="450"/>
        <w:rPr>
          <w:sz w:val="24"/>
          <w:szCs w:val="24"/>
          <w:u w:val="single"/>
        </w:rPr>
      </w:pPr>
    </w:p>
    <w:p w14:paraId="65A97272"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（例5）</w:t>
      </w:r>
      <w:r w:rsidRPr="00EE7EDF">
        <w:rPr>
          <w:rFonts w:hint="eastAsia"/>
          <w:sz w:val="24"/>
          <w:szCs w:val="24"/>
        </w:rPr>
        <w:t>条例第</w:t>
      </w:r>
      <w:r w:rsidRPr="00EE7EDF">
        <w:rPr>
          <w:rFonts w:hint="eastAsia"/>
          <w:sz w:val="24"/>
          <w:szCs w:val="24"/>
        </w:rPr>
        <w:t>10</w:t>
      </w:r>
      <w:r w:rsidRPr="00EE7EDF">
        <w:rPr>
          <w:rFonts w:hint="eastAsia"/>
          <w:sz w:val="24"/>
          <w:szCs w:val="24"/>
        </w:rPr>
        <w:t>条第</w:t>
      </w:r>
      <w:r w:rsidRPr="00EE7EDF">
        <w:rPr>
          <w:rFonts w:hint="eastAsia"/>
          <w:sz w:val="24"/>
          <w:szCs w:val="24"/>
        </w:rPr>
        <w:t>1</w:t>
      </w:r>
      <w:r w:rsidRPr="00EE7EDF">
        <w:rPr>
          <w:rFonts w:hint="eastAsia"/>
          <w:sz w:val="24"/>
          <w:szCs w:val="24"/>
        </w:rPr>
        <w:t>項に基づく</w:t>
      </w:r>
      <w:r w:rsidRPr="00EE7EDF">
        <w:rPr>
          <w:rFonts w:ascii="ＭＳ 明朝" w:eastAsia="ＭＳ 明朝" w:hAnsi="ＭＳ 明朝" w:hint="eastAsia"/>
          <w:sz w:val="24"/>
          <w:szCs w:val="24"/>
        </w:rPr>
        <w:t>決議に対して区長が講じた措置の概要</w:t>
      </w:r>
    </w:p>
    <w:tbl>
      <w:tblPr>
        <w:tblStyle w:val="a3"/>
        <w:tblW w:w="9606" w:type="dxa"/>
        <w:tblLook w:val="04A0" w:firstRow="1" w:lastRow="0" w:firstColumn="1" w:lastColumn="0" w:noHBand="0" w:noVBand="1"/>
      </w:tblPr>
      <w:tblGrid>
        <w:gridCol w:w="2376"/>
        <w:gridCol w:w="1985"/>
        <w:gridCol w:w="2977"/>
        <w:gridCol w:w="2268"/>
      </w:tblGrid>
      <w:tr w:rsidR="0071065A" w:rsidRPr="00EE7EDF" w14:paraId="480ACA68" w14:textId="77777777" w:rsidTr="00E05C17">
        <w:tc>
          <w:tcPr>
            <w:tcW w:w="2376" w:type="dxa"/>
          </w:tcPr>
          <w:p w14:paraId="3098689D"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決議があった日</w:t>
            </w:r>
          </w:p>
        </w:tc>
        <w:tc>
          <w:tcPr>
            <w:tcW w:w="1985" w:type="dxa"/>
          </w:tcPr>
          <w:p w14:paraId="61F229C6"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決議概要</w:t>
            </w:r>
          </w:p>
        </w:tc>
        <w:tc>
          <w:tcPr>
            <w:tcW w:w="2977" w:type="dxa"/>
          </w:tcPr>
          <w:p w14:paraId="2239697F"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区長が講じた措置</w:t>
            </w:r>
          </w:p>
        </w:tc>
        <w:tc>
          <w:tcPr>
            <w:tcW w:w="2268" w:type="dxa"/>
          </w:tcPr>
          <w:p w14:paraId="0F90FB71"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条例上の根拠規定</w:t>
            </w:r>
          </w:p>
        </w:tc>
      </w:tr>
      <w:tr w:rsidR="0071065A" w:rsidRPr="00EE7EDF" w14:paraId="54111ED1" w14:textId="77777777" w:rsidTr="00E05C17">
        <w:tc>
          <w:tcPr>
            <w:tcW w:w="2376" w:type="dxa"/>
          </w:tcPr>
          <w:p w14:paraId="6103E600"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平成●年●月●日</w:t>
            </w:r>
          </w:p>
        </w:tc>
        <w:tc>
          <w:tcPr>
            <w:tcW w:w="1985" w:type="dxa"/>
          </w:tcPr>
          <w:p w14:paraId="6D9B6F41" w14:textId="77777777" w:rsidR="0071065A" w:rsidRPr="00EE7EDF" w:rsidRDefault="0071065A" w:rsidP="00790898">
            <w:pPr>
              <w:rPr>
                <w:rFonts w:ascii="ＭＳ 明朝" w:eastAsia="ＭＳ 明朝" w:hAnsi="ＭＳ 明朝"/>
                <w:sz w:val="24"/>
                <w:szCs w:val="24"/>
              </w:rPr>
            </w:pPr>
            <w:r w:rsidRPr="00EE7EDF">
              <w:rPr>
                <w:rFonts w:ascii="ＭＳ 明朝" w:eastAsia="ＭＳ 明朝" w:hAnsi="ＭＳ 明朝" w:hint="eastAsia"/>
                <w:sz w:val="24"/>
                <w:szCs w:val="24"/>
              </w:rPr>
              <w:t>新たに○○区域を重点防災地域として指定し、同区域内に防火水栓を2か所設置すること</w:t>
            </w:r>
          </w:p>
        </w:tc>
        <w:tc>
          <w:tcPr>
            <w:tcW w:w="2977" w:type="dxa"/>
          </w:tcPr>
          <w:p w14:paraId="7F0807F8"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w:t>
            </w:r>
            <w:r w:rsidR="00790898" w:rsidRPr="00EE7EDF">
              <w:rPr>
                <w:rFonts w:ascii="ＭＳ 明朝" w:eastAsia="ＭＳ 明朝" w:hAnsi="ＭＳ 明朝" w:hint="eastAsia"/>
                <w:sz w:val="24"/>
                <w:szCs w:val="24"/>
              </w:rPr>
              <w:t>平成</w:t>
            </w:r>
            <w:r w:rsidRPr="00EE7EDF">
              <w:rPr>
                <w:rFonts w:ascii="ＭＳ 明朝" w:eastAsia="ＭＳ 明朝" w:hAnsi="ＭＳ 明朝" w:hint="eastAsia"/>
                <w:sz w:val="24"/>
                <w:szCs w:val="24"/>
              </w:rPr>
              <w:t>●年●月●日措置済）</w:t>
            </w:r>
          </w:p>
        </w:tc>
        <w:tc>
          <w:tcPr>
            <w:tcW w:w="2268" w:type="dxa"/>
          </w:tcPr>
          <w:p w14:paraId="7226C2EE"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条例第10条第1項</w:t>
            </w:r>
          </w:p>
        </w:tc>
      </w:tr>
    </w:tbl>
    <w:p w14:paraId="2FD82998" w14:textId="77777777" w:rsidR="0071065A" w:rsidRPr="00EE7EDF" w:rsidRDefault="0071065A" w:rsidP="0071065A">
      <w:pPr>
        <w:rPr>
          <w:rFonts w:ascii="HG明朝E" w:eastAsia="HG明朝E"/>
          <w:sz w:val="24"/>
          <w:szCs w:val="24"/>
        </w:rPr>
      </w:pPr>
    </w:p>
    <w:p w14:paraId="12C074C1"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（例6）</w:t>
      </w:r>
      <w:r w:rsidRPr="00EE7EDF">
        <w:rPr>
          <w:rFonts w:hint="eastAsia"/>
          <w:sz w:val="24"/>
          <w:szCs w:val="24"/>
        </w:rPr>
        <w:t>条例第</w:t>
      </w:r>
      <w:r w:rsidRPr="00EE7EDF">
        <w:rPr>
          <w:rFonts w:hint="eastAsia"/>
          <w:sz w:val="24"/>
          <w:szCs w:val="24"/>
        </w:rPr>
        <w:t>10</w:t>
      </w:r>
      <w:r w:rsidRPr="00EE7EDF">
        <w:rPr>
          <w:rFonts w:hint="eastAsia"/>
          <w:sz w:val="24"/>
          <w:szCs w:val="24"/>
        </w:rPr>
        <w:t>条第</w:t>
      </w:r>
      <w:r w:rsidRPr="00EE7EDF">
        <w:rPr>
          <w:rFonts w:hint="eastAsia"/>
          <w:sz w:val="24"/>
          <w:szCs w:val="24"/>
        </w:rPr>
        <w:t>1</w:t>
      </w:r>
      <w:r w:rsidRPr="00EE7EDF">
        <w:rPr>
          <w:rFonts w:hint="eastAsia"/>
          <w:sz w:val="24"/>
          <w:szCs w:val="24"/>
        </w:rPr>
        <w:t>項に基づく</w:t>
      </w:r>
      <w:r w:rsidRPr="00EE7EDF">
        <w:rPr>
          <w:rFonts w:ascii="ＭＳ 明朝" w:eastAsia="ＭＳ 明朝" w:hAnsi="ＭＳ 明朝" w:hint="eastAsia"/>
          <w:sz w:val="24"/>
          <w:szCs w:val="24"/>
        </w:rPr>
        <w:t>決議に対して区長が講じている措置の進捗状況</w:t>
      </w:r>
    </w:p>
    <w:tbl>
      <w:tblPr>
        <w:tblStyle w:val="a3"/>
        <w:tblW w:w="9606" w:type="dxa"/>
        <w:tblLook w:val="04A0" w:firstRow="1" w:lastRow="0" w:firstColumn="1" w:lastColumn="0" w:noHBand="0" w:noVBand="1"/>
      </w:tblPr>
      <w:tblGrid>
        <w:gridCol w:w="2376"/>
        <w:gridCol w:w="1985"/>
        <w:gridCol w:w="2977"/>
        <w:gridCol w:w="2268"/>
      </w:tblGrid>
      <w:tr w:rsidR="0071065A" w:rsidRPr="00EE7EDF" w14:paraId="118394C1" w14:textId="77777777" w:rsidTr="00E05C17">
        <w:tc>
          <w:tcPr>
            <w:tcW w:w="2376" w:type="dxa"/>
          </w:tcPr>
          <w:p w14:paraId="7C4BBCFE"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決議があった日</w:t>
            </w:r>
          </w:p>
        </w:tc>
        <w:tc>
          <w:tcPr>
            <w:tcW w:w="1985" w:type="dxa"/>
          </w:tcPr>
          <w:p w14:paraId="009E54EA"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決議概要</w:t>
            </w:r>
          </w:p>
        </w:tc>
        <w:tc>
          <w:tcPr>
            <w:tcW w:w="2977" w:type="dxa"/>
          </w:tcPr>
          <w:p w14:paraId="552C3334"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区長が講じている措置の進捗状況</w:t>
            </w:r>
          </w:p>
        </w:tc>
        <w:tc>
          <w:tcPr>
            <w:tcW w:w="2268" w:type="dxa"/>
          </w:tcPr>
          <w:p w14:paraId="1BB53373"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条例上の根拠規定</w:t>
            </w:r>
          </w:p>
        </w:tc>
      </w:tr>
      <w:tr w:rsidR="0071065A" w:rsidRPr="00EE7EDF" w14:paraId="1AAD69FA" w14:textId="77777777" w:rsidTr="00E05C17">
        <w:tc>
          <w:tcPr>
            <w:tcW w:w="2376" w:type="dxa"/>
          </w:tcPr>
          <w:p w14:paraId="7FEE58A5" w14:textId="77777777" w:rsidR="0071065A" w:rsidRPr="00EE7EDF" w:rsidRDefault="0071065A" w:rsidP="0071065A">
            <w:pPr>
              <w:rPr>
                <w:rFonts w:ascii="ＭＳ 明朝" w:eastAsia="ＭＳ 明朝" w:hAnsi="ＭＳ 明朝"/>
                <w:sz w:val="24"/>
                <w:szCs w:val="24"/>
              </w:rPr>
            </w:pPr>
          </w:p>
        </w:tc>
        <w:tc>
          <w:tcPr>
            <w:tcW w:w="1985" w:type="dxa"/>
          </w:tcPr>
          <w:p w14:paraId="75CBBC68" w14:textId="77777777" w:rsidR="0071065A" w:rsidRPr="00EE7EDF" w:rsidRDefault="0071065A" w:rsidP="0071065A">
            <w:pPr>
              <w:rPr>
                <w:rFonts w:ascii="ＭＳ 明朝" w:eastAsia="ＭＳ 明朝" w:hAnsi="ＭＳ 明朝"/>
                <w:sz w:val="24"/>
                <w:szCs w:val="24"/>
              </w:rPr>
            </w:pPr>
          </w:p>
        </w:tc>
        <w:tc>
          <w:tcPr>
            <w:tcW w:w="2977" w:type="dxa"/>
          </w:tcPr>
          <w:p w14:paraId="2407D566" w14:textId="77777777" w:rsidR="0071065A" w:rsidRPr="00EE7EDF" w:rsidRDefault="0071065A" w:rsidP="0071065A">
            <w:pPr>
              <w:rPr>
                <w:rFonts w:ascii="ＭＳ 明朝" w:eastAsia="ＭＳ 明朝" w:hAnsi="ＭＳ 明朝"/>
                <w:sz w:val="24"/>
                <w:szCs w:val="24"/>
              </w:rPr>
            </w:pPr>
          </w:p>
        </w:tc>
        <w:tc>
          <w:tcPr>
            <w:tcW w:w="2268" w:type="dxa"/>
          </w:tcPr>
          <w:p w14:paraId="5B926805"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条例第10条第1項</w:t>
            </w:r>
          </w:p>
        </w:tc>
      </w:tr>
    </w:tbl>
    <w:p w14:paraId="09C74D5A" w14:textId="77777777" w:rsidR="0071065A" w:rsidRPr="00EE7EDF" w:rsidRDefault="0071065A" w:rsidP="0071065A">
      <w:pPr>
        <w:pStyle w:val="aa"/>
        <w:ind w:leftChars="0" w:left="450"/>
        <w:rPr>
          <w:rFonts w:ascii="HG明朝E" w:eastAsia="HG明朝E"/>
          <w:sz w:val="24"/>
          <w:szCs w:val="24"/>
        </w:rPr>
      </w:pPr>
    </w:p>
    <w:p w14:paraId="3DEF2BA5"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（例7）</w:t>
      </w:r>
      <w:r w:rsidRPr="00EE7EDF">
        <w:rPr>
          <w:rFonts w:hint="eastAsia"/>
          <w:sz w:val="24"/>
          <w:szCs w:val="24"/>
        </w:rPr>
        <w:t>条例第</w:t>
      </w:r>
      <w:r w:rsidRPr="00EE7EDF">
        <w:rPr>
          <w:rFonts w:hint="eastAsia"/>
          <w:sz w:val="24"/>
          <w:szCs w:val="24"/>
        </w:rPr>
        <w:t>10</w:t>
      </w:r>
      <w:r w:rsidRPr="00EE7EDF">
        <w:rPr>
          <w:rFonts w:hint="eastAsia"/>
          <w:sz w:val="24"/>
          <w:szCs w:val="24"/>
        </w:rPr>
        <w:t>条第</w:t>
      </w:r>
      <w:r w:rsidRPr="00EE7EDF">
        <w:rPr>
          <w:rFonts w:hint="eastAsia"/>
          <w:sz w:val="24"/>
          <w:szCs w:val="24"/>
        </w:rPr>
        <w:t>1</w:t>
      </w:r>
      <w:r w:rsidRPr="00EE7EDF">
        <w:rPr>
          <w:rFonts w:hint="eastAsia"/>
          <w:sz w:val="24"/>
          <w:szCs w:val="24"/>
        </w:rPr>
        <w:t>項に基づく</w:t>
      </w:r>
      <w:r w:rsidRPr="00EE7EDF">
        <w:rPr>
          <w:rFonts w:ascii="ＭＳ 明朝" w:eastAsia="ＭＳ 明朝" w:hAnsi="ＭＳ 明朝" w:hint="eastAsia"/>
          <w:sz w:val="24"/>
          <w:szCs w:val="24"/>
        </w:rPr>
        <w:t>決議に対して区長が措置を講じないこととした理由</w:t>
      </w:r>
    </w:p>
    <w:tbl>
      <w:tblPr>
        <w:tblStyle w:val="a3"/>
        <w:tblW w:w="9606" w:type="dxa"/>
        <w:tblLook w:val="04A0" w:firstRow="1" w:lastRow="0" w:firstColumn="1" w:lastColumn="0" w:noHBand="0" w:noVBand="1"/>
      </w:tblPr>
      <w:tblGrid>
        <w:gridCol w:w="2376"/>
        <w:gridCol w:w="1985"/>
        <w:gridCol w:w="2977"/>
        <w:gridCol w:w="2268"/>
      </w:tblGrid>
      <w:tr w:rsidR="0071065A" w:rsidRPr="00EE7EDF" w14:paraId="531802A7" w14:textId="77777777" w:rsidTr="00E05C17">
        <w:tc>
          <w:tcPr>
            <w:tcW w:w="2376" w:type="dxa"/>
          </w:tcPr>
          <w:p w14:paraId="1B6A2A64"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決議があった日</w:t>
            </w:r>
          </w:p>
        </w:tc>
        <w:tc>
          <w:tcPr>
            <w:tcW w:w="1985" w:type="dxa"/>
          </w:tcPr>
          <w:p w14:paraId="52E902D0"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決議概要</w:t>
            </w:r>
          </w:p>
        </w:tc>
        <w:tc>
          <w:tcPr>
            <w:tcW w:w="2977" w:type="dxa"/>
          </w:tcPr>
          <w:p w14:paraId="501DC026"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措置を講じないこととした理由</w:t>
            </w:r>
          </w:p>
        </w:tc>
        <w:tc>
          <w:tcPr>
            <w:tcW w:w="2268" w:type="dxa"/>
          </w:tcPr>
          <w:p w14:paraId="206162CC"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条例上の根拠規定</w:t>
            </w:r>
          </w:p>
        </w:tc>
      </w:tr>
      <w:tr w:rsidR="0071065A" w:rsidRPr="00EE7EDF" w14:paraId="3B8E6B29" w14:textId="77777777" w:rsidTr="00E05C17">
        <w:tc>
          <w:tcPr>
            <w:tcW w:w="2376" w:type="dxa"/>
          </w:tcPr>
          <w:p w14:paraId="5B2A92A3" w14:textId="77777777" w:rsidR="0071065A" w:rsidRPr="00EE7EDF" w:rsidRDefault="0071065A" w:rsidP="0071065A">
            <w:pPr>
              <w:rPr>
                <w:rFonts w:ascii="ＭＳ 明朝" w:eastAsia="ＭＳ 明朝" w:hAnsi="ＭＳ 明朝"/>
                <w:sz w:val="24"/>
                <w:szCs w:val="24"/>
              </w:rPr>
            </w:pPr>
          </w:p>
        </w:tc>
        <w:tc>
          <w:tcPr>
            <w:tcW w:w="1985" w:type="dxa"/>
          </w:tcPr>
          <w:p w14:paraId="0B486C7B" w14:textId="77777777" w:rsidR="0071065A" w:rsidRPr="00EE7EDF" w:rsidRDefault="0071065A" w:rsidP="0071065A">
            <w:pPr>
              <w:rPr>
                <w:rFonts w:ascii="ＭＳ 明朝" w:eastAsia="ＭＳ 明朝" w:hAnsi="ＭＳ 明朝"/>
                <w:sz w:val="24"/>
                <w:szCs w:val="24"/>
              </w:rPr>
            </w:pPr>
          </w:p>
        </w:tc>
        <w:tc>
          <w:tcPr>
            <w:tcW w:w="2977" w:type="dxa"/>
          </w:tcPr>
          <w:p w14:paraId="7476686C" w14:textId="77777777" w:rsidR="0071065A" w:rsidRPr="00EE7EDF" w:rsidRDefault="0071065A" w:rsidP="0071065A">
            <w:pPr>
              <w:rPr>
                <w:rFonts w:ascii="ＭＳ 明朝" w:eastAsia="ＭＳ 明朝" w:hAnsi="ＭＳ 明朝"/>
                <w:sz w:val="24"/>
                <w:szCs w:val="24"/>
              </w:rPr>
            </w:pPr>
          </w:p>
        </w:tc>
        <w:tc>
          <w:tcPr>
            <w:tcW w:w="2268" w:type="dxa"/>
          </w:tcPr>
          <w:p w14:paraId="7D90EAD8"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条例第10条第1項</w:t>
            </w:r>
          </w:p>
        </w:tc>
      </w:tr>
    </w:tbl>
    <w:p w14:paraId="61B1E620" w14:textId="77777777" w:rsidR="0071065A" w:rsidRPr="00EE7EDF" w:rsidRDefault="0071065A" w:rsidP="0071065A">
      <w:pPr>
        <w:pStyle w:val="aa"/>
        <w:ind w:leftChars="0" w:left="450"/>
        <w:rPr>
          <w:rFonts w:ascii="HG明朝E" w:eastAsia="HG明朝E"/>
          <w:sz w:val="24"/>
          <w:szCs w:val="24"/>
        </w:rPr>
      </w:pPr>
    </w:p>
    <w:p w14:paraId="00D6387D"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（例8）</w:t>
      </w:r>
      <w:r w:rsidRPr="00EE7EDF">
        <w:rPr>
          <w:rFonts w:hint="eastAsia"/>
          <w:sz w:val="24"/>
          <w:szCs w:val="24"/>
        </w:rPr>
        <w:t>条例第</w:t>
      </w:r>
      <w:r w:rsidRPr="00EE7EDF">
        <w:rPr>
          <w:rFonts w:hint="eastAsia"/>
          <w:sz w:val="24"/>
          <w:szCs w:val="24"/>
        </w:rPr>
        <w:t>10</w:t>
      </w:r>
      <w:r w:rsidRPr="00EE7EDF">
        <w:rPr>
          <w:rFonts w:hint="eastAsia"/>
          <w:sz w:val="24"/>
          <w:szCs w:val="24"/>
        </w:rPr>
        <w:t>条第</w:t>
      </w:r>
      <w:r w:rsidRPr="00EE7EDF">
        <w:rPr>
          <w:rFonts w:hint="eastAsia"/>
          <w:sz w:val="24"/>
          <w:szCs w:val="24"/>
        </w:rPr>
        <w:t>1</w:t>
      </w:r>
      <w:r w:rsidRPr="00EE7EDF">
        <w:rPr>
          <w:rFonts w:hint="eastAsia"/>
          <w:sz w:val="24"/>
          <w:szCs w:val="24"/>
        </w:rPr>
        <w:t>項に基づく</w:t>
      </w:r>
      <w:r w:rsidRPr="00EE7EDF">
        <w:rPr>
          <w:rFonts w:ascii="ＭＳ 明朝" w:eastAsia="ＭＳ 明朝" w:hAnsi="ＭＳ 明朝" w:hint="eastAsia"/>
          <w:sz w:val="24"/>
          <w:szCs w:val="24"/>
        </w:rPr>
        <w:t>決議に対して区長が検討している内容</w:t>
      </w:r>
    </w:p>
    <w:tbl>
      <w:tblPr>
        <w:tblStyle w:val="a3"/>
        <w:tblW w:w="9606" w:type="dxa"/>
        <w:tblLook w:val="04A0" w:firstRow="1" w:lastRow="0" w:firstColumn="1" w:lastColumn="0" w:noHBand="0" w:noVBand="1"/>
      </w:tblPr>
      <w:tblGrid>
        <w:gridCol w:w="2376"/>
        <w:gridCol w:w="1985"/>
        <w:gridCol w:w="2977"/>
        <w:gridCol w:w="2268"/>
      </w:tblGrid>
      <w:tr w:rsidR="0071065A" w:rsidRPr="00EE7EDF" w14:paraId="35546F0F" w14:textId="77777777" w:rsidTr="00E05C17">
        <w:tc>
          <w:tcPr>
            <w:tcW w:w="2376" w:type="dxa"/>
          </w:tcPr>
          <w:p w14:paraId="3541C53D"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決議があった日</w:t>
            </w:r>
          </w:p>
        </w:tc>
        <w:tc>
          <w:tcPr>
            <w:tcW w:w="1985" w:type="dxa"/>
          </w:tcPr>
          <w:p w14:paraId="373886FC"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決議概要</w:t>
            </w:r>
          </w:p>
        </w:tc>
        <w:tc>
          <w:tcPr>
            <w:tcW w:w="2977" w:type="dxa"/>
          </w:tcPr>
          <w:p w14:paraId="0E9F3E04"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区長が検討している内容</w:t>
            </w:r>
          </w:p>
        </w:tc>
        <w:tc>
          <w:tcPr>
            <w:tcW w:w="2268" w:type="dxa"/>
          </w:tcPr>
          <w:p w14:paraId="0E1ACDC3"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条例上の根拠規定</w:t>
            </w:r>
          </w:p>
        </w:tc>
      </w:tr>
      <w:tr w:rsidR="0071065A" w:rsidRPr="00EE7EDF" w14:paraId="6C53AF20" w14:textId="77777777" w:rsidTr="00E05C17">
        <w:tc>
          <w:tcPr>
            <w:tcW w:w="2376" w:type="dxa"/>
          </w:tcPr>
          <w:p w14:paraId="0335554A" w14:textId="77777777" w:rsidR="0071065A" w:rsidRPr="00EE7EDF" w:rsidRDefault="0071065A" w:rsidP="0071065A">
            <w:pPr>
              <w:rPr>
                <w:rFonts w:ascii="ＭＳ 明朝" w:eastAsia="ＭＳ 明朝" w:hAnsi="ＭＳ 明朝"/>
                <w:sz w:val="24"/>
                <w:szCs w:val="24"/>
              </w:rPr>
            </w:pPr>
          </w:p>
        </w:tc>
        <w:tc>
          <w:tcPr>
            <w:tcW w:w="1985" w:type="dxa"/>
          </w:tcPr>
          <w:p w14:paraId="3015AC42" w14:textId="77777777" w:rsidR="0071065A" w:rsidRPr="00EE7EDF" w:rsidRDefault="0071065A" w:rsidP="0071065A">
            <w:pPr>
              <w:rPr>
                <w:rFonts w:ascii="ＭＳ 明朝" w:eastAsia="ＭＳ 明朝" w:hAnsi="ＭＳ 明朝"/>
                <w:sz w:val="24"/>
                <w:szCs w:val="24"/>
              </w:rPr>
            </w:pPr>
          </w:p>
        </w:tc>
        <w:tc>
          <w:tcPr>
            <w:tcW w:w="2977" w:type="dxa"/>
          </w:tcPr>
          <w:p w14:paraId="4A7E388B" w14:textId="77777777" w:rsidR="0071065A" w:rsidRPr="00EE7EDF" w:rsidRDefault="0071065A" w:rsidP="0071065A">
            <w:pPr>
              <w:rPr>
                <w:rFonts w:ascii="ＭＳ 明朝" w:eastAsia="ＭＳ 明朝" w:hAnsi="ＭＳ 明朝"/>
                <w:sz w:val="24"/>
                <w:szCs w:val="24"/>
              </w:rPr>
            </w:pPr>
          </w:p>
        </w:tc>
        <w:tc>
          <w:tcPr>
            <w:tcW w:w="2268" w:type="dxa"/>
          </w:tcPr>
          <w:p w14:paraId="674C11CC"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条例第10条第1項</w:t>
            </w:r>
          </w:p>
        </w:tc>
      </w:tr>
    </w:tbl>
    <w:p w14:paraId="61724DAB" w14:textId="77777777" w:rsidR="0071065A" w:rsidRPr="00EE7EDF" w:rsidRDefault="0071065A" w:rsidP="0071065A">
      <w:pPr>
        <w:rPr>
          <w:rFonts w:ascii="HGP明朝E" w:eastAsia="HGP明朝E"/>
          <w:sz w:val="24"/>
          <w:szCs w:val="24"/>
        </w:rPr>
      </w:pPr>
    </w:p>
    <w:p w14:paraId="791A7A73" w14:textId="77777777" w:rsidR="0071065A" w:rsidRPr="00EE7EDF" w:rsidRDefault="0071065A" w:rsidP="0071065A">
      <w:pPr>
        <w:rPr>
          <w:rFonts w:ascii="HGP明朝E" w:eastAsia="HGP明朝E"/>
          <w:sz w:val="24"/>
          <w:szCs w:val="24"/>
        </w:rPr>
      </w:pPr>
      <w:r w:rsidRPr="00EE7EDF">
        <w:rPr>
          <w:rFonts w:ascii="HGP明朝E" w:eastAsia="HGP明朝E" w:hint="eastAsia"/>
          <w:sz w:val="24"/>
          <w:szCs w:val="24"/>
        </w:rPr>
        <w:t>第6号関係</w:t>
      </w:r>
    </w:p>
    <w:p w14:paraId="07D88C1C" w14:textId="77777777" w:rsidR="0071065A" w:rsidRPr="00EE7EDF" w:rsidRDefault="0071065A" w:rsidP="0071065A">
      <w:pPr>
        <w:pStyle w:val="aa"/>
        <w:widowControl/>
        <w:numPr>
          <w:ilvl w:val="0"/>
          <w:numId w:val="1"/>
        </w:numPr>
        <w:ind w:leftChars="0"/>
        <w:rPr>
          <w:rFonts w:asciiTheme="minorEastAsia" w:hAnsiTheme="minorEastAsia"/>
          <w:color w:val="000000" w:themeColor="text1"/>
          <w:spacing w:val="2"/>
          <w:sz w:val="24"/>
          <w:szCs w:val="24"/>
        </w:rPr>
      </w:pPr>
      <w:r w:rsidRPr="00EE7EDF">
        <w:rPr>
          <w:rFonts w:hint="eastAsia"/>
          <w:sz w:val="24"/>
          <w:szCs w:val="24"/>
          <w:u w:val="single"/>
        </w:rPr>
        <w:t>区長が区政会議の部会を開催した場合にあっては、部会の名称、開催日の日時、場所、出席した委員の氏名、委員に意見を求めた事項</w:t>
      </w:r>
    </w:p>
    <w:p w14:paraId="1983CB3E" w14:textId="77777777" w:rsidR="0071065A" w:rsidRPr="00EE7EDF" w:rsidRDefault="0071065A" w:rsidP="0071065A">
      <w:pPr>
        <w:pStyle w:val="aa"/>
        <w:ind w:leftChars="0" w:left="450"/>
        <w:rPr>
          <w:rFonts w:ascii="ＭＳ 明朝" w:eastAsia="ＭＳ 明朝" w:hAnsi="ＭＳ 明朝"/>
          <w:sz w:val="24"/>
          <w:szCs w:val="24"/>
        </w:rPr>
      </w:pPr>
    </w:p>
    <w:p w14:paraId="7018BE6C" w14:textId="77777777" w:rsidR="0071065A" w:rsidRPr="00EE7EDF" w:rsidRDefault="0071065A" w:rsidP="004000A7">
      <w:pPr>
        <w:rPr>
          <w:rFonts w:ascii="ＭＳ 明朝" w:eastAsia="ＭＳ 明朝" w:hAnsi="ＭＳ 明朝"/>
          <w:sz w:val="24"/>
          <w:szCs w:val="24"/>
        </w:rPr>
      </w:pPr>
      <w:r w:rsidRPr="00EE7EDF">
        <w:rPr>
          <w:rFonts w:ascii="ＭＳ 明朝" w:eastAsia="ＭＳ 明朝" w:hAnsi="ＭＳ 明朝" w:hint="eastAsia"/>
          <w:sz w:val="24"/>
          <w:szCs w:val="24"/>
        </w:rPr>
        <w:t>（例9）第○回 ○○区区政会議　○○部会開催概要</w:t>
      </w:r>
    </w:p>
    <w:tbl>
      <w:tblPr>
        <w:tblStyle w:val="a3"/>
        <w:tblW w:w="9606" w:type="dxa"/>
        <w:tblLook w:val="04A0" w:firstRow="1" w:lastRow="0" w:firstColumn="1" w:lastColumn="0" w:noHBand="0" w:noVBand="1"/>
      </w:tblPr>
      <w:tblGrid>
        <w:gridCol w:w="2376"/>
        <w:gridCol w:w="1701"/>
        <w:gridCol w:w="2552"/>
        <w:gridCol w:w="2977"/>
      </w:tblGrid>
      <w:tr w:rsidR="0071065A" w:rsidRPr="00EE7EDF" w14:paraId="2A1A1C9A" w14:textId="77777777" w:rsidTr="00E05C17">
        <w:tc>
          <w:tcPr>
            <w:tcW w:w="2376" w:type="dxa"/>
          </w:tcPr>
          <w:p w14:paraId="004E1838"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開催日時</w:t>
            </w:r>
          </w:p>
        </w:tc>
        <w:tc>
          <w:tcPr>
            <w:tcW w:w="1701" w:type="dxa"/>
          </w:tcPr>
          <w:p w14:paraId="4F03CDDF"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場所</w:t>
            </w:r>
          </w:p>
        </w:tc>
        <w:tc>
          <w:tcPr>
            <w:tcW w:w="2552" w:type="dxa"/>
          </w:tcPr>
          <w:p w14:paraId="5FFDC053"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出席した委員の氏名</w:t>
            </w:r>
          </w:p>
        </w:tc>
        <w:tc>
          <w:tcPr>
            <w:tcW w:w="2977" w:type="dxa"/>
          </w:tcPr>
          <w:p w14:paraId="24C80FFD" w14:textId="77777777" w:rsidR="0071065A" w:rsidRPr="00EE7EDF" w:rsidRDefault="0071065A" w:rsidP="0071065A">
            <w:pPr>
              <w:rPr>
                <w:rFonts w:ascii="HG明朝E" w:eastAsia="HG明朝E"/>
                <w:sz w:val="24"/>
                <w:szCs w:val="24"/>
              </w:rPr>
            </w:pPr>
            <w:r w:rsidRPr="00EE7EDF">
              <w:rPr>
                <w:rFonts w:ascii="HG明朝E" w:eastAsia="HG明朝E" w:hint="eastAsia"/>
                <w:sz w:val="24"/>
                <w:szCs w:val="24"/>
              </w:rPr>
              <w:t>委員に意見を求めた事項</w:t>
            </w:r>
          </w:p>
        </w:tc>
      </w:tr>
      <w:tr w:rsidR="0071065A" w:rsidRPr="00EE7EDF" w14:paraId="0D5819FC" w14:textId="77777777" w:rsidTr="00E05C17">
        <w:tc>
          <w:tcPr>
            <w:tcW w:w="2376" w:type="dxa"/>
          </w:tcPr>
          <w:p w14:paraId="46C8028E"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平成</w:t>
            </w:r>
            <w:r w:rsidR="00790898" w:rsidRPr="00EE7EDF">
              <w:rPr>
                <w:rFonts w:ascii="ＭＳ 明朝" w:eastAsia="ＭＳ 明朝" w:hAnsi="ＭＳ 明朝" w:hint="eastAsia"/>
                <w:sz w:val="24"/>
                <w:szCs w:val="24"/>
              </w:rPr>
              <w:t>○</w:t>
            </w:r>
            <w:r w:rsidRPr="00EE7EDF">
              <w:rPr>
                <w:rFonts w:ascii="ＭＳ 明朝" w:eastAsia="ＭＳ 明朝" w:hAnsi="ＭＳ 明朝" w:hint="eastAsia"/>
                <w:sz w:val="24"/>
                <w:szCs w:val="24"/>
              </w:rPr>
              <w:t>年○月○日</w:t>
            </w:r>
          </w:p>
          <w:p w14:paraId="0216EDC9"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午後7時～9時</w:t>
            </w:r>
          </w:p>
        </w:tc>
        <w:tc>
          <w:tcPr>
            <w:tcW w:w="1701" w:type="dxa"/>
          </w:tcPr>
          <w:p w14:paraId="44ACF696"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○○区役所</w:t>
            </w:r>
          </w:p>
          <w:p w14:paraId="3A7CA5AC" w14:textId="77777777" w:rsidR="0071065A" w:rsidRPr="00EE7EDF" w:rsidRDefault="0071065A" w:rsidP="0071065A">
            <w:pPr>
              <w:rPr>
                <w:rFonts w:ascii="ＭＳ 明朝" w:eastAsia="ＭＳ 明朝" w:hAnsi="ＭＳ 明朝"/>
                <w:sz w:val="24"/>
                <w:szCs w:val="24"/>
              </w:rPr>
            </w:pPr>
            <w:r w:rsidRPr="00EE7EDF">
              <w:rPr>
                <w:rFonts w:ascii="ＭＳ 明朝" w:eastAsia="ＭＳ 明朝" w:hAnsi="ＭＳ 明朝" w:hint="eastAsia"/>
                <w:sz w:val="24"/>
                <w:szCs w:val="24"/>
              </w:rPr>
              <w:t>3階会議室</w:t>
            </w:r>
          </w:p>
        </w:tc>
        <w:tc>
          <w:tcPr>
            <w:tcW w:w="2552" w:type="dxa"/>
          </w:tcPr>
          <w:p w14:paraId="5AEC8569" w14:textId="77777777" w:rsidR="0071065A" w:rsidRPr="00EE7EDF" w:rsidRDefault="0071065A" w:rsidP="0071065A">
            <w:pPr>
              <w:pStyle w:val="aa"/>
              <w:numPr>
                <w:ilvl w:val="0"/>
                <w:numId w:val="2"/>
              </w:numPr>
              <w:ind w:leftChars="0"/>
              <w:rPr>
                <w:rFonts w:ascii="ＭＳ 明朝" w:eastAsia="ＭＳ 明朝" w:hAnsi="ＭＳ 明朝"/>
                <w:sz w:val="24"/>
                <w:szCs w:val="24"/>
              </w:rPr>
            </w:pPr>
            <w:r w:rsidRPr="00EE7EDF">
              <w:rPr>
                <w:rFonts w:ascii="ＭＳ 明朝" w:eastAsia="ＭＳ 明朝" w:hAnsi="ＭＳ 明朝" w:hint="eastAsia"/>
                <w:sz w:val="24"/>
                <w:szCs w:val="24"/>
              </w:rPr>
              <w:t>○　○ ○</w:t>
            </w:r>
          </w:p>
          <w:p w14:paraId="3EC6E363" w14:textId="77777777" w:rsidR="0071065A" w:rsidRPr="00EE7EDF" w:rsidRDefault="0071065A" w:rsidP="006B6135">
            <w:pPr>
              <w:pStyle w:val="aa"/>
              <w:numPr>
                <w:ilvl w:val="0"/>
                <w:numId w:val="2"/>
              </w:numPr>
              <w:ind w:leftChars="0"/>
              <w:rPr>
                <w:rFonts w:ascii="ＭＳ 明朝" w:eastAsia="ＭＳ 明朝" w:hAnsi="ＭＳ 明朝"/>
                <w:sz w:val="24"/>
                <w:szCs w:val="24"/>
              </w:rPr>
            </w:pPr>
            <w:r w:rsidRPr="00EE7EDF">
              <w:rPr>
                <w:rFonts w:ascii="ＭＳ 明朝" w:eastAsia="ＭＳ 明朝" w:hAnsi="ＭＳ 明朝" w:hint="eastAsia"/>
                <w:sz w:val="24"/>
                <w:szCs w:val="24"/>
              </w:rPr>
              <w:t>○　○ ○</w:t>
            </w:r>
          </w:p>
        </w:tc>
        <w:tc>
          <w:tcPr>
            <w:tcW w:w="2977" w:type="dxa"/>
          </w:tcPr>
          <w:p w14:paraId="6F0E296C" w14:textId="77777777" w:rsidR="0071065A" w:rsidRPr="00EE7EDF" w:rsidRDefault="0071065A" w:rsidP="0071065A">
            <w:pPr>
              <w:rPr>
                <w:rFonts w:ascii="ＭＳ 明朝" w:eastAsia="ＭＳ 明朝" w:hAnsi="ＭＳ 明朝"/>
                <w:sz w:val="24"/>
                <w:szCs w:val="24"/>
              </w:rPr>
            </w:pPr>
          </w:p>
        </w:tc>
      </w:tr>
    </w:tbl>
    <w:p w14:paraId="07E994DE" w14:textId="77777777" w:rsidR="0071065A" w:rsidRPr="00EE7EDF" w:rsidRDefault="0071065A" w:rsidP="0071065A">
      <w:pPr>
        <w:widowControl/>
        <w:jc w:val="left"/>
        <w:rPr>
          <w:sz w:val="24"/>
          <w:szCs w:val="24"/>
          <w:u w:val="single"/>
        </w:rPr>
      </w:pPr>
    </w:p>
    <w:p w14:paraId="2700C498" w14:textId="77777777" w:rsidR="001D0C29" w:rsidRDefault="001D0C29" w:rsidP="00BC0C91">
      <w:pPr>
        <w:spacing w:line="0" w:lineRule="atLeast"/>
        <w:ind w:left="210" w:hangingChars="100" w:hanging="210"/>
        <w:sectPr w:rsidR="001D0C29" w:rsidSect="0025503C">
          <w:pgSz w:w="11906" w:h="16838" w:code="9"/>
          <w:pgMar w:top="1418" w:right="1134" w:bottom="1418" w:left="1134" w:header="851" w:footer="992" w:gutter="0"/>
          <w:pgNumType w:fmt="numberInDash"/>
          <w:cols w:space="425"/>
          <w:titlePg/>
          <w:docGrid w:linePitch="360"/>
        </w:sectPr>
      </w:pPr>
    </w:p>
    <w:p w14:paraId="6382BAAE" w14:textId="77777777" w:rsidR="0033194A" w:rsidRPr="003C49D4" w:rsidRDefault="003C49D4" w:rsidP="003C49D4">
      <w:pPr>
        <w:spacing w:line="0" w:lineRule="atLeast"/>
        <w:ind w:left="321" w:hangingChars="100" w:hanging="321"/>
        <w:rPr>
          <w:rFonts w:ascii="ＭＳ 明朝" w:hAnsi="ＭＳ 明朝"/>
          <w:sz w:val="24"/>
          <w:szCs w:val="24"/>
        </w:rPr>
      </w:pPr>
      <w:r w:rsidRPr="003C49D4">
        <w:rPr>
          <w:rFonts w:asciiTheme="minorEastAsia" w:hAnsiTheme="minorEastAsia" w:hint="eastAsia"/>
          <w:b/>
          <w:sz w:val="32"/>
          <w:szCs w:val="32"/>
        </w:rPr>
        <w:t>Ⅲ　Ｑ＆Ａ</w:t>
      </w:r>
      <w:r w:rsidR="00F06D21">
        <w:rPr>
          <w:rFonts w:ascii="ＭＳ 明朝" w:hAnsi="ＭＳ 明朝"/>
          <w:noProof/>
          <w:sz w:val="24"/>
          <w:szCs w:val="24"/>
        </w:rPr>
        <mc:AlternateContent>
          <mc:Choice Requires="wps">
            <w:drawing>
              <wp:anchor distT="0" distB="0" distL="114300" distR="114300" simplePos="0" relativeHeight="251705344" behindDoc="0" locked="0" layoutInCell="1" allowOverlap="1" wp14:anchorId="7816D88B" wp14:editId="1F7E576A">
                <wp:simplePos x="0" y="0"/>
                <wp:positionH relativeFrom="column">
                  <wp:posOffset>-302895</wp:posOffset>
                </wp:positionH>
                <wp:positionV relativeFrom="paragraph">
                  <wp:posOffset>-617855</wp:posOffset>
                </wp:positionV>
                <wp:extent cx="6706870" cy="610870"/>
                <wp:effectExtent l="7620" t="6350" r="635" b="1905"/>
                <wp:wrapNone/>
                <wp:docPr id="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687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BE379D6" w14:textId="77777777" w:rsidR="00C126BD" w:rsidRDefault="00C126BD" w:rsidP="00834A83">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Ⅲ</w:t>
                            </w:r>
                            <w:r w:rsidRPr="00E54350">
                              <w:rPr>
                                <w:rFonts w:asciiTheme="minorEastAsia" w:hAnsiTheme="minorEastAsia" w:hint="eastAsia"/>
                                <w:sz w:val="20"/>
                                <w:szCs w:val="20"/>
                                <w:u w:val="single"/>
                              </w:rPr>
                              <w:t xml:space="preserve">　Ｑ＆Ａ　№1～4</w:t>
                            </w:r>
                            <w:r>
                              <w:rPr>
                                <w:rFonts w:asciiTheme="minorEastAsia" w:hAnsiTheme="minorEastAsia" w:hint="eastAsia"/>
                                <w:sz w:val="20"/>
                                <w:szCs w:val="20"/>
                                <w:u w:val="single"/>
                              </w:rPr>
                              <w:t xml:space="preserve">　</w:t>
                            </w:r>
                          </w:p>
                          <w:p w14:paraId="20C5E7DA" w14:textId="77777777" w:rsidR="00C126BD" w:rsidRPr="00E54350" w:rsidRDefault="00C126BD" w:rsidP="00834A83">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816D88B" id="AutoShape 51" o:spid="_x0000_s1064" style="position:absolute;left:0;text-align:left;margin-left:-23.85pt;margin-top:-48.65pt;width:528.1pt;height:48.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" stroked="f">
                <v:textbox inset="5.85pt,.7pt,5.85pt,.7pt">
                  <w:txbxContent>
                    <w:p w14:paraId="3BE379D6" w14:textId="77777777" w:rsidR="00C126BD" w:rsidRDefault="00C126BD" w:rsidP="00834A83">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Ⅲ</w:t>
                      </w:r>
                      <w:r w:rsidRPr="00E54350">
                        <w:rPr>
                          <w:rFonts w:asciiTheme="minorEastAsia" w:hAnsiTheme="minorEastAsia" w:hint="eastAsia"/>
                          <w:sz w:val="20"/>
                          <w:szCs w:val="20"/>
                          <w:u w:val="single"/>
                        </w:rPr>
                        <w:t xml:space="preserve">　Ｑ＆Ａ　№1～4</w:t>
                      </w:r>
                      <w:r>
                        <w:rPr>
                          <w:rFonts w:asciiTheme="minorEastAsia" w:hAnsiTheme="minorEastAsia" w:hint="eastAsia"/>
                          <w:sz w:val="20"/>
                          <w:szCs w:val="20"/>
                          <w:u w:val="single"/>
                        </w:rPr>
                        <w:t xml:space="preserve">　</w:t>
                      </w:r>
                    </w:p>
                    <w:p w14:paraId="20C5E7DA" w14:textId="77777777" w:rsidR="00C126BD" w:rsidRPr="00E54350" w:rsidRDefault="00C126BD" w:rsidP="00834A83">
                      <w:pPr>
                        <w:spacing w:line="0" w:lineRule="atLeast"/>
                        <w:rPr>
                          <w:rFonts w:asciiTheme="minorEastAsia" w:hAnsiTheme="minorEastAsia"/>
                          <w:sz w:val="20"/>
                          <w:szCs w:val="20"/>
                          <w:u w:val="single"/>
                        </w:rPr>
                      </w:pPr>
                    </w:p>
                  </w:txbxContent>
                </v:textbox>
              </v:roundrect>
            </w:pict>
          </mc:Fallback>
        </mc:AlternateContent>
      </w:r>
    </w:p>
    <w:tbl>
      <w:tblPr>
        <w:tblStyle w:val="a3"/>
        <w:tblW w:w="0" w:type="auto"/>
        <w:tblInd w:w="210" w:type="dxa"/>
        <w:tblLook w:val="04A0" w:firstRow="1" w:lastRow="0" w:firstColumn="1" w:lastColumn="0" w:noHBand="0" w:noVBand="1"/>
      </w:tblPr>
      <w:tblGrid>
        <w:gridCol w:w="547"/>
        <w:gridCol w:w="1358"/>
        <w:gridCol w:w="2546"/>
        <w:gridCol w:w="4967"/>
      </w:tblGrid>
      <w:tr w:rsidR="004B2ECC" w14:paraId="18F8D07E" w14:textId="77777777" w:rsidTr="00E70BF3">
        <w:tc>
          <w:tcPr>
            <w:tcW w:w="607" w:type="dxa"/>
            <w:vAlign w:val="center"/>
          </w:tcPr>
          <w:p w14:paraId="29409FA5" w14:textId="77777777" w:rsidR="004B2ECC" w:rsidRDefault="00E70BF3" w:rsidP="00E70BF3">
            <w:pPr>
              <w:spacing w:line="0" w:lineRule="atLeast"/>
              <w:jc w:val="center"/>
            </w:pPr>
            <w:r>
              <w:rPr>
                <w:rFonts w:ascii="ＭＳ 明朝" w:hAnsi="ＭＳ 明朝" w:hint="eastAsia"/>
                <w:sz w:val="24"/>
                <w:szCs w:val="24"/>
              </w:rPr>
              <w:t>No</w:t>
            </w:r>
          </w:p>
        </w:tc>
        <w:tc>
          <w:tcPr>
            <w:tcW w:w="1843" w:type="dxa"/>
            <w:vAlign w:val="center"/>
          </w:tcPr>
          <w:p w14:paraId="2F394F24" w14:textId="77777777" w:rsidR="004B2ECC" w:rsidRDefault="004B2ECC" w:rsidP="001D0C29">
            <w:pPr>
              <w:spacing w:line="0" w:lineRule="atLeast"/>
              <w:jc w:val="center"/>
            </w:pPr>
            <w:r>
              <w:rPr>
                <w:rFonts w:hint="eastAsia"/>
              </w:rPr>
              <w:t>関係規定</w:t>
            </w:r>
          </w:p>
          <w:p w14:paraId="449DD585" w14:textId="77777777" w:rsidR="004B2ECC" w:rsidRDefault="004B2ECC" w:rsidP="001D0C29">
            <w:pPr>
              <w:spacing w:line="0" w:lineRule="atLeast"/>
              <w:jc w:val="center"/>
            </w:pPr>
            <w:r>
              <w:rPr>
                <w:rFonts w:hint="eastAsia"/>
              </w:rPr>
              <w:t>（項目）</w:t>
            </w:r>
          </w:p>
        </w:tc>
        <w:tc>
          <w:tcPr>
            <w:tcW w:w="3827" w:type="dxa"/>
            <w:vAlign w:val="center"/>
          </w:tcPr>
          <w:p w14:paraId="7615270E" w14:textId="77777777" w:rsidR="004B2ECC" w:rsidRDefault="004B2ECC" w:rsidP="001D0C29">
            <w:pPr>
              <w:spacing w:line="0" w:lineRule="atLeast"/>
              <w:jc w:val="center"/>
            </w:pPr>
            <w:r>
              <w:rPr>
                <w:rFonts w:hint="eastAsia"/>
              </w:rPr>
              <w:t>Ｑ</w:t>
            </w:r>
          </w:p>
        </w:tc>
        <w:tc>
          <w:tcPr>
            <w:tcW w:w="7731" w:type="dxa"/>
            <w:vAlign w:val="center"/>
          </w:tcPr>
          <w:p w14:paraId="248838D4" w14:textId="77777777" w:rsidR="004B2ECC" w:rsidRDefault="004B2ECC" w:rsidP="001D0C29">
            <w:pPr>
              <w:spacing w:line="0" w:lineRule="atLeast"/>
              <w:jc w:val="center"/>
            </w:pPr>
            <w:r>
              <w:rPr>
                <w:rFonts w:hint="eastAsia"/>
              </w:rPr>
              <w:t>Ａ</w:t>
            </w:r>
          </w:p>
        </w:tc>
      </w:tr>
      <w:tr w:rsidR="004B2ECC" w14:paraId="538A83F1" w14:textId="77777777" w:rsidTr="00A50099">
        <w:tc>
          <w:tcPr>
            <w:tcW w:w="607" w:type="dxa"/>
            <w:vAlign w:val="center"/>
          </w:tcPr>
          <w:p w14:paraId="1C634373" w14:textId="77777777" w:rsidR="004B2ECC" w:rsidRPr="0046776C" w:rsidRDefault="00A50099" w:rsidP="00A50099">
            <w:pPr>
              <w:spacing w:line="0" w:lineRule="atLeast"/>
              <w:jc w:val="center"/>
              <w:rPr>
                <w:szCs w:val="21"/>
              </w:rPr>
            </w:pPr>
            <w:r>
              <w:rPr>
                <w:rFonts w:hint="eastAsia"/>
                <w:szCs w:val="21"/>
              </w:rPr>
              <w:t>１</w:t>
            </w:r>
          </w:p>
        </w:tc>
        <w:tc>
          <w:tcPr>
            <w:tcW w:w="1843" w:type="dxa"/>
            <w:vAlign w:val="center"/>
          </w:tcPr>
          <w:p w14:paraId="271F45CE" w14:textId="77777777" w:rsidR="004B2ECC" w:rsidRPr="0046776C" w:rsidRDefault="004B2ECC" w:rsidP="003A59CE">
            <w:pPr>
              <w:spacing w:line="0" w:lineRule="atLeast"/>
              <w:rPr>
                <w:szCs w:val="21"/>
              </w:rPr>
            </w:pPr>
            <w:r w:rsidRPr="0046776C">
              <w:rPr>
                <w:rFonts w:hint="eastAsia"/>
                <w:szCs w:val="21"/>
              </w:rPr>
              <w:t>条例第２条</w:t>
            </w:r>
          </w:p>
          <w:p w14:paraId="75C5BE0F" w14:textId="77777777" w:rsidR="004B2ECC" w:rsidRPr="0046776C" w:rsidRDefault="004B2ECC" w:rsidP="003A59CE">
            <w:pPr>
              <w:spacing w:line="0" w:lineRule="atLeast"/>
              <w:rPr>
                <w:szCs w:val="21"/>
              </w:rPr>
            </w:pPr>
            <w:r w:rsidRPr="0046776C">
              <w:rPr>
                <w:rFonts w:hint="eastAsia"/>
                <w:szCs w:val="21"/>
              </w:rPr>
              <w:t>（定義について）</w:t>
            </w:r>
          </w:p>
        </w:tc>
        <w:tc>
          <w:tcPr>
            <w:tcW w:w="3827" w:type="dxa"/>
          </w:tcPr>
          <w:p w14:paraId="3E193791" w14:textId="77777777" w:rsidR="004B2ECC" w:rsidRPr="0046776C" w:rsidRDefault="004B2ECC" w:rsidP="0046776C">
            <w:pPr>
              <w:spacing w:line="0" w:lineRule="atLeast"/>
              <w:ind w:firstLineChars="100" w:firstLine="210"/>
              <w:rPr>
                <w:szCs w:val="21"/>
              </w:rPr>
            </w:pPr>
            <w:r w:rsidRPr="0046776C">
              <w:rPr>
                <w:rFonts w:ascii="ＭＳ 明朝" w:hAnsi="ＭＳ 明朝" w:hint="eastAsia"/>
                <w:szCs w:val="21"/>
              </w:rPr>
              <w:t>区政会議</w:t>
            </w:r>
            <w:r w:rsidR="00984845">
              <w:rPr>
                <w:rFonts w:ascii="ＭＳ 明朝" w:hAnsi="ＭＳ 明朝" w:hint="eastAsia"/>
                <w:szCs w:val="21"/>
              </w:rPr>
              <w:t>は、「区長、区シティ･マネージャー及び教育委員会事務局区担当教育次長</w:t>
            </w:r>
            <w:r w:rsidRPr="0046776C">
              <w:rPr>
                <w:rFonts w:ascii="ＭＳ 明朝" w:hAnsi="ＭＳ 明朝" w:hint="eastAsia"/>
                <w:szCs w:val="21"/>
              </w:rPr>
              <w:t>」の所管に属する施策及び事業について意見を聴く会議ということですが、例えば、道路の新設のように、事業についての決定権が区長に属していない事項でも、区政会議で取り扱うことはできますか。</w:t>
            </w:r>
          </w:p>
        </w:tc>
        <w:tc>
          <w:tcPr>
            <w:tcW w:w="7731" w:type="dxa"/>
          </w:tcPr>
          <w:p w14:paraId="687581BA" w14:textId="77777777" w:rsidR="004B2ECC" w:rsidRPr="0046776C" w:rsidRDefault="004B2ECC" w:rsidP="0046776C">
            <w:pPr>
              <w:spacing w:line="0" w:lineRule="atLeast"/>
              <w:ind w:firstLineChars="100" w:firstLine="210"/>
              <w:rPr>
                <w:rFonts w:ascii="ＭＳ 明朝" w:hAnsi="ＭＳ 明朝"/>
                <w:szCs w:val="21"/>
              </w:rPr>
            </w:pPr>
            <w:r w:rsidRPr="0046776C">
              <w:rPr>
                <w:rFonts w:ascii="ＭＳ 明朝" w:hAnsi="ＭＳ 明朝" w:hint="eastAsia"/>
                <w:szCs w:val="21"/>
              </w:rPr>
              <w:t>区役所は、区民の要望を、権限を有する所管局に引き継ぐ仲介役としての機能（インターフェイス機能）を有しています。</w:t>
            </w:r>
          </w:p>
          <w:p w14:paraId="7EFEA46B" w14:textId="77777777" w:rsidR="004B2ECC" w:rsidRPr="0046776C" w:rsidRDefault="004B2ECC" w:rsidP="0046776C">
            <w:pPr>
              <w:spacing w:line="0" w:lineRule="atLeast"/>
              <w:ind w:firstLineChars="100" w:firstLine="210"/>
              <w:rPr>
                <w:rFonts w:ascii="ＭＳ 明朝" w:hAnsi="ＭＳ 明朝"/>
                <w:szCs w:val="21"/>
              </w:rPr>
            </w:pPr>
            <w:r w:rsidRPr="0046776C">
              <w:rPr>
                <w:rFonts w:ascii="ＭＳ 明朝" w:hAnsi="ＭＳ 明朝" w:hint="eastAsia"/>
                <w:szCs w:val="21"/>
              </w:rPr>
              <w:t>事業そのものに区長の決定権が及ばない場合でも、このような区役所のインターフェイス機能を発揮し、例えば、道路の新設について、区民と所管局との意見交換の場を設定するよう区長が働きかけをすべきだ、といったようなことについては、区長の所管に属しますので、区政会議で取り扱うことが可能です。</w:t>
            </w:r>
          </w:p>
          <w:p w14:paraId="09F693A3" w14:textId="77777777" w:rsidR="004B2ECC" w:rsidRPr="0046776C" w:rsidRDefault="004B2ECC" w:rsidP="0046776C">
            <w:pPr>
              <w:spacing w:line="0" w:lineRule="atLeast"/>
              <w:rPr>
                <w:szCs w:val="21"/>
              </w:rPr>
            </w:pPr>
            <w:r w:rsidRPr="0046776C">
              <w:rPr>
                <w:rFonts w:ascii="ＭＳ 明朝" w:hAnsi="ＭＳ 明朝" w:hint="eastAsia"/>
                <w:szCs w:val="21"/>
              </w:rPr>
              <w:t xml:space="preserve">　ただし、この場合、委員の意見等を踏まえて区長が行えることは、所管局との間で、意見交換の場の設定の実現に向けた調整を行うということであって、道路の新設そのものについて決定を行えるものではありません。</w:t>
            </w:r>
          </w:p>
        </w:tc>
      </w:tr>
      <w:tr w:rsidR="004B2ECC" w14:paraId="29072860" w14:textId="77777777" w:rsidTr="00A50099">
        <w:tc>
          <w:tcPr>
            <w:tcW w:w="607" w:type="dxa"/>
            <w:vAlign w:val="center"/>
          </w:tcPr>
          <w:p w14:paraId="03F4A971" w14:textId="77777777" w:rsidR="004B2ECC" w:rsidRPr="0046776C" w:rsidRDefault="00A50099" w:rsidP="00A50099">
            <w:pPr>
              <w:spacing w:line="0" w:lineRule="atLeast"/>
              <w:jc w:val="center"/>
              <w:rPr>
                <w:szCs w:val="21"/>
              </w:rPr>
            </w:pPr>
            <w:r>
              <w:rPr>
                <w:rFonts w:hint="eastAsia"/>
                <w:szCs w:val="21"/>
              </w:rPr>
              <w:t>２</w:t>
            </w:r>
          </w:p>
        </w:tc>
        <w:tc>
          <w:tcPr>
            <w:tcW w:w="1843" w:type="dxa"/>
            <w:vAlign w:val="center"/>
          </w:tcPr>
          <w:p w14:paraId="5C151550" w14:textId="77777777" w:rsidR="004B2ECC" w:rsidRDefault="004B2ECC" w:rsidP="003A59CE">
            <w:pPr>
              <w:spacing w:line="0" w:lineRule="atLeast"/>
              <w:rPr>
                <w:szCs w:val="21"/>
              </w:rPr>
            </w:pPr>
            <w:r w:rsidRPr="0046776C">
              <w:rPr>
                <w:rFonts w:hint="eastAsia"/>
                <w:szCs w:val="21"/>
              </w:rPr>
              <w:t>条例第４条</w:t>
            </w:r>
          </w:p>
          <w:p w14:paraId="2FDF7FEC" w14:textId="77777777" w:rsidR="004B2ECC" w:rsidRDefault="004B2ECC" w:rsidP="003A59CE">
            <w:pPr>
              <w:spacing w:line="0" w:lineRule="atLeast"/>
              <w:rPr>
                <w:szCs w:val="21"/>
              </w:rPr>
            </w:pPr>
            <w:r>
              <w:rPr>
                <w:rFonts w:hint="eastAsia"/>
                <w:szCs w:val="21"/>
              </w:rPr>
              <w:t>規則第３条</w:t>
            </w:r>
          </w:p>
          <w:p w14:paraId="2C3B3CC1" w14:textId="77777777" w:rsidR="004B2ECC" w:rsidRPr="0046776C" w:rsidRDefault="004B2ECC" w:rsidP="003A59CE">
            <w:pPr>
              <w:spacing w:line="0" w:lineRule="atLeast"/>
              <w:rPr>
                <w:szCs w:val="21"/>
              </w:rPr>
            </w:pPr>
            <w:r>
              <w:rPr>
                <w:rFonts w:hint="eastAsia"/>
                <w:szCs w:val="21"/>
              </w:rPr>
              <w:t>モデル要綱第３条</w:t>
            </w:r>
          </w:p>
          <w:p w14:paraId="77967E8B" w14:textId="77777777" w:rsidR="004B2ECC" w:rsidRPr="0046776C" w:rsidRDefault="004B2ECC" w:rsidP="003A59CE">
            <w:pPr>
              <w:spacing w:line="0" w:lineRule="atLeast"/>
              <w:rPr>
                <w:szCs w:val="21"/>
              </w:rPr>
            </w:pPr>
            <w:r w:rsidRPr="0046776C">
              <w:rPr>
                <w:rFonts w:hint="eastAsia"/>
                <w:szCs w:val="21"/>
              </w:rPr>
              <w:t>（委員の選定について）</w:t>
            </w:r>
          </w:p>
        </w:tc>
        <w:tc>
          <w:tcPr>
            <w:tcW w:w="3827" w:type="dxa"/>
          </w:tcPr>
          <w:p w14:paraId="638190CE" w14:textId="77777777" w:rsidR="004B2ECC" w:rsidRPr="0046776C" w:rsidRDefault="004B2ECC" w:rsidP="0046776C">
            <w:pPr>
              <w:spacing w:line="0" w:lineRule="atLeast"/>
              <w:ind w:firstLineChars="100" w:firstLine="210"/>
              <w:rPr>
                <w:rFonts w:ascii="ＭＳ 明朝" w:hAnsi="ＭＳ 明朝"/>
                <w:szCs w:val="21"/>
              </w:rPr>
            </w:pPr>
            <w:r w:rsidRPr="0046776C">
              <w:rPr>
                <w:rFonts w:ascii="ＭＳ 明朝" w:hAnsi="ＭＳ 明朝" w:hint="eastAsia"/>
                <w:szCs w:val="21"/>
              </w:rPr>
              <w:t>区長が、自身に都合のいいように委員を選定するかもしれません。条例により、委員の人選について一定のルールを定められないのでしょうか。</w:t>
            </w:r>
          </w:p>
        </w:tc>
        <w:tc>
          <w:tcPr>
            <w:tcW w:w="7731" w:type="dxa"/>
          </w:tcPr>
          <w:p w14:paraId="7C9D27D7" w14:textId="77777777" w:rsidR="004B2ECC" w:rsidRPr="0046776C" w:rsidRDefault="004B2ECC" w:rsidP="0046776C">
            <w:pPr>
              <w:spacing w:line="0" w:lineRule="atLeast"/>
              <w:ind w:firstLineChars="100" w:firstLine="210"/>
              <w:rPr>
                <w:rFonts w:ascii="ＭＳ 明朝" w:hAnsi="ＭＳ 明朝"/>
                <w:szCs w:val="21"/>
              </w:rPr>
            </w:pPr>
            <w:r w:rsidRPr="0046776C">
              <w:rPr>
                <w:rFonts w:ascii="ＭＳ 明朝" w:hAnsi="ＭＳ 明朝" w:hint="eastAsia"/>
                <w:szCs w:val="21"/>
              </w:rPr>
              <w:t>各区において、地域の課題や状況は異なっており、条例で一律に定めることは難しいと考えられます。</w:t>
            </w:r>
          </w:p>
          <w:p w14:paraId="340E70B9" w14:textId="77777777" w:rsidR="004B2ECC" w:rsidRPr="0046776C" w:rsidRDefault="004B2ECC" w:rsidP="0046776C">
            <w:pPr>
              <w:spacing w:line="0" w:lineRule="atLeast"/>
              <w:ind w:firstLineChars="100" w:firstLine="210"/>
              <w:rPr>
                <w:rFonts w:ascii="ＭＳ 明朝" w:hAnsi="ＭＳ 明朝"/>
                <w:szCs w:val="21"/>
              </w:rPr>
            </w:pPr>
            <w:r w:rsidRPr="0046776C">
              <w:rPr>
                <w:rFonts w:ascii="ＭＳ 明朝" w:hAnsi="ＭＳ 明朝" w:hint="eastAsia"/>
                <w:szCs w:val="21"/>
              </w:rPr>
              <w:t>しかし、区長は、条例第４条第３項の規定の趣旨を十分に踏まえて委員を選定すべきであり、委員選定の基準や具体的選定方法等についても、各区の区政会議運営要綱や委員公募要領において明らかにし、委員選定についての透明性を確保する必要があります。</w:t>
            </w:r>
          </w:p>
        </w:tc>
      </w:tr>
      <w:tr w:rsidR="004B2ECC" w14:paraId="74FA6892" w14:textId="77777777" w:rsidTr="00A50099">
        <w:tc>
          <w:tcPr>
            <w:tcW w:w="607" w:type="dxa"/>
            <w:vAlign w:val="center"/>
          </w:tcPr>
          <w:p w14:paraId="12A4A313" w14:textId="77777777" w:rsidR="004B2ECC" w:rsidRPr="0046776C" w:rsidRDefault="00A50099" w:rsidP="00A50099">
            <w:pPr>
              <w:spacing w:line="0" w:lineRule="atLeast"/>
              <w:jc w:val="center"/>
              <w:rPr>
                <w:szCs w:val="21"/>
              </w:rPr>
            </w:pPr>
            <w:r>
              <w:rPr>
                <w:rFonts w:hint="eastAsia"/>
                <w:szCs w:val="21"/>
              </w:rPr>
              <w:t>３</w:t>
            </w:r>
          </w:p>
        </w:tc>
        <w:tc>
          <w:tcPr>
            <w:tcW w:w="1843" w:type="dxa"/>
            <w:vAlign w:val="center"/>
          </w:tcPr>
          <w:p w14:paraId="5110CC38" w14:textId="77777777" w:rsidR="004B2ECC" w:rsidRDefault="004B2ECC" w:rsidP="003A59CE">
            <w:pPr>
              <w:spacing w:line="0" w:lineRule="atLeast"/>
              <w:rPr>
                <w:szCs w:val="21"/>
              </w:rPr>
            </w:pPr>
            <w:r w:rsidRPr="0046776C">
              <w:rPr>
                <w:rFonts w:hint="eastAsia"/>
                <w:szCs w:val="21"/>
              </w:rPr>
              <w:t>条例第４条</w:t>
            </w:r>
          </w:p>
          <w:p w14:paraId="0C7762A7" w14:textId="77777777" w:rsidR="004B2ECC" w:rsidRPr="0046776C" w:rsidRDefault="004B2ECC" w:rsidP="003A59CE">
            <w:pPr>
              <w:spacing w:line="0" w:lineRule="atLeast"/>
              <w:rPr>
                <w:szCs w:val="21"/>
              </w:rPr>
            </w:pPr>
            <w:r>
              <w:rPr>
                <w:rFonts w:hint="eastAsia"/>
                <w:szCs w:val="21"/>
              </w:rPr>
              <w:t>規則第３条</w:t>
            </w:r>
          </w:p>
          <w:p w14:paraId="5B106022" w14:textId="77777777" w:rsidR="004B2ECC" w:rsidRPr="0046776C" w:rsidRDefault="004B2ECC" w:rsidP="003A59CE">
            <w:pPr>
              <w:spacing w:line="0" w:lineRule="atLeast"/>
              <w:rPr>
                <w:szCs w:val="21"/>
              </w:rPr>
            </w:pPr>
            <w:r>
              <w:rPr>
                <w:rFonts w:hint="eastAsia"/>
                <w:szCs w:val="21"/>
              </w:rPr>
              <w:t>モデル要綱第３条</w:t>
            </w:r>
          </w:p>
          <w:p w14:paraId="1E44CC6C" w14:textId="77777777" w:rsidR="004B2ECC" w:rsidRPr="0046776C" w:rsidRDefault="004B2ECC" w:rsidP="003A59CE">
            <w:pPr>
              <w:spacing w:line="0" w:lineRule="atLeast"/>
              <w:rPr>
                <w:szCs w:val="21"/>
              </w:rPr>
            </w:pPr>
            <w:r w:rsidRPr="0046776C">
              <w:rPr>
                <w:rFonts w:hint="eastAsia"/>
                <w:szCs w:val="21"/>
              </w:rPr>
              <w:t>（委員の選定について）</w:t>
            </w:r>
          </w:p>
        </w:tc>
        <w:tc>
          <w:tcPr>
            <w:tcW w:w="3827" w:type="dxa"/>
          </w:tcPr>
          <w:p w14:paraId="50631D6E" w14:textId="77777777" w:rsidR="004B2ECC" w:rsidRPr="0046776C" w:rsidRDefault="004B2ECC" w:rsidP="0046776C">
            <w:pPr>
              <w:spacing w:line="0" w:lineRule="atLeast"/>
              <w:ind w:firstLineChars="100" w:firstLine="210"/>
              <w:rPr>
                <w:rFonts w:ascii="ＭＳ 明朝" w:hAnsi="ＭＳ 明朝"/>
                <w:szCs w:val="21"/>
              </w:rPr>
            </w:pPr>
            <w:r w:rsidRPr="0046776C">
              <w:rPr>
                <w:rFonts w:ascii="ＭＳ 明朝" w:hAnsi="ＭＳ 明朝" w:hint="eastAsia"/>
                <w:szCs w:val="21"/>
              </w:rPr>
              <w:t>公募等の委員の割合は、市規則で下限だけが定められ、上限は制限されていません。全員を公募等によって選定しても良いのでしょうか。</w:t>
            </w:r>
          </w:p>
        </w:tc>
        <w:tc>
          <w:tcPr>
            <w:tcW w:w="7731" w:type="dxa"/>
          </w:tcPr>
          <w:p w14:paraId="056CE8C5" w14:textId="77777777" w:rsidR="004B2ECC" w:rsidRPr="0046776C" w:rsidRDefault="004B2ECC" w:rsidP="003A59CE">
            <w:pPr>
              <w:spacing w:line="0" w:lineRule="atLeast"/>
              <w:ind w:leftChars="100" w:left="210"/>
              <w:rPr>
                <w:rFonts w:ascii="ＭＳ 明朝" w:hAnsi="ＭＳ 明朝"/>
                <w:szCs w:val="21"/>
              </w:rPr>
            </w:pPr>
            <w:r w:rsidRPr="0046776C">
              <w:rPr>
                <w:rFonts w:ascii="ＭＳ 明朝" w:hAnsi="ＭＳ 明朝" w:hint="eastAsia"/>
                <w:szCs w:val="21"/>
              </w:rPr>
              <w:t>全員を公募等によって選定しても構いません。</w:t>
            </w:r>
          </w:p>
          <w:p w14:paraId="3E2A7EF2" w14:textId="77777777" w:rsidR="004B2ECC" w:rsidRPr="0046776C" w:rsidRDefault="004B2ECC" w:rsidP="003A59CE">
            <w:pPr>
              <w:spacing w:line="0" w:lineRule="atLeast"/>
              <w:ind w:firstLineChars="100" w:firstLine="210"/>
              <w:rPr>
                <w:rFonts w:ascii="ＭＳ 明朝" w:hAnsi="ＭＳ 明朝"/>
                <w:szCs w:val="21"/>
              </w:rPr>
            </w:pPr>
            <w:r w:rsidRPr="0046776C">
              <w:rPr>
                <w:rFonts w:ascii="ＭＳ 明朝" w:hAnsi="ＭＳ 明朝" w:hint="eastAsia"/>
                <w:szCs w:val="21"/>
              </w:rPr>
              <w:t>ただし、区政会議においては、これまで区政運営に関心がなかった区民の意見も必要であるし、熱心に地域活動を行いながら地域を支えていらっしゃる区民の方々の意見も必要であるなど、条例第４条第３項の規定の趣旨にのっとったバランスの良い人選を行う必要があります。</w:t>
            </w:r>
          </w:p>
          <w:p w14:paraId="7F54D849" w14:textId="77777777" w:rsidR="004B2ECC" w:rsidRPr="0046776C" w:rsidRDefault="002A186B" w:rsidP="003A59CE">
            <w:pPr>
              <w:spacing w:line="0" w:lineRule="atLeast"/>
              <w:ind w:firstLineChars="100" w:firstLine="210"/>
              <w:rPr>
                <w:rFonts w:ascii="ＭＳ 明朝" w:hAnsi="ＭＳ 明朝"/>
                <w:szCs w:val="21"/>
              </w:rPr>
            </w:pPr>
            <w:r>
              <w:rPr>
                <w:rFonts w:ascii="ＭＳ 明朝" w:hAnsi="ＭＳ 明朝" w:hint="eastAsia"/>
                <w:szCs w:val="21"/>
              </w:rPr>
              <w:t>全員を公募等により選定</w:t>
            </w:r>
            <w:r w:rsidR="004B2ECC" w:rsidRPr="0046776C">
              <w:rPr>
                <w:rFonts w:ascii="ＭＳ 明朝" w:hAnsi="ＭＳ 明朝" w:hint="eastAsia"/>
                <w:szCs w:val="21"/>
              </w:rPr>
              <w:t>するとしても、例えば、公募等のうち一定の人数分については、実際に地域活動を行っている団体の代表者や所属員であることを応募の条件とするなど、地域活動の現場の声が区政会議での議論にも反映されるよう配慮する必要があると言えるでしょう。</w:t>
            </w:r>
          </w:p>
        </w:tc>
      </w:tr>
      <w:tr w:rsidR="009811A2" w14:paraId="2C9E5A41" w14:textId="77777777" w:rsidTr="00A50099">
        <w:tc>
          <w:tcPr>
            <w:tcW w:w="607" w:type="dxa"/>
            <w:vAlign w:val="center"/>
          </w:tcPr>
          <w:p w14:paraId="458A9336" w14:textId="77777777" w:rsidR="009811A2" w:rsidRPr="0046776C" w:rsidRDefault="00A50099" w:rsidP="00A50099">
            <w:pPr>
              <w:spacing w:line="0" w:lineRule="atLeast"/>
              <w:jc w:val="center"/>
              <w:rPr>
                <w:szCs w:val="21"/>
              </w:rPr>
            </w:pPr>
            <w:r>
              <w:rPr>
                <w:rFonts w:hint="eastAsia"/>
                <w:szCs w:val="21"/>
              </w:rPr>
              <w:t>４</w:t>
            </w:r>
          </w:p>
        </w:tc>
        <w:tc>
          <w:tcPr>
            <w:tcW w:w="1843" w:type="dxa"/>
            <w:vAlign w:val="center"/>
          </w:tcPr>
          <w:p w14:paraId="703E674A" w14:textId="77777777" w:rsidR="009811A2" w:rsidRPr="00706A10" w:rsidRDefault="009811A2" w:rsidP="009811A2">
            <w:pPr>
              <w:spacing w:line="0" w:lineRule="atLeast"/>
              <w:rPr>
                <w:szCs w:val="21"/>
              </w:rPr>
            </w:pPr>
            <w:r w:rsidRPr="00706A10">
              <w:rPr>
                <w:rFonts w:hint="eastAsia"/>
                <w:szCs w:val="21"/>
              </w:rPr>
              <w:t>条例第４条</w:t>
            </w:r>
          </w:p>
          <w:p w14:paraId="250D7892" w14:textId="77777777" w:rsidR="009811A2" w:rsidRPr="00706A10" w:rsidRDefault="009811A2" w:rsidP="009811A2">
            <w:pPr>
              <w:spacing w:line="0" w:lineRule="atLeast"/>
              <w:rPr>
                <w:szCs w:val="21"/>
              </w:rPr>
            </w:pPr>
            <w:r w:rsidRPr="00706A10">
              <w:rPr>
                <w:rFonts w:hint="eastAsia"/>
                <w:szCs w:val="21"/>
              </w:rPr>
              <w:t>規則第３条</w:t>
            </w:r>
          </w:p>
          <w:p w14:paraId="10D74817" w14:textId="77777777" w:rsidR="009811A2" w:rsidRPr="00706A10" w:rsidRDefault="009811A2" w:rsidP="009811A2">
            <w:pPr>
              <w:spacing w:line="0" w:lineRule="atLeast"/>
              <w:rPr>
                <w:szCs w:val="21"/>
              </w:rPr>
            </w:pPr>
            <w:r w:rsidRPr="00706A10">
              <w:rPr>
                <w:rFonts w:hint="eastAsia"/>
                <w:szCs w:val="21"/>
              </w:rPr>
              <w:t>モデル要綱第３条</w:t>
            </w:r>
          </w:p>
          <w:p w14:paraId="2DF56609" w14:textId="77777777" w:rsidR="009811A2" w:rsidRPr="00706A10" w:rsidRDefault="009811A2" w:rsidP="009811A2">
            <w:pPr>
              <w:spacing w:line="0" w:lineRule="atLeast"/>
              <w:rPr>
                <w:szCs w:val="21"/>
              </w:rPr>
            </w:pPr>
            <w:r w:rsidRPr="00706A10">
              <w:rPr>
                <w:rFonts w:hint="eastAsia"/>
                <w:szCs w:val="21"/>
              </w:rPr>
              <w:t>（公募委員の更新について）</w:t>
            </w:r>
          </w:p>
        </w:tc>
        <w:tc>
          <w:tcPr>
            <w:tcW w:w="3827" w:type="dxa"/>
          </w:tcPr>
          <w:p w14:paraId="3A582C47" w14:textId="77777777" w:rsidR="009811A2" w:rsidRPr="00706A10" w:rsidRDefault="009811A2" w:rsidP="00E07BA0">
            <w:pPr>
              <w:spacing w:line="0" w:lineRule="atLeast"/>
              <w:ind w:firstLineChars="100" w:firstLine="210"/>
              <w:rPr>
                <w:szCs w:val="21"/>
              </w:rPr>
            </w:pPr>
            <w:r w:rsidRPr="00706A10">
              <w:rPr>
                <w:rFonts w:hint="eastAsia"/>
                <w:szCs w:val="21"/>
              </w:rPr>
              <w:t>今後、例</w:t>
            </w:r>
            <w:r w:rsidRPr="00E07BA0">
              <w:rPr>
                <w:rFonts w:asciiTheme="minorEastAsia" w:hAnsiTheme="minorEastAsia" w:hint="eastAsia"/>
                <w:szCs w:val="21"/>
              </w:rPr>
              <w:t>えば現在</w:t>
            </w:r>
            <w:r w:rsidR="00E07BA0">
              <w:rPr>
                <w:rFonts w:asciiTheme="minorEastAsia" w:hAnsiTheme="minorEastAsia" w:hint="eastAsia"/>
                <w:szCs w:val="21"/>
              </w:rPr>
              <w:t>３</w:t>
            </w:r>
            <w:r w:rsidRPr="00E07BA0">
              <w:rPr>
                <w:rFonts w:asciiTheme="minorEastAsia" w:hAnsiTheme="minorEastAsia" w:hint="eastAsia"/>
                <w:szCs w:val="21"/>
              </w:rPr>
              <w:t>名の公募委員を平成25年10月1日に</w:t>
            </w:r>
            <w:r w:rsidR="00E07BA0">
              <w:rPr>
                <w:rFonts w:asciiTheme="minorEastAsia" w:hAnsiTheme="minorEastAsia" w:hint="eastAsia"/>
                <w:szCs w:val="21"/>
              </w:rPr>
              <w:t>５</w:t>
            </w:r>
            <w:r w:rsidRPr="00E07BA0">
              <w:rPr>
                <w:rFonts w:asciiTheme="minorEastAsia" w:hAnsiTheme="minorEastAsia" w:hint="eastAsia"/>
                <w:szCs w:val="21"/>
              </w:rPr>
              <w:t>名に増やす場合、２名は当然新たに募集することとなりますが、現在の３名についても、あらためて公募して選定</w:t>
            </w:r>
            <w:r w:rsidRPr="00706A10">
              <w:rPr>
                <w:rFonts w:hint="eastAsia"/>
                <w:szCs w:val="21"/>
              </w:rPr>
              <w:t>するような手続きが必要</w:t>
            </w:r>
            <w:r>
              <w:rPr>
                <w:rFonts w:hint="eastAsia"/>
                <w:szCs w:val="21"/>
              </w:rPr>
              <w:t>です</w:t>
            </w:r>
            <w:r w:rsidRPr="00706A10">
              <w:rPr>
                <w:rFonts w:hint="eastAsia"/>
                <w:szCs w:val="21"/>
              </w:rPr>
              <w:t>か。</w:t>
            </w:r>
          </w:p>
        </w:tc>
        <w:tc>
          <w:tcPr>
            <w:tcW w:w="7731" w:type="dxa"/>
          </w:tcPr>
          <w:p w14:paraId="63A784CB" w14:textId="77777777" w:rsidR="009811A2" w:rsidRPr="00706A10" w:rsidRDefault="009811A2" w:rsidP="009811A2">
            <w:pPr>
              <w:spacing w:line="0" w:lineRule="atLeast"/>
              <w:ind w:firstLineChars="100" w:firstLine="210"/>
              <w:rPr>
                <w:szCs w:val="21"/>
              </w:rPr>
            </w:pPr>
            <w:r w:rsidRPr="00706A10">
              <w:rPr>
                <w:rFonts w:hint="eastAsia"/>
                <w:szCs w:val="21"/>
              </w:rPr>
              <w:t>公募等により委員となった方を、当該任期に引き続いて次の任期も委員とした場合は、その方は、公募等による委員として取り扱います。</w:t>
            </w:r>
          </w:p>
        </w:tc>
      </w:tr>
    </w:tbl>
    <w:p w14:paraId="51F948C7" w14:textId="77777777" w:rsidR="004000A7" w:rsidRDefault="004000A7" w:rsidP="00BC0C91">
      <w:pPr>
        <w:spacing w:line="0" w:lineRule="atLeast"/>
        <w:ind w:left="210" w:hangingChars="100" w:hanging="210"/>
      </w:pPr>
    </w:p>
    <w:p w14:paraId="6369D9F9" w14:textId="77777777" w:rsidR="004000A7" w:rsidRDefault="004000A7">
      <w:pPr>
        <w:widowControl/>
        <w:jc w:val="left"/>
      </w:pPr>
    </w:p>
    <w:p w14:paraId="6EDC23EF" w14:textId="77777777" w:rsidR="0071065A" w:rsidRDefault="00F06D21" w:rsidP="00BC0C91">
      <w:pPr>
        <w:spacing w:line="0" w:lineRule="atLeast"/>
        <w:ind w:left="210" w:hangingChars="100" w:hanging="210"/>
      </w:pPr>
      <w:r>
        <w:rPr>
          <w:noProof/>
        </w:rPr>
        <mc:AlternateContent>
          <mc:Choice Requires="wps">
            <w:drawing>
              <wp:anchor distT="0" distB="0" distL="114300" distR="114300" simplePos="0" relativeHeight="251723776" behindDoc="0" locked="0" layoutInCell="1" allowOverlap="1" wp14:anchorId="4CEC4E5B" wp14:editId="2086D286">
                <wp:simplePos x="0" y="0"/>
                <wp:positionH relativeFrom="column">
                  <wp:posOffset>-320675</wp:posOffset>
                </wp:positionH>
                <wp:positionV relativeFrom="paragraph">
                  <wp:posOffset>-617855</wp:posOffset>
                </wp:positionV>
                <wp:extent cx="6706870" cy="610870"/>
                <wp:effectExtent l="8890" t="6350" r="8890" b="1905"/>
                <wp:wrapNone/>
                <wp:docPr id="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687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D90241" w14:textId="77777777" w:rsidR="00C126BD" w:rsidRDefault="00C126BD" w:rsidP="00127B99">
                            <w:pPr>
                              <w:spacing w:line="0" w:lineRule="atLeast"/>
                              <w:rPr>
                                <w:rFonts w:asciiTheme="minorEastAsia" w:hAnsiTheme="minorEastAsia"/>
                                <w:sz w:val="20"/>
                                <w:szCs w:val="20"/>
                                <w:u w:val="single"/>
                              </w:rPr>
                            </w:pPr>
                            <w:r>
                              <w:rPr>
                                <w:rFonts w:asciiTheme="minorEastAsia" w:hAnsiTheme="minorEastAsia" w:hint="eastAsia"/>
                                <w:sz w:val="20"/>
                                <w:szCs w:val="20"/>
                                <w:u w:val="single"/>
                              </w:rPr>
                              <w:t>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5</w:t>
                            </w:r>
                            <w:r w:rsidRPr="00E54350">
                              <w:rPr>
                                <w:rFonts w:asciiTheme="minorEastAsia" w:hAnsiTheme="minorEastAsia" w:hint="eastAsia"/>
                                <w:sz w:val="20"/>
                                <w:szCs w:val="20"/>
                                <w:u w:val="single"/>
                              </w:rPr>
                              <w:t>～</w:t>
                            </w:r>
                            <w:r>
                              <w:rPr>
                                <w:rFonts w:asciiTheme="minorEastAsia" w:hAnsiTheme="minorEastAsia" w:hint="eastAsia"/>
                                <w:sz w:val="20"/>
                                <w:szCs w:val="20"/>
                                <w:u w:val="single"/>
                              </w:rPr>
                              <w:t xml:space="preserve">7　　　　　　　　　　　　　　　　　　　　　　　　　　　　　　　　　　　　　　　　　</w:t>
                            </w:r>
                            <w:r w:rsidRPr="004659C7">
                              <w:rPr>
                                <w:rFonts w:asciiTheme="minorEastAsia" w:hAnsiTheme="minorEastAsia" w:hint="eastAsia"/>
                                <w:sz w:val="20"/>
                                <w:szCs w:val="20"/>
                                <w:u w:val="single"/>
                              </w:rPr>
                              <w:t xml:space="preserve">　</w:t>
                            </w:r>
                          </w:p>
                          <w:p w14:paraId="68386A2D" w14:textId="77777777" w:rsidR="00C126BD" w:rsidRPr="00E54350" w:rsidRDefault="00C126BD" w:rsidP="00127B99">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CEC4E5B" id="AutoShape 69" o:spid="_x0000_s1065" style="position:absolute;left:0;text-align:left;margin-left:-25.25pt;margin-top:-48.65pt;width:528.1pt;height:48.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" stroked="f">
                <v:textbox inset="5.85pt,.7pt,5.85pt,.7pt">
                  <w:txbxContent>
                    <w:p w14:paraId="68D90241" w14:textId="77777777" w:rsidR="00C126BD" w:rsidRDefault="00C126BD" w:rsidP="00127B99">
                      <w:pPr>
                        <w:spacing w:line="0" w:lineRule="atLeast"/>
                        <w:rPr>
                          <w:rFonts w:asciiTheme="minorEastAsia" w:hAnsiTheme="minorEastAsia"/>
                          <w:sz w:val="20"/>
                          <w:szCs w:val="20"/>
                          <w:u w:val="single"/>
                        </w:rPr>
                      </w:pPr>
                      <w:r>
                        <w:rPr>
                          <w:rFonts w:asciiTheme="minorEastAsia" w:hAnsiTheme="minorEastAsia" w:hint="eastAsia"/>
                          <w:sz w:val="20"/>
                          <w:szCs w:val="20"/>
                          <w:u w:val="single"/>
                        </w:rPr>
                        <w:t>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5</w:t>
                      </w:r>
                      <w:r w:rsidRPr="00E54350">
                        <w:rPr>
                          <w:rFonts w:asciiTheme="minorEastAsia" w:hAnsiTheme="minorEastAsia" w:hint="eastAsia"/>
                          <w:sz w:val="20"/>
                          <w:szCs w:val="20"/>
                          <w:u w:val="single"/>
                        </w:rPr>
                        <w:t>～</w:t>
                      </w:r>
                      <w:r>
                        <w:rPr>
                          <w:rFonts w:asciiTheme="minorEastAsia" w:hAnsiTheme="minorEastAsia" w:hint="eastAsia"/>
                          <w:sz w:val="20"/>
                          <w:szCs w:val="20"/>
                          <w:u w:val="single"/>
                        </w:rPr>
                        <w:t xml:space="preserve">7　　　　　　　　　　　　　　　　　　　　　　　　　　　　　　　　　　　　　　　　　</w:t>
                      </w:r>
                      <w:r w:rsidRPr="004659C7">
                        <w:rPr>
                          <w:rFonts w:asciiTheme="minorEastAsia" w:hAnsiTheme="minorEastAsia" w:hint="eastAsia"/>
                          <w:sz w:val="20"/>
                          <w:szCs w:val="20"/>
                          <w:u w:val="single"/>
                        </w:rPr>
                        <w:t xml:space="preserve">　</w:t>
                      </w:r>
                    </w:p>
                    <w:p w14:paraId="68386A2D" w14:textId="77777777" w:rsidR="00C126BD" w:rsidRPr="00E54350" w:rsidRDefault="00C126BD" w:rsidP="00127B99">
                      <w:pPr>
                        <w:spacing w:line="0" w:lineRule="atLeast"/>
                        <w:rPr>
                          <w:rFonts w:asciiTheme="minorEastAsia" w:hAnsiTheme="minorEastAsia"/>
                          <w:sz w:val="20"/>
                          <w:szCs w:val="20"/>
                          <w:u w:val="single"/>
                        </w:rPr>
                      </w:pPr>
                    </w:p>
                  </w:txbxContent>
                </v:textbox>
              </v:roundrect>
            </w:pict>
          </mc:Fallback>
        </mc:AlternateContent>
      </w:r>
    </w:p>
    <w:tbl>
      <w:tblPr>
        <w:tblStyle w:val="a3"/>
        <w:tblW w:w="0" w:type="auto"/>
        <w:tblInd w:w="210" w:type="dxa"/>
        <w:tblLook w:val="04A0" w:firstRow="1" w:lastRow="0" w:firstColumn="1" w:lastColumn="0" w:noHBand="0" w:noVBand="1"/>
      </w:tblPr>
      <w:tblGrid>
        <w:gridCol w:w="545"/>
        <w:gridCol w:w="1349"/>
        <w:gridCol w:w="2513"/>
        <w:gridCol w:w="5011"/>
      </w:tblGrid>
      <w:tr w:rsidR="004B2ECC" w14:paraId="127C9992" w14:textId="77777777" w:rsidTr="004000A7">
        <w:tc>
          <w:tcPr>
            <w:tcW w:w="548" w:type="dxa"/>
            <w:vAlign w:val="center"/>
          </w:tcPr>
          <w:p w14:paraId="0E5B790B" w14:textId="77777777" w:rsidR="004B2ECC" w:rsidRDefault="00E70BF3" w:rsidP="00E70BF3">
            <w:pPr>
              <w:spacing w:line="0" w:lineRule="atLeast"/>
              <w:jc w:val="center"/>
            </w:pPr>
            <w:r>
              <w:rPr>
                <w:rFonts w:ascii="ＭＳ 明朝" w:hAnsi="ＭＳ 明朝" w:hint="eastAsia"/>
                <w:sz w:val="24"/>
                <w:szCs w:val="24"/>
              </w:rPr>
              <w:t>No</w:t>
            </w:r>
          </w:p>
        </w:tc>
        <w:tc>
          <w:tcPr>
            <w:tcW w:w="1369" w:type="dxa"/>
            <w:vAlign w:val="center"/>
          </w:tcPr>
          <w:p w14:paraId="663F6027" w14:textId="77777777" w:rsidR="004B2ECC" w:rsidRDefault="004B2ECC" w:rsidP="003A59CE">
            <w:pPr>
              <w:spacing w:line="0" w:lineRule="atLeast"/>
              <w:jc w:val="center"/>
            </w:pPr>
            <w:r>
              <w:rPr>
                <w:rFonts w:hint="eastAsia"/>
              </w:rPr>
              <w:t>関係規定</w:t>
            </w:r>
          </w:p>
          <w:p w14:paraId="2858AB1C" w14:textId="77777777" w:rsidR="004B2ECC" w:rsidRDefault="004B2ECC" w:rsidP="003A59CE">
            <w:pPr>
              <w:spacing w:line="0" w:lineRule="atLeast"/>
              <w:jc w:val="center"/>
            </w:pPr>
            <w:r>
              <w:rPr>
                <w:rFonts w:hint="eastAsia"/>
              </w:rPr>
              <w:t>（項目）</w:t>
            </w:r>
          </w:p>
        </w:tc>
        <w:tc>
          <w:tcPr>
            <w:tcW w:w="2575" w:type="dxa"/>
            <w:vAlign w:val="center"/>
          </w:tcPr>
          <w:p w14:paraId="6CA91D12" w14:textId="77777777" w:rsidR="004B2ECC" w:rsidRDefault="004B2ECC" w:rsidP="003A59CE">
            <w:pPr>
              <w:spacing w:line="0" w:lineRule="atLeast"/>
              <w:jc w:val="center"/>
            </w:pPr>
            <w:r>
              <w:rPr>
                <w:rFonts w:hint="eastAsia"/>
              </w:rPr>
              <w:t>Ｑ</w:t>
            </w:r>
          </w:p>
        </w:tc>
        <w:tc>
          <w:tcPr>
            <w:tcW w:w="5152" w:type="dxa"/>
            <w:vAlign w:val="center"/>
          </w:tcPr>
          <w:p w14:paraId="2ECD3BD1" w14:textId="77777777" w:rsidR="004B2ECC" w:rsidRDefault="004B2ECC" w:rsidP="003A59CE">
            <w:pPr>
              <w:spacing w:line="0" w:lineRule="atLeast"/>
              <w:jc w:val="center"/>
            </w:pPr>
            <w:r>
              <w:rPr>
                <w:rFonts w:hint="eastAsia"/>
              </w:rPr>
              <w:t>Ａ</w:t>
            </w:r>
          </w:p>
        </w:tc>
      </w:tr>
      <w:tr w:rsidR="004B2ECC" w14:paraId="3ECFE8AA" w14:textId="77777777" w:rsidTr="004000A7">
        <w:tc>
          <w:tcPr>
            <w:tcW w:w="548" w:type="dxa"/>
            <w:vAlign w:val="center"/>
          </w:tcPr>
          <w:p w14:paraId="511C24F2" w14:textId="77777777" w:rsidR="004B2ECC" w:rsidRPr="00706A10" w:rsidRDefault="00A50099" w:rsidP="00A50099">
            <w:pPr>
              <w:spacing w:line="0" w:lineRule="atLeast"/>
              <w:jc w:val="center"/>
              <w:rPr>
                <w:szCs w:val="21"/>
              </w:rPr>
            </w:pPr>
            <w:r>
              <w:rPr>
                <w:rFonts w:hint="eastAsia"/>
                <w:szCs w:val="21"/>
              </w:rPr>
              <w:t>５</w:t>
            </w:r>
          </w:p>
        </w:tc>
        <w:tc>
          <w:tcPr>
            <w:tcW w:w="1369" w:type="dxa"/>
            <w:vAlign w:val="center"/>
          </w:tcPr>
          <w:p w14:paraId="3FC22684" w14:textId="77777777" w:rsidR="004B2ECC" w:rsidRPr="00706A10" w:rsidRDefault="004B2ECC" w:rsidP="00656635">
            <w:pPr>
              <w:spacing w:line="0" w:lineRule="atLeast"/>
              <w:rPr>
                <w:szCs w:val="21"/>
              </w:rPr>
            </w:pPr>
            <w:r w:rsidRPr="00706A10">
              <w:rPr>
                <w:rFonts w:hint="eastAsia"/>
                <w:szCs w:val="21"/>
              </w:rPr>
              <w:t>条例第４条</w:t>
            </w:r>
          </w:p>
          <w:p w14:paraId="164C5E30" w14:textId="77777777" w:rsidR="004B2ECC" w:rsidRPr="00706A10" w:rsidRDefault="004B2ECC" w:rsidP="00656635">
            <w:pPr>
              <w:spacing w:line="0" w:lineRule="atLeast"/>
              <w:rPr>
                <w:szCs w:val="21"/>
              </w:rPr>
            </w:pPr>
            <w:r w:rsidRPr="00706A10">
              <w:rPr>
                <w:rFonts w:hint="eastAsia"/>
                <w:szCs w:val="21"/>
              </w:rPr>
              <w:t>規則第３条</w:t>
            </w:r>
          </w:p>
          <w:p w14:paraId="0AC60ED0" w14:textId="77777777" w:rsidR="004B2ECC" w:rsidRPr="00706A10" w:rsidRDefault="004B2ECC" w:rsidP="00656635">
            <w:pPr>
              <w:spacing w:line="0" w:lineRule="atLeast"/>
              <w:rPr>
                <w:szCs w:val="21"/>
              </w:rPr>
            </w:pPr>
            <w:r w:rsidRPr="00706A10">
              <w:rPr>
                <w:rFonts w:hint="eastAsia"/>
                <w:szCs w:val="21"/>
              </w:rPr>
              <w:t>モデル要綱第３条</w:t>
            </w:r>
          </w:p>
          <w:p w14:paraId="6B32FDF4" w14:textId="77777777" w:rsidR="004B2ECC" w:rsidRPr="00706A10" w:rsidRDefault="004B2ECC" w:rsidP="00656635">
            <w:pPr>
              <w:spacing w:line="0" w:lineRule="atLeast"/>
              <w:rPr>
                <w:szCs w:val="21"/>
              </w:rPr>
            </w:pPr>
            <w:r w:rsidRPr="00706A10">
              <w:rPr>
                <w:rFonts w:hint="eastAsia"/>
                <w:szCs w:val="21"/>
              </w:rPr>
              <w:t>（地域団体からの推薦による委員について）</w:t>
            </w:r>
          </w:p>
        </w:tc>
        <w:tc>
          <w:tcPr>
            <w:tcW w:w="2575" w:type="dxa"/>
          </w:tcPr>
          <w:p w14:paraId="1E4562EB" w14:textId="77777777" w:rsidR="004B2ECC" w:rsidRPr="00706A10" w:rsidRDefault="004B2ECC" w:rsidP="00656635">
            <w:pPr>
              <w:spacing w:line="0" w:lineRule="atLeast"/>
              <w:ind w:firstLineChars="100" w:firstLine="210"/>
              <w:rPr>
                <w:rFonts w:ascii="ＭＳ 明朝" w:hAnsi="ＭＳ 明朝"/>
                <w:szCs w:val="21"/>
              </w:rPr>
            </w:pPr>
            <w:r w:rsidRPr="00706A10">
              <w:rPr>
                <w:rFonts w:ascii="ＭＳ 明朝" w:hAnsi="ＭＳ 明朝" w:hint="eastAsia"/>
                <w:szCs w:val="21"/>
              </w:rPr>
              <w:t>地域団体からの推薦による委員の定数を、地域団体の定数と考えたときに、委員改選により２つの地域団体の長を兼任されることとなった場合は、開催や招集請求に必要な委員数については、２名分の定数として考えることとなるの</w:t>
            </w:r>
            <w:r>
              <w:rPr>
                <w:rFonts w:ascii="ＭＳ 明朝" w:hAnsi="ＭＳ 明朝" w:hint="eastAsia"/>
                <w:szCs w:val="21"/>
              </w:rPr>
              <w:t>でしょう</w:t>
            </w:r>
            <w:r w:rsidRPr="00706A10">
              <w:rPr>
                <w:rFonts w:ascii="ＭＳ 明朝" w:hAnsi="ＭＳ 明朝" w:hint="eastAsia"/>
                <w:szCs w:val="21"/>
              </w:rPr>
              <w:t>か。</w:t>
            </w:r>
          </w:p>
        </w:tc>
        <w:tc>
          <w:tcPr>
            <w:tcW w:w="5152" w:type="dxa"/>
          </w:tcPr>
          <w:p w14:paraId="66F08CCA" w14:textId="77777777" w:rsidR="004B2ECC" w:rsidRPr="00706A10" w:rsidRDefault="004B2ECC" w:rsidP="00656635">
            <w:pPr>
              <w:spacing w:line="0" w:lineRule="atLeast"/>
              <w:ind w:firstLineChars="100" w:firstLine="210"/>
              <w:rPr>
                <w:rFonts w:ascii="ＭＳ 明朝" w:hAnsi="ＭＳ 明朝"/>
                <w:szCs w:val="21"/>
              </w:rPr>
            </w:pPr>
            <w:r w:rsidRPr="00706A10">
              <w:rPr>
                <w:rFonts w:ascii="ＭＳ 明朝" w:hAnsi="ＭＳ 明朝" w:hint="eastAsia"/>
                <w:szCs w:val="21"/>
              </w:rPr>
              <w:t>条例上の「委員」は、選定の手法にかかわらず、すべて「１人の個人」ですので、「１人で複数カウントを得る」というような手法はとることはできません。</w:t>
            </w:r>
          </w:p>
          <w:p w14:paraId="3555FCCC" w14:textId="77777777" w:rsidR="004B2ECC" w:rsidRPr="00706A10" w:rsidRDefault="004B2ECC" w:rsidP="00656635">
            <w:pPr>
              <w:spacing w:line="0" w:lineRule="atLeast"/>
              <w:ind w:firstLineChars="100" w:firstLine="210"/>
              <w:rPr>
                <w:rFonts w:ascii="ＭＳ 明朝" w:hAnsi="ＭＳ 明朝"/>
                <w:szCs w:val="21"/>
              </w:rPr>
            </w:pPr>
            <w:r w:rsidRPr="00706A10">
              <w:rPr>
                <w:rFonts w:ascii="ＭＳ 明朝" w:hAnsi="ＭＳ 明朝" w:hint="eastAsia"/>
                <w:szCs w:val="21"/>
              </w:rPr>
              <w:t>各団体からの推薦者については、かならず団体の長でないといけないということはありませんので、現実的には、各団体のご理解を得ながら区政会議のための代表者の推薦をお願いしていくというのが一つの手法と考えます。</w:t>
            </w:r>
          </w:p>
        </w:tc>
      </w:tr>
      <w:tr w:rsidR="004B2ECC" w14:paraId="4285B507" w14:textId="77777777" w:rsidTr="004000A7">
        <w:tc>
          <w:tcPr>
            <w:tcW w:w="548" w:type="dxa"/>
            <w:vAlign w:val="center"/>
          </w:tcPr>
          <w:p w14:paraId="491D9155" w14:textId="77777777" w:rsidR="004B2ECC" w:rsidRPr="00706A10" w:rsidRDefault="00A50099" w:rsidP="00A50099">
            <w:pPr>
              <w:spacing w:line="0" w:lineRule="atLeast"/>
              <w:jc w:val="center"/>
              <w:rPr>
                <w:szCs w:val="21"/>
              </w:rPr>
            </w:pPr>
            <w:r>
              <w:rPr>
                <w:rFonts w:hint="eastAsia"/>
                <w:szCs w:val="21"/>
              </w:rPr>
              <w:t>６</w:t>
            </w:r>
          </w:p>
        </w:tc>
        <w:tc>
          <w:tcPr>
            <w:tcW w:w="1369" w:type="dxa"/>
            <w:vAlign w:val="center"/>
          </w:tcPr>
          <w:p w14:paraId="0E5D3FFA" w14:textId="77777777" w:rsidR="004B2ECC" w:rsidRPr="00706A10" w:rsidRDefault="004B2ECC" w:rsidP="00656635">
            <w:pPr>
              <w:spacing w:line="0" w:lineRule="atLeast"/>
              <w:rPr>
                <w:szCs w:val="21"/>
              </w:rPr>
            </w:pPr>
            <w:r w:rsidRPr="00706A10">
              <w:rPr>
                <w:rFonts w:hint="eastAsia"/>
                <w:szCs w:val="21"/>
              </w:rPr>
              <w:t>条例第４条</w:t>
            </w:r>
          </w:p>
          <w:p w14:paraId="2A6C01FC" w14:textId="77777777" w:rsidR="004B2ECC" w:rsidRPr="00706A10" w:rsidRDefault="004B2ECC" w:rsidP="00656635">
            <w:pPr>
              <w:spacing w:line="0" w:lineRule="atLeast"/>
              <w:rPr>
                <w:szCs w:val="21"/>
              </w:rPr>
            </w:pPr>
            <w:r w:rsidRPr="00706A10">
              <w:rPr>
                <w:rFonts w:hint="eastAsia"/>
                <w:szCs w:val="21"/>
              </w:rPr>
              <w:t>モデル要綱第３条</w:t>
            </w:r>
          </w:p>
          <w:p w14:paraId="0C94E1D0" w14:textId="77777777" w:rsidR="004B2ECC" w:rsidRPr="00706A10" w:rsidRDefault="004B2ECC" w:rsidP="00656635">
            <w:pPr>
              <w:spacing w:line="0" w:lineRule="atLeast"/>
              <w:rPr>
                <w:szCs w:val="21"/>
              </w:rPr>
            </w:pPr>
            <w:r w:rsidRPr="00706A10">
              <w:rPr>
                <w:rFonts w:hint="eastAsia"/>
                <w:szCs w:val="21"/>
              </w:rPr>
              <w:t>（地域団体からの推薦による委員について）</w:t>
            </w:r>
          </w:p>
        </w:tc>
        <w:tc>
          <w:tcPr>
            <w:tcW w:w="2575" w:type="dxa"/>
          </w:tcPr>
          <w:p w14:paraId="46A7A40E" w14:textId="77777777" w:rsidR="004B2ECC" w:rsidRPr="00706A10" w:rsidRDefault="004B2ECC" w:rsidP="00656635">
            <w:pPr>
              <w:spacing w:line="0" w:lineRule="atLeast"/>
              <w:ind w:firstLineChars="100" w:firstLine="210"/>
              <w:rPr>
                <w:rFonts w:ascii="ＭＳ 明朝" w:hAnsi="ＭＳ 明朝"/>
                <w:szCs w:val="21"/>
              </w:rPr>
            </w:pPr>
            <w:r w:rsidRPr="00656635">
              <w:rPr>
                <w:rFonts w:ascii="ＭＳ 明朝" w:hAnsi="ＭＳ 明朝" w:hint="eastAsia"/>
                <w:szCs w:val="21"/>
              </w:rPr>
              <w:t>モデル要綱第３条及び第４条における地域団体からの推薦による委員の選定については、書面による推薦が必要</w:t>
            </w:r>
            <w:r>
              <w:rPr>
                <w:rFonts w:ascii="ＭＳ 明朝" w:hAnsi="ＭＳ 明朝" w:hint="eastAsia"/>
                <w:szCs w:val="21"/>
              </w:rPr>
              <w:t>です</w:t>
            </w:r>
            <w:r w:rsidRPr="00656635">
              <w:rPr>
                <w:rFonts w:ascii="ＭＳ 明朝" w:hAnsi="ＭＳ 明朝" w:hint="eastAsia"/>
                <w:szCs w:val="21"/>
              </w:rPr>
              <w:t>か。</w:t>
            </w:r>
          </w:p>
        </w:tc>
        <w:tc>
          <w:tcPr>
            <w:tcW w:w="5152" w:type="dxa"/>
          </w:tcPr>
          <w:p w14:paraId="284D8F78" w14:textId="77777777" w:rsidR="004B2ECC" w:rsidRPr="00706A10" w:rsidRDefault="004B2ECC" w:rsidP="00656635">
            <w:pPr>
              <w:spacing w:line="0" w:lineRule="atLeast"/>
              <w:ind w:firstLineChars="100" w:firstLine="210"/>
              <w:rPr>
                <w:rFonts w:ascii="ＭＳ 明朝" w:hAnsi="ＭＳ 明朝"/>
                <w:szCs w:val="21"/>
              </w:rPr>
            </w:pPr>
            <w:r w:rsidRPr="00656635">
              <w:rPr>
                <w:rFonts w:ascii="ＭＳ 明朝" w:hAnsi="ＭＳ 明朝" w:hint="eastAsia"/>
                <w:szCs w:val="21"/>
              </w:rPr>
              <w:t>委員の選定に係る区の意思決定を行う際に、地域団体から推薦を受けた者であることを確認する必要があると考えられますが、推薦を書面により受けることにより、当該確認の際の資料となると考えます。</w:t>
            </w:r>
          </w:p>
        </w:tc>
      </w:tr>
      <w:tr w:rsidR="00075073" w14:paraId="4FCD90ED" w14:textId="77777777" w:rsidTr="00075073">
        <w:trPr>
          <w:trHeight w:val="2900"/>
        </w:trPr>
        <w:tc>
          <w:tcPr>
            <w:tcW w:w="548" w:type="dxa"/>
            <w:vAlign w:val="center"/>
          </w:tcPr>
          <w:p w14:paraId="1E7E9D7E" w14:textId="77777777" w:rsidR="00075073" w:rsidRDefault="00075073" w:rsidP="00A50099">
            <w:pPr>
              <w:spacing w:line="0" w:lineRule="atLeast"/>
              <w:jc w:val="center"/>
              <w:rPr>
                <w:szCs w:val="21"/>
              </w:rPr>
            </w:pPr>
            <w:r>
              <w:rPr>
                <w:rFonts w:hint="eastAsia"/>
                <w:szCs w:val="21"/>
              </w:rPr>
              <w:t>７</w:t>
            </w:r>
          </w:p>
        </w:tc>
        <w:tc>
          <w:tcPr>
            <w:tcW w:w="1369" w:type="dxa"/>
            <w:vAlign w:val="center"/>
          </w:tcPr>
          <w:p w14:paraId="7A6CBD57" w14:textId="77777777" w:rsidR="00075073" w:rsidRPr="00075073" w:rsidRDefault="00075073" w:rsidP="00075073">
            <w:pPr>
              <w:spacing w:line="0" w:lineRule="atLeast"/>
              <w:rPr>
                <w:szCs w:val="21"/>
              </w:rPr>
            </w:pPr>
            <w:r w:rsidRPr="00075073">
              <w:rPr>
                <w:rFonts w:hint="eastAsia"/>
                <w:szCs w:val="21"/>
              </w:rPr>
              <w:t>条例第４条第５項</w:t>
            </w:r>
          </w:p>
          <w:p w14:paraId="38A8B941" w14:textId="77777777" w:rsidR="00075073" w:rsidRDefault="00075073" w:rsidP="00075073">
            <w:pPr>
              <w:spacing w:line="0" w:lineRule="atLeast"/>
              <w:rPr>
                <w:szCs w:val="21"/>
              </w:rPr>
            </w:pPr>
            <w:r w:rsidRPr="00075073">
              <w:rPr>
                <w:rFonts w:hint="eastAsia"/>
                <w:szCs w:val="21"/>
              </w:rPr>
              <w:t>（「連続した選定」の考え方について）</w:t>
            </w:r>
          </w:p>
        </w:tc>
        <w:tc>
          <w:tcPr>
            <w:tcW w:w="2575" w:type="dxa"/>
          </w:tcPr>
          <w:p w14:paraId="3BD7B5D3" w14:textId="77777777" w:rsidR="00075073" w:rsidRPr="009811A2" w:rsidRDefault="00075073" w:rsidP="009811A2">
            <w:pPr>
              <w:spacing w:line="0" w:lineRule="atLeast"/>
              <w:ind w:firstLineChars="100" w:firstLine="210"/>
              <w:rPr>
                <w:rFonts w:ascii="ＭＳ 明朝" w:hAnsi="ＭＳ 明朝"/>
                <w:szCs w:val="21"/>
              </w:rPr>
            </w:pPr>
            <w:r w:rsidRPr="00075073">
              <w:rPr>
                <w:rFonts w:ascii="ＭＳ 明朝" w:hAnsi="ＭＳ 明朝" w:hint="eastAsia"/>
                <w:szCs w:val="21"/>
              </w:rPr>
              <w:t>平成25年10月に区政会議の委員に選定された者が、その任期の途中で委員を辞任し、その後、平成27年10月の委員の一斉改選において、再度委員となりました。この委員は、条例第４条第５項の考慮にあたっては、平成27年10月において連続して２回選定されたこととなるのでしょうか。</w:t>
            </w:r>
          </w:p>
        </w:tc>
        <w:tc>
          <w:tcPr>
            <w:tcW w:w="5152" w:type="dxa"/>
          </w:tcPr>
          <w:p w14:paraId="5D6736DE" w14:textId="77777777" w:rsidR="00075073" w:rsidRPr="00075073" w:rsidRDefault="00075073" w:rsidP="00075073">
            <w:pPr>
              <w:spacing w:line="0" w:lineRule="atLeast"/>
              <w:ind w:firstLineChars="100" w:firstLine="210"/>
              <w:rPr>
                <w:rFonts w:ascii="ＭＳ 明朝" w:hAnsi="ＭＳ 明朝"/>
                <w:szCs w:val="21"/>
              </w:rPr>
            </w:pPr>
            <w:r w:rsidRPr="00075073">
              <w:rPr>
                <w:rFonts w:ascii="ＭＳ 明朝" w:hAnsi="ＭＳ 明朝" w:hint="eastAsia"/>
                <w:szCs w:val="21"/>
              </w:rPr>
              <w:t>条例第４条第５項につきましては、区政会議の委員に「連続して２回選定されても１期以上外れることによってその後再度就任できることとする」ため、平成25年３月28日の財政総務委員会において修正決議された規定です。なお、「１期」とは、区政会議の委員が一斉に選定される日から、次に一斉に選定される前日までの期間です。</w:t>
            </w:r>
          </w:p>
          <w:p w14:paraId="5BB0CCF8" w14:textId="77777777" w:rsidR="00075073" w:rsidRPr="00075073" w:rsidRDefault="00075073" w:rsidP="00075073">
            <w:pPr>
              <w:spacing w:line="0" w:lineRule="atLeast"/>
              <w:ind w:firstLineChars="100" w:firstLine="210"/>
              <w:rPr>
                <w:rFonts w:ascii="ＭＳ 明朝" w:hAnsi="ＭＳ 明朝"/>
                <w:szCs w:val="21"/>
              </w:rPr>
            </w:pPr>
            <w:r w:rsidRPr="00075073">
              <w:rPr>
                <w:rFonts w:ascii="ＭＳ 明朝" w:hAnsi="ＭＳ 明朝" w:hint="eastAsia"/>
                <w:szCs w:val="21"/>
              </w:rPr>
              <w:t>この規定の趣旨に基づき、条例第４条第５項の「連続」の考え方につきましては、委員でなくなった日からその日以後初めての選定（以下、「再度の選定」）の日の前日までの期間に１期以上が含まれる場合には、再度の選定を１回目の選定と考えます。他方、委員でなくなった日から再度の選定の日の前日までの期間に１期以上が含まれない場合には、再度の選定を前回の選定に連続した選定と考えます。</w:t>
            </w:r>
          </w:p>
          <w:p w14:paraId="28B43CA2" w14:textId="77777777" w:rsidR="00075073" w:rsidRPr="00075073" w:rsidRDefault="00075073" w:rsidP="00075073">
            <w:pPr>
              <w:spacing w:line="0" w:lineRule="atLeast"/>
              <w:ind w:firstLineChars="100" w:firstLine="210"/>
              <w:rPr>
                <w:rFonts w:ascii="ＭＳ 明朝" w:hAnsi="ＭＳ 明朝"/>
                <w:szCs w:val="21"/>
              </w:rPr>
            </w:pPr>
            <w:r w:rsidRPr="00075073">
              <w:rPr>
                <w:rFonts w:ascii="ＭＳ 明朝" w:hAnsi="ＭＳ 明朝" w:hint="eastAsia"/>
                <w:szCs w:val="21"/>
              </w:rPr>
              <w:t>ご質問のケースにつきましては、委員を辞任した日から再度の選定の日（平成27年10月１日）の前日までの期間に１期以上が含まれないことから、当該委員は、平成27年10月１日において、連続して２回選定されたこととなります。</w:t>
            </w:r>
          </w:p>
          <w:p w14:paraId="2586D3F7" w14:textId="77777777" w:rsidR="00075073" w:rsidRPr="00075073" w:rsidRDefault="00075073" w:rsidP="00075073">
            <w:pPr>
              <w:spacing w:line="0" w:lineRule="atLeast"/>
              <w:ind w:firstLineChars="100" w:firstLine="210"/>
              <w:rPr>
                <w:rFonts w:ascii="ＭＳ 明朝" w:hAnsi="ＭＳ 明朝"/>
                <w:szCs w:val="21"/>
              </w:rPr>
            </w:pPr>
            <w:r w:rsidRPr="00075073">
              <w:rPr>
                <w:rFonts w:ascii="ＭＳ 明朝" w:hAnsi="ＭＳ 明朝" w:hint="eastAsia"/>
                <w:szCs w:val="21"/>
              </w:rPr>
              <w:t>ご質問のケースに加え、次頁に例を示しておりますので、ご参考にしてください。</w:t>
            </w:r>
          </w:p>
          <w:p w14:paraId="407E7EA7" w14:textId="77777777" w:rsidR="00075073" w:rsidRPr="009811A2" w:rsidRDefault="00075073" w:rsidP="00075073">
            <w:pPr>
              <w:spacing w:line="0" w:lineRule="atLeast"/>
              <w:ind w:firstLineChars="100" w:firstLine="210"/>
              <w:rPr>
                <w:rFonts w:ascii="ＭＳ 明朝" w:hAnsi="ＭＳ 明朝"/>
                <w:szCs w:val="21"/>
              </w:rPr>
            </w:pPr>
            <w:r w:rsidRPr="00075073">
              <w:rPr>
                <w:rFonts w:ascii="ＭＳ 明朝" w:hAnsi="ＭＳ 明朝" w:hint="eastAsia"/>
                <w:szCs w:val="21"/>
              </w:rPr>
              <w:t>なお</w:t>
            </w:r>
            <w:r w:rsidR="00A8387B">
              <w:rPr>
                <w:rFonts w:ascii="ＭＳ 明朝" w:hAnsi="ＭＳ 明朝" w:hint="eastAsia"/>
                <w:szCs w:val="21"/>
              </w:rPr>
              <w:t>、例のうち、ケース５のような事例につきましては、辞任から次の選定</w:t>
            </w:r>
            <w:r w:rsidRPr="00075073">
              <w:rPr>
                <w:rFonts w:ascii="ＭＳ 明朝" w:hAnsi="ＭＳ 明朝" w:hint="eastAsia"/>
                <w:szCs w:val="21"/>
              </w:rPr>
              <w:t>までの間に１期が含まれるケースではありませんが、その期間は２年以上であり、１期の期間が２年であることを鑑みると、規定の趣旨に反しないと考えられることから、再度の選定を１回目と数えます。</w:t>
            </w:r>
          </w:p>
        </w:tc>
      </w:tr>
    </w:tbl>
    <w:p w14:paraId="1C3DC026" w14:textId="77777777" w:rsidR="00075073" w:rsidRDefault="00075073">
      <w:r>
        <w:br w:type="page"/>
      </w:r>
    </w:p>
    <w:p w14:paraId="08012270" w14:textId="77777777" w:rsidR="00075073" w:rsidRDefault="00075073" w:rsidP="00075073">
      <w:pPr>
        <w:widowControl/>
        <w:jc w:val="left"/>
        <w:rPr>
          <w:rFonts w:asciiTheme="majorEastAsia" w:eastAsiaTheme="majorEastAsia" w:hAnsiTheme="majorEastAsia"/>
          <w:szCs w:val="21"/>
        </w:rPr>
      </w:pPr>
      <w:r w:rsidRPr="00075073">
        <w:rPr>
          <w:noProof/>
        </w:rPr>
        <mc:AlternateContent>
          <mc:Choice Requires="wps">
            <w:drawing>
              <wp:anchor distT="0" distB="0" distL="114300" distR="114300" simplePos="0" relativeHeight="251739136" behindDoc="0" locked="0" layoutInCell="1" allowOverlap="1" wp14:anchorId="6F4733DF" wp14:editId="199DE002">
                <wp:simplePos x="0" y="0"/>
                <wp:positionH relativeFrom="column">
                  <wp:posOffset>-324396</wp:posOffset>
                </wp:positionH>
                <wp:positionV relativeFrom="paragraph">
                  <wp:posOffset>-655955</wp:posOffset>
                </wp:positionV>
                <wp:extent cx="6706870" cy="610870"/>
                <wp:effectExtent l="0" t="0" r="0" b="0"/>
                <wp:wrapNone/>
                <wp:docPr id="179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6870" cy="610870"/>
                        </a:xfrm>
                        <a:prstGeom prst="roundRect">
                          <a:avLst>
                            <a:gd name="adj" fmla="val 16667"/>
                          </a:avLst>
                        </a:prstGeom>
                        <a:noFill/>
                        <a:ln>
                          <a:noFill/>
                        </a:ln>
                      </wps:spPr>
                      <wps:txbx>
                        <w:txbxContent>
                          <w:p w14:paraId="6E7FA4DE" w14:textId="77777777" w:rsidR="00C126BD" w:rsidRDefault="00C126BD" w:rsidP="00075073">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7【例】</w:t>
                            </w:r>
                          </w:p>
                          <w:p w14:paraId="31E4D5C8" w14:textId="77777777" w:rsidR="00C126BD" w:rsidRPr="00E54350" w:rsidRDefault="00C126BD" w:rsidP="00075073">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4733DF" id="_x0000_s1066" style="position:absolute;margin-left:-25.55pt;margin-top:-51.65pt;width:528.1pt;height:48.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" filled="f" stroked="f">
                <v:textbox inset="5.85pt,.7pt,5.85pt,.7pt">
                  <w:txbxContent>
                    <w:p w14:paraId="6E7FA4DE" w14:textId="77777777" w:rsidR="00C126BD" w:rsidRDefault="00C126BD" w:rsidP="00075073">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7【例】</w:t>
                      </w:r>
                    </w:p>
                    <w:p w14:paraId="31E4D5C8" w14:textId="77777777" w:rsidR="00C126BD" w:rsidRPr="00E54350" w:rsidRDefault="00C126BD" w:rsidP="00075073">
                      <w:pPr>
                        <w:spacing w:line="0" w:lineRule="atLeast"/>
                        <w:rPr>
                          <w:rFonts w:asciiTheme="minorEastAsia" w:hAnsiTheme="minorEastAsia"/>
                          <w:sz w:val="20"/>
                          <w:szCs w:val="20"/>
                          <w:u w:val="single"/>
                        </w:rPr>
                      </w:pPr>
                    </w:p>
                  </w:txbxContent>
                </v:textbox>
              </v:roundrect>
            </w:pict>
          </mc:Fallback>
        </mc:AlternateContent>
      </w:r>
      <w:r>
        <w:rPr>
          <w:rFonts w:asciiTheme="majorEastAsia" w:eastAsiaTheme="majorEastAsia" w:hAnsiTheme="majorEastAsia" w:hint="eastAsia"/>
        </w:rPr>
        <w:t>№７</w:t>
      </w:r>
      <w:r w:rsidRPr="004B421A">
        <w:rPr>
          <w:rFonts w:asciiTheme="majorEastAsia" w:eastAsiaTheme="majorEastAsia" w:hAnsiTheme="majorEastAsia" w:hint="eastAsia"/>
        </w:rPr>
        <w:t xml:space="preserve">　</w:t>
      </w:r>
      <w:r w:rsidRPr="004B421A">
        <w:rPr>
          <w:rFonts w:asciiTheme="majorEastAsia" w:eastAsiaTheme="majorEastAsia" w:hAnsiTheme="majorEastAsia" w:hint="eastAsia"/>
          <w:szCs w:val="21"/>
        </w:rPr>
        <w:t>条例第４条第５項「連続した選定」の考え方について</w:t>
      </w:r>
    </w:p>
    <w:p w14:paraId="2E92D1BE" w14:textId="77777777" w:rsidR="00075073" w:rsidRPr="004B421A" w:rsidRDefault="00075073" w:rsidP="00075073">
      <w:pPr>
        <w:widowControl/>
        <w:jc w:val="left"/>
        <w:rPr>
          <w:rFonts w:asciiTheme="majorEastAsia" w:eastAsiaTheme="majorEastAsia" w:hAnsiTheme="majorEastAsia"/>
          <w:szCs w:val="21"/>
        </w:rPr>
      </w:pPr>
    </w:p>
    <w:p w14:paraId="5185428F" w14:textId="77777777" w:rsidR="00075073" w:rsidRDefault="00075073" w:rsidP="00075073">
      <w:pPr>
        <w:widowControl/>
        <w:jc w:val="left"/>
        <w:rPr>
          <w:rFonts w:asciiTheme="majorEastAsia" w:eastAsiaTheme="majorEastAsia" w:hAnsiTheme="majorEastAsia"/>
        </w:rPr>
      </w:pPr>
      <w:r w:rsidRPr="004B421A">
        <w:rPr>
          <w:rFonts w:asciiTheme="majorEastAsia" w:eastAsiaTheme="majorEastAsia" w:hAnsiTheme="majorEastAsia" w:hint="eastAsia"/>
        </w:rPr>
        <w:t>【例】</w:t>
      </w:r>
    </w:p>
    <w:p w14:paraId="00574E4E" w14:textId="77777777" w:rsidR="00075073" w:rsidRPr="00A5265A" w:rsidRDefault="00075073" w:rsidP="00075073">
      <w:pPr>
        <w:widowControl/>
        <w:jc w:val="left"/>
      </w:pPr>
    </w:p>
    <w:p w14:paraId="3063BE75" w14:textId="77777777" w:rsidR="00075073" w:rsidRDefault="00075073" w:rsidP="00075073">
      <w:pPr>
        <w:spacing w:line="0" w:lineRule="atLeast"/>
        <w:ind w:leftChars="68" w:left="630" w:hangingChars="232" w:hanging="487"/>
        <w:jc w:val="left"/>
        <w:rPr>
          <w:rFonts w:asciiTheme="majorEastAsia" w:eastAsiaTheme="majorEastAsia" w:hAnsiTheme="majorEastAsia"/>
          <w:szCs w:val="21"/>
        </w:rPr>
      </w:pPr>
    </w:p>
    <w:p w14:paraId="7D8E6A37" w14:textId="77777777" w:rsidR="00075073" w:rsidRDefault="00A50F07" w:rsidP="00075073">
      <w:pPr>
        <w:spacing w:line="0" w:lineRule="atLeast"/>
        <w:ind w:leftChars="68" w:left="630" w:hangingChars="232" w:hanging="487"/>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c">
            <w:drawing>
              <wp:inline distT="0" distB="0" distL="0" distR="0" wp14:anchorId="58A77914" wp14:editId="2BDCD1A1">
                <wp:extent cx="6124575" cy="5645785"/>
                <wp:effectExtent l="9525" t="9525" r="9525" b="2540"/>
                <wp:docPr id="2483" name="キャンバス 24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264" name="Group 205"/>
                        <wpg:cNvGrpSpPr>
                          <a:grpSpLocks/>
                        </wpg:cNvGrpSpPr>
                        <wpg:grpSpPr bwMode="auto">
                          <a:xfrm>
                            <a:off x="27305" y="137160"/>
                            <a:ext cx="5912485" cy="5408295"/>
                            <a:chOff x="43" y="216"/>
                            <a:chExt cx="9311" cy="8517"/>
                          </a:xfrm>
                        </wpg:grpSpPr>
                        <wps:wsp>
                          <wps:cNvPr id="2265" name="Rectangle 5"/>
                          <wps:cNvSpPr>
                            <a:spLocks noChangeArrowheads="1"/>
                          </wps:cNvSpPr>
                          <wps:spPr bwMode="auto">
                            <a:xfrm>
                              <a:off x="1090" y="474"/>
                              <a:ext cx="820" cy="20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6" name="Rectangle 6"/>
                          <wps:cNvSpPr>
                            <a:spLocks noChangeArrowheads="1"/>
                          </wps:cNvSpPr>
                          <wps:spPr bwMode="auto">
                            <a:xfrm>
                              <a:off x="4909" y="474"/>
                              <a:ext cx="3776" cy="20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7" name="Rectangle 7"/>
                          <wps:cNvSpPr>
                            <a:spLocks noChangeArrowheads="1"/>
                          </wps:cNvSpPr>
                          <wps:spPr bwMode="auto">
                            <a:xfrm>
                              <a:off x="1090" y="1864"/>
                              <a:ext cx="820" cy="20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8" name="Rectangle 8"/>
                          <wps:cNvSpPr>
                            <a:spLocks noChangeArrowheads="1"/>
                          </wps:cNvSpPr>
                          <wps:spPr bwMode="auto">
                            <a:xfrm>
                              <a:off x="2902" y="1864"/>
                              <a:ext cx="2018" cy="20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9" name="Rectangle 9"/>
                          <wps:cNvSpPr>
                            <a:spLocks noChangeArrowheads="1"/>
                          </wps:cNvSpPr>
                          <wps:spPr bwMode="auto">
                            <a:xfrm>
                              <a:off x="8674" y="1864"/>
                              <a:ext cx="680" cy="20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0" name="Rectangle 10"/>
                          <wps:cNvSpPr>
                            <a:spLocks noChangeArrowheads="1"/>
                          </wps:cNvSpPr>
                          <wps:spPr bwMode="auto">
                            <a:xfrm>
                              <a:off x="1090" y="3255"/>
                              <a:ext cx="820" cy="204"/>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1" name="Rectangle 11"/>
                          <wps:cNvSpPr>
                            <a:spLocks noChangeArrowheads="1"/>
                          </wps:cNvSpPr>
                          <wps:spPr bwMode="auto">
                            <a:xfrm>
                              <a:off x="5718" y="3255"/>
                              <a:ext cx="2967" cy="204"/>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3" name="Rectangle 12"/>
                          <wps:cNvSpPr>
                            <a:spLocks noChangeArrowheads="1"/>
                          </wps:cNvSpPr>
                          <wps:spPr bwMode="auto">
                            <a:xfrm>
                              <a:off x="1090" y="4645"/>
                              <a:ext cx="820" cy="20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4" name="Rectangle 13"/>
                          <wps:cNvSpPr>
                            <a:spLocks noChangeArrowheads="1"/>
                          </wps:cNvSpPr>
                          <wps:spPr bwMode="auto">
                            <a:xfrm>
                              <a:off x="4909" y="4645"/>
                              <a:ext cx="3776" cy="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5" name="Rectangle 14"/>
                          <wps:cNvSpPr>
                            <a:spLocks noChangeArrowheads="1"/>
                          </wps:cNvSpPr>
                          <wps:spPr bwMode="auto">
                            <a:xfrm>
                              <a:off x="8674" y="4645"/>
                              <a:ext cx="680" cy="20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6" name="Rectangle 15"/>
                          <wps:cNvSpPr>
                            <a:spLocks noChangeArrowheads="1"/>
                          </wps:cNvSpPr>
                          <wps:spPr bwMode="auto">
                            <a:xfrm>
                              <a:off x="1090" y="6014"/>
                              <a:ext cx="820" cy="204"/>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8" name="Rectangle 16"/>
                          <wps:cNvSpPr>
                            <a:spLocks noChangeArrowheads="1"/>
                          </wps:cNvSpPr>
                          <wps:spPr bwMode="auto">
                            <a:xfrm>
                              <a:off x="4909" y="6014"/>
                              <a:ext cx="1963" cy="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3" name="Rectangle 17"/>
                          <wps:cNvSpPr>
                            <a:spLocks noChangeArrowheads="1"/>
                          </wps:cNvSpPr>
                          <wps:spPr bwMode="auto">
                            <a:xfrm>
                              <a:off x="6862" y="6014"/>
                              <a:ext cx="2492" cy="204"/>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8" name="Rectangle 18"/>
                          <wps:cNvSpPr>
                            <a:spLocks noChangeArrowheads="1"/>
                          </wps:cNvSpPr>
                          <wps:spPr bwMode="auto">
                            <a:xfrm>
                              <a:off x="2902" y="7382"/>
                              <a:ext cx="5783" cy="205"/>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9" name="Rectangle 19"/>
                          <wps:cNvSpPr>
                            <a:spLocks noChangeArrowheads="1"/>
                          </wps:cNvSpPr>
                          <wps:spPr bwMode="auto">
                            <a:xfrm>
                              <a:off x="43" y="507"/>
                              <a:ext cx="64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08C43" w14:textId="77777777" w:rsidR="00C126BD" w:rsidRDefault="00C126BD">
                                <w:r>
                                  <w:rPr>
                                    <w:rFonts w:ascii="HG丸ｺﾞｼｯｸM-PRO" w:eastAsia="HG丸ｺﾞｼｯｸM-PRO" w:cs="HG丸ｺﾞｼｯｸM-PRO" w:hint="eastAsia"/>
                                    <w:color w:val="000000"/>
                                    <w:kern w:val="0"/>
                                    <w:sz w:val="16"/>
                                    <w:szCs w:val="16"/>
                                  </w:rPr>
                                  <w:t>ケース１</w:t>
                                </w:r>
                              </w:p>
                            </w:txbxContent>
                          </wps:txbx>
                          <wps:bodyPr rot="0" vert="horz" wrap="none" lIns="0" tIns="0" rIns="0" bIns="0" anchor="t" anchorCtr="0">
                            <a:spAutoFit/>
                          </wps:bodyPr>
                        </wps:wsp>
                        <wps:wsp>
                          <wps:cNvPr id="2050" name="Rectangle 20"/>
                          <wps:cNvSpPr>
                            <a:spLocks noChangeArrowheads="1"/>
                          </wps:cNvSpPr>
                          <wps:spPr bwMode="auto">
                            <a:xfrm>
                              <a:off x="43" y="1897"/>
                              <a:ext cx="64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F30F3" w14:textId="77777777" w:rsidR="00C126BD" w:rsidRDefault="00C126BD">
                                <w:r>
                                  <w:rPr>
                                    <w:rFonts w:ascii="HG丸ｺﾞｼｯｸM-PRO" w:eastAsia="HG丸ｺﾞｼｯｸM-PRO" w:cs="HG丸ｺﾞｼｯｸM-PRO" w:hint="eastAsia"/>
                                    <w:color w:val="000000"/>
                                    <w:kern w:val="0"/>
                                    <w:sz w:val="16"/>
                                    <w:szCs w:val="16"/>
                                  </w:rPr>
                                  <w:t>ケース２</w:t>
                                </w:r>
                              </w:p>
                            </w:txbxContent>
                          </wps:txbx>
                          <wps:bodyPr rot="0" vert="horz" wrap="none" lIns="0" tIns="0" rIns="0" bIns="0" anchor="t" anchorCtr="0">
                            <a:spAutoFit/>
                          </wps:bodyPr>
                        </wps:wsp>
                        <wps:wsp>
                          <wps:cNvPr id="2051" name="Rectangle 21"/>
                          <wps:cNvSpPr>
                            <a:spLocks noChangeArrowheads="1"/>
                          </wps:cNvSpPr>
                          <wps:spPr bwMode="auto">
                            <a:xfrm>
                              <a:off x="43" y="3287"/>
                              <a:ext cx="64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91504" w14:textId="77777777" w:rsidR="00C126BD" w:rsidRDefault="00C126BD">
                                <w:r>
                                  <w:rPr>
                                    <w:rFonts w:ascii="HG丸ｺﾞｼｯｸM-PRO" w:eastAsia="HG丸ｺﾞｼｯｸM-PRO" w:cs="HG丸ｺﾞｼｯｸM-PRO" w:hint="eastAsia"/>
                                    <w:color w:val="000000"/>
                                    <w:kern w:val="0"/>
                                    <w:sz w:val="16"/>
                                    <w:szCs w:val="16"/>
                                  </w:rPr>
                                  <w:t>ケース３</w:t>
                                </w:r>
                              </w:p>
                            </w:txbxContent>
                          </wps:txbx>
                          <wps:bodyPr rot="0" vert="horz" wrap="none" lIns="0" tIns="0" rIns="0" bIns="0" anchor="t" anchorCtr="0">
                            <a:spAutoFit/>
                          </wps:bodyPr>
                        </wps:wsp>
                        <wps:wsp>
                          <wps:cNvPr id="2052" name="Rectangle 22"/>
                          <wps:cNvSpPr>
                            <a:spLocks noChangeArrowheads="1"/>
                          </wps:cNvSpPr>
                          <wps:spPr bwMode="auto">
                            <a:xfrm>
                              <a:off x="43" y="4677"/>
                              <a:ext cx="64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7A1A9" w14:textId="77777777" w:rsidR="00C126BD" w:rsidRDefault="00C126BD">
                                <w:r>
                                  <w:rPr>
                                    <w:rFonts w:ascii="HG丸ｺﾞｼｯｸM-PRO" w:eastAsia="HG丸ｺﾞｼｯｸM-PRO" w:cs="HG丸ｺﾞｼｯｸM-PRO" w:hint="eastAsia"/>
                                    <w:color w:val="000000"/>
                                    <w:kern w:val="0"/>
                                    <w:sz w:val="16"/>
                                    <w:szCs w:val="16"/>
                                  </w:rPr>
                                  <w:t>ケース４</w:t>
                                </w:r>
                              </w:p>
                            </w:txbxContent>
                          </wps:txbx>
                          <wps:bodyPr rot="0" vert="horz" wrap="none" lIns="0" tIns="0" rIns="0" bIns="0" anchor="t" anchorCtr="0">
                            <a:spAutoFit/>
                          </wps:bodyPr>
                        </wps:wsp>
                        <wps:wsp>
                          <wps:cNvPr id="2053" name="Rectangle 23"/>
                          <wps:cNvSpPr>
                            <a:spLocks noChangeArrowheads="1"/>
                          </wps:cNvSpPr>
                          <wps:spPr bwMode="auto">
                            <a:xfrm>
                              <a:off x="43" y="6046"/>
                              <a:ext cx="64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581F4" w14:textId="77777777" w:rsidR="00C126BD" w:rsidRDefault="00C126BD">
                                <w:r>
                                  <w:rPr>
                                    <w:rFonts w:ascii="HG丸ｺﾞｼｯｸM-PRO" w:eastAsia="HG丸ｺﾞｼｯｸM-PRO" w:cs="HG丸ｺﾞｼｯｸM-PRO" w:hint="eastAsia"/>
                                    <w:color w:val="000000"/>
                                    <w:kern w:val="0"/>
                                    <w:sz w:val="16"/>
                                    <w:szCs w:val="16"/>
                                  </w:rPr>
                                  <w:t>ケース５</w:t>
                                </w:r>
                              </w:p>
                            </w:txbxContent>
                          </wps:txbx>
                          <wps:bodyPr rot="0" vert="horz" wrap="none" lIns="0" tIns="0" rIns="0" bIns="0" anchor="t" anchorCtr="0">
                            <a:spAutoFit/>
                          </wps:bodyPr>
                        </wps:wsp>
                        <wps:wsp>
                          <wps:cNvPr id="2054" name="Rectangle 24"/>
                          <wps:cNvSpPr>
                            <a:spLocks noChangeArrowheads="1"/>
                          </wps:cNvSpPr>
                          <wps:spPr bwMode="auto">
                            <a:xfrm>
                              <a:off x="43" y="7415"/>
                              <a:ext cx="64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E071B" w14:textId="77777777" w:rsidR="00C126BD" w:rsidRDefault="00C126BD">
                                <w:r>
                                  <w:rPr>
                                    <w:rFonts w:ascii="HG丸ｺﾞｼｯｸM-PRO" w:eastAsia="HG丸ｺﾞｼｯｸM-PRO" w:cs="HG丸ｺﾞｼｯｸM-PRO" w:hint="eastAsia"/>
                                    <w:color w:val="000000"/>
                                    <w:kern w:val="0"/>
                                    <w:sz w:val="16"/>
                                    <w:szCs w:val="16"/>
                                  </w:rPr>
                                  <w:t>ケース６</w:t>
                                </w:r>
                              </w:p>
                            </w:txbxContent>
                          </wps:txbx>
                          <wps:bodyPr rot="0" vert="horz" wrap="none" lIns="0" tIns="0" rIns="0" bIns="0" anchor="t" anchorCtr="0">
                            <a:spAutoFit/>
                          </wps:bodyPr>
                        </wps:wsp>
                        <wps:wsp>
                          <wps:cNvPr id="2055" name="Rectangle 25"/>
                          <wps:cNvSpPr>
                            <a:spLocks noChangeArrowheads="1"/>
                          </wps:cNvSpPr>
                          <wps:spPr bwMode="auto">
                            <a:xfrm>
                              <a:off x="410" y="8331"/>
                              <a:ext cx="80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1FB54" w14:textId="77777777" w:rsidR="00C126BD" w:rsidRDefault="00C126BD">
                                <w:r>
                                  <w:rPr>
                                    <w:rFonts w:ascii="HG丸ｺﾞｼｯｸM-PRO" w:eastAsia="HG丸ｺﾞｼｯｸM-PRO" w:cs="HG丸ｺﾞｼｯｸM-PRO" w:hint="eastAsia"/>
                                    <w:color w:val="000000"/>
                                    <w:kern w:val="0"/>
                                    <w:sz w:val="16"/>
                                    <w:szCs w:val="16"/>
                                  </w:rPr>
                                  <w:t>※①　平成25年10月１日～27年９月30日、27年10月１日～29年９月30日がそれぞれ１期となる。</w:t>
                                </w:r>
                              </w:p>
                            </w:txbxContent>
                          </wps:txbx>
                          <wps:bodyPr rot="0" vert="horz" wrap="none" lIns="0" tIns="0" rIns="0" bIns="0" anchor="t" anchorCtr="0">
                            <a:spAutoFit/>
                          </wps:bodyPr>
                        </wps:wsp>
                        <wps:wsp>
                          <wps:cNvPr id="2056" name="Rectangle 26"/>
                          <wps:cNvSpPr>
                            <a:spLocks noChangeArrowheads="1"/>
                          </wps:cNvSpPr>
                          <wps:spPr bwMode="auto">
                            <a:xfrm>
                              <a:off x="410" y="8525"/>
                              <a:ext cx="25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4B719" w14:textId="77777777" w:rsidR="00C126BD" w:rsidRDefault="00C126BD">
                                <w:r>
                                  <w:rPr>
                                    <w:rFonts w:ascii="HG丸ｺﾞｼｯｸM-PRO" w:eastAsia="HG丸ｺﾞｼｯｸM-PRO" w:cs="HG丸ｺﾞｼｯｸM-PRO" w:hint="eastAsia"/>
                                    <w:color w:val="000000"/>
                                    <w:kern w:val="0"/>
                                    <w:sz w:val="16"/>
                                    <w:szCs w:val="16"/>
                                  </w:rPr>
                                  <w:t>※②　網掛け部分が委員である期間</w:t>
                                </w:r>
                              </w:p>
                            </w:txbxContent>
                          </wps:txbx>
                          <wps:bodyPr rot="0" vert="horz" wrap="none" lIns="0" tIns="0" rIns="0" bIns="0" anchor="t" anchorCtr="0">
                            <a:spAutoFit/>
                          </wps:bodyPr>
                        </wps:wsp>
                        <wps:wsp>
                          <wps:cNvPr id="2057" name="Rectangle 27"/>
                          <wps:cNvSpPr>
                            <a:spLocks noChangeArrowheads="1"/>
                          </wps:cNvSpPr>
                          <wps:spPr bwMode="auto">
                            <a:xfrm>
                              <a:off x="8383" y="794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DED06" w14:textId="77777777" w:rsidR="00C126BD" w:rsidRDefault="00C126BD"/>
                            </w:txbxContent>
                          </wps:txbx>
                          <wps:bodyPr rot="0" vert="horz" wrap="none" lIns="0" tIns="0" rIns="0" bIns="0" anchor="t" anchorCtr="0">
                            <a:spAutoFit/>
                          </wps:bodyPr>
                        </wps:wsp>
                        <wps:wsp>
                          <wps:cNvPr id="2058" name="Rectangle 28"/>
                          <wps:cNvSpPr>
                            <a:spLocks noChangeArrowheads="1"/>
                          </wps:cNvSpPr>
                          <wps:spPr bwMode="auto">
                            <a:xfrm>
                              <a:off x="766" y="7124"/>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B4018" w14:textId="77777777" w:rsidR="00C126BD" w:rsidRDefault="00C126BD">
                                <w:r>
                                  <w:rPr>
                                    <w:rFonts w:ascii="HG丸ｺﾞｼｯｸM-PRO" w:eastAsia="HG丸ｺﾞｼｯｸM-PRO" w:cs="HG丸ｺﾞｼｯｸM-PRO"/>
                                    <w:color w:val="000000"/>
                                    <w:kern w:val="0"/>
                                    <w:sz w:val="16"/>
                                    <w:szCs w:val="16"/>
                                  </w:rPr>
                                  <w:t>25.10.1</w:t>
                                </w:r>
                              </w:p>
                            </w:txbxContent>
                          </wps:txbx>
                          <wps:bodyPr rot="0" vert="horz" wrap="none" lIns="0" tIns="0" rIns="0" bIns="0" anchor="t" anchorCtr="0">
                            <a:spAutoFit/>
                          </wps:bodyPr>
                        </wps:wsp>
                        <wps:wsp>
                          <wps:cNvPr id="2059" name="Rectangle 29"/>
                          <wps:cNvSpPr>
                            <a:spLocks noChangeArrowheads="1"/>
                          </wps:cNvSpPr>
                          <wps:spPr bwMode="auto">
                            <a:xfrm>
                              <a:off x="1608" y="713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8588E" w14:textId="77777777" w:rsidR="00C126BD" w:rsidRDefault="00C126BD"/>
                            </w:txbxContent>
                          </wps:txbx>
                          <wps:bodyPr rot="0" vert="horz" wrap="none" lIns="0" tIns="0" rIns="0" bIns="0" anchor="t" anchorCtr="0">
                            <a:spAutoFit/>
                          </wps:bodyPr>
                        </wps:wsp>
                        <wps:wsp>
                          <wps:cNvPr id="2060" name="Rectangle 30"/>
                          <wps:cNvSpPr>
                            <a:spLocks noChangeArrowheads="1"/>
                          </wps:cNvSpPr>
                          <wps:spPr bwMode="auto">
                            <a:xfrm>
                              <a:off x="4585" y="7124"/>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4CB29" w14:textId="77777777" w:rsidR="00C126BD" w:rsidRDefault="00C126BD">
                                <w:r>
                                  <w:rPr>
                                    <w:rFonts w:ascii="HG丸ｺﾞｼｯｸM-PRO" w:eastAsia="HG丸ｺﾞｼｯｸM-PRO" w:cs="HG丸ｺﾞｼｯｸM-PRO"/>
                                    <w:color w:val="000000"/>
                                    <w:kern w:val="0"/>
                                    <w:sz w:val="16"/>
                                    <w:szCs w:val="16"/>
                                  </w:rPr>
                                  <w:t>27.10.1</w:t>
                                </w:r>
                              </w:p>
                            </w:txbxContent>
                          </wps:txbx>
                          <wps:bodyPr rot="0" vert="horz" wrap="none" lIns="0" tIns="0" rIns="0" bIns="0" anchor="t" anchorCtr="0">
                            <a:spAutoFit/>
                          </wps:bodyPr>
                        </wps:wsp>
                        <wps:wsp>
                          <wps:cNvPr id="2061" name="Rectangle 31"/>
                          <wps:cNvSpPr>
                            <a:spLocks noChangeArrowheads="1"/>
                          </wps:cNvSpPr>
                          <wps:spPr bwMode="auto">
                            <a:xfrm>
                              <a:off x="5427" y="713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CC70A" w14:textId="77777777" w:rsidR="00C126BD" w:rsidRDefault="00C126BD"/>
                            </w:txbxContent>
                          </wps:txbx>
                          <wps:bodyPr rot="0" vert="horz" wrap="none" lIns="0" tIns="0" rIns="0" bIns="0" anchor="t" anchorCtr="0">
                            <a:spAutoFit/>
                          </wps:bodyPr>
                        </wps:wsp>
                        <wps:wsp>
                          <wps:cNvPr id="2272" name="Rectangle 32"/>
                          <wps:cNvSpPr>
                            <a:spLocks noChangeArrowheads="1"/>
                          </wps:cNvSpPr>
                          <wps:spPr bwMode="auto">
                            <a:xfrm>
                              <a:off x="8350" y="7124"/>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C1E10" w14:textId="77777777" w:rsidR="00C126BD" w:rsidRDefault="00C126BD">
                                <w:r>
                                  <w:rPr>
                                    <w:rFonts w:ascii="HG丸ｺﾞｼｯｸM-PRO" w:eastAsia="HG丸ｺﾞｼｯｸM-PRO" w:cs="HG丸ｺﾞｼｯｸM-PRO"/>
                                    <w:color w:val="000000"/>
                                    <w:kern w:val="0"/>
                                    <w:sz w:val="16"/>
                                    <w:szCs w:val="16"/>
                                  </w:rPr>
                                  <w:t>29.10.1</w:t>
                                </w:r>
                              </w:p>
                            </w:txbxContent>
                          </wps:txbx>
                          <wps:bodyPr rot="0" vert="horz" wrap="none" lIns="0" tIns="0" rIns="0" bIns="0" anchor="t" anchorCtr="0">
                            <a:spAutoFit/>
                          </wps:bodyPr>
                        </wps:wsp>
                        <wps:wsp>
                          <wps:cNvPr id="2273" name="Rectangle 33"/>
                          <wps:cNvSpPr>
                            <a:spLocks noChangeArrowheads="1"/>
                          </wps:cNvSpPr>
                          <wps:spPr bwMode="auto">
                            <a:xfrm>
                              <a:off x="788" y="772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94525" w14:textId="77777777" w:rsidR="00C126BD" w:rsidRDefault="00C126BD"/>
                            </w:txbxContent>
                          </wps:txbx>
                          <wps:bodyPr rot="0" vert="horz" wrap="none" lIns="0" tIns="0" rIns="0" bIns="0" anchor="t" anchorCtr="0">
                            <a:spAutoFit/>
                          </wps:bodyPr>
                        </wps:wsp>
                        <wps:wsp>
                          <wps:cNvPr id="2274" name="Rectangle 34"/>
                          <wps:cNvSpPr>
                            <a:spLocks noChangeArrowheads="1"/>
                          </wps:cNvSpPr>
                          <wps:spPr bwMode="auto">
                            <a:xfrm>
                              <a:off x="788" y="794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81444" w14:textId="77777777" w:rsidR="00C126BD" w:rsidRDefault="00C126BD"/>
                            </w:txbxContent>
                          </wps:txbx>
                          <wps:bodyPr rot="0" vert="horz" wrap="none" lIns="0" tIns="0" rIns="0" bIns="0" anchor="t" anchorCtr="0">
                            <a:spAutoFit/>
                          </wps:bodyPr>
                        </wps:wsp>
                        <wps:wsp>
                          <wps:cNvPr id="2275" name="Rectangle 35"/>
                          <wps:cNvSpPr>
                            <a:spLocks noChangeArrowheads="1"/>
                          </wps:cNvSpPr>
                          <wps:spPr bwMode="auto">
                            <a:xfrm>
                              <a:off x="2665" y="7932"/>
                              <a:ext cx="48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743BA" w14:textId="77777777" w:rsidR="00C126BD" w:rsidRDefault="00C126BD">
                                <w:r>
                                  <w:rPr>
                                    <w:rFonts w:ascii="HG丸ｺﾞｼｯｸM-PRO" w:eastAsia="HG丸ｺﾞｼｯｸM-PRO" w:cs="HG丸ｺﾞｼｯｸM-PRO" w:hint="eastAsia"/>
                                    <w:color w:val="000000"/>
                                    <w:kern w:val="0"/>
                                    <w:sz w:val="16"/>
                                    <w:szCs w:val="16"/>
                                  </w:rPr>
                                  <w:t>１回目</w:t>
                                </w:r>
                              </w:p>
                            </w:txbxContent>
                          </wps:txbx>
                          <wps:bodyPr rot="0" vert="horz" wrap="none" lIns="0" tIns="0" rIns="0" bIns="0" anchor="t" anchorCtr="0">
                            <a:spAutoFit/>
                          </wps:bodyPr>
                        </wps:wsp>
                        <wps:wsp>
                          <wps:cNvPr id="2276" name="Rectangle 36"/>
                          <wps:cNvSpPr>
                            <a:spLocks noChangeArrowheads="1"/>
                          </wps:cNvSpPr>
                          <wps:spPr bwMode="auto">
                            <a:xfrm>
                              <a:off x="4671" y="7932"/>
                              <a:ext cx="48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992A3" w14:textId="77777777" w:rsidR="00C126BD" w:rsidRDefault="00C126BD">
                                <w:r>
                                  <w:rPr>
                                    <w:rFonts w:ascii="HG丸ｺﾞｼｯｸM-PRO" w:eastAsia="HG丸ｺﾞｼｯｸM-PRO" w:cs="HG丸ｺﾞｼｯｸM-PRO" w:hint="eastAsia"/>
                                    <w:color w:val="000000"/>
                                    <w:kern w:val="0"/>
                                    <w:sz w:val="16"/>
                                    <w:szCs w:val="16"/>
                                  </w:rPr>
                                  <w:t>２回目</w:t>
                                </w:r>
                              </w:p>
                            </w:txbxContent>
                          </wps:txbx>
                          <wps:bodyPr rot="0" vert="horz" wrap="none" lIns="0" tIns="0" rIns="0" bIns="0" anchor="t" anchorCtr="0">
                            <a:spAutoFit/>
                          </wps:bodyPr>
                        </wps:wsp>
                        <wps:wsp>
                          <wps:cNvPr id="2277" name="Rectangle 37"/>
                          <wps:cNvSpPr>
                            <a:spLocks noChangeArrowheads="1"/>
                          </wps:cNvSpPr>
                          <wps:spPr bwMode="auto">
                            <a:xfrm>
                              <a:off x="5427" y="794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22501" w14:textId="77777777" w:rsidR="00C126BD" w:rsidRDefault="00C126BD"/>
                            </w:txbxContent>
                          </wps:txbx>
                          <wps:bodyPr rot="0" vert="horz" wrap="none" lIns="0" tIns="0" rIns="0" bIns="0" anchor="t" anchorCtr="0">
                            <a:spAutoFit/>
                          </wps:bodyPr>
                        </wps:wsp>
                        <wps:wsp>
                          <wps:cNvPr id="2278" name="Rectangle 38"/>
                          <wps:cNvSpPr>
                            <a:spLocks noChangeArrowheads="1"/>
                          </wps:cNvSpPr>
                          <wps:spPr bwMode="auto">
                            <a:xfrm>
                              <a:off x="6570" y="794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C2E46" w14:textId="77777777" w:rsidR="00C126BD" w:rsidRDefault="00C126BD"/>
                            </w:txbxContent>
                          </wps:txbx>
                          <wps:bodyPr rot="0" vert="horz" wrap="none" lIns="0" tIns="0" rIns="0" bIns="0" anchor="t" anchorCtr="0">
                            <a:spAutoFit/>
                          </wps:bodyPr>
                        </wps:wsp>
                        <wps:wsp>
                          <wps:cNvPr id="2279" name="Rectangle 39"/>
                          <wps:cNvSpPr>
                            <a:spLocks noChangeArrowheads="1"/>
                          </wps:cNvSpPr>
                          <wps:spPr bwMode="auto">
                            <a:xfrm>
                              <a:off x="8523" y="6348"/>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C2C66" w14:textId="77777777"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280" name="Rectangle 40"/>
                          <wps:cNvSpPr>
                            <a:spLocks noChangeArrowheads="1"/>
                          </wps:cNvSpPr>
                          <wps:spPr bwMode="auto">
                            <a:xfrm>
                              <a:off x="6711" y="6348"/>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21768" w14:textId="77777777"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281" name="Rectangle 41"/>
                          <wps:cNvSpPr>
                            <a:spLocks noChangeArrowheads="1"/>
                          </wps:cNvSpPr>
                          <wps:spPr bwMode="auto">
                            <a:xfrm>
                              <a:off x="2643" y="7124"/>
                              <a:ext cx="542"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E0972" w14:textId="77777777" w:rsidR="00C126BD" w:rsidRDefault="00C126BD">
                                <w:r>
                                  <w:rPr>
                                    <w:rFonts w:ascii="HG丸ｺﾞｼｯｸM-PRO" w:eastAsia="HG丸ｺﾞｼｯｸM-PRO" w:cs="HG丸ｺﾞｼｯｸM-PRO"/>
                                    <w:color w:val="000000"/>
                                    <w:kern w:val="0"/>
                                    <w:sz w:val="16"/>
                                    <w:szCs w:val="16"/>
                                  </w:rPr>
                                  <w:t>26.8.1</w:t>
                                </w:r>
                              </w:p>
                            </w:txbxContent>
                          </wps:txbx>
                          <wps:bodyPr rot="0" vert="horz" wrap="none" lIns="0" tIns="0" rIns="0" bIns="0" anchor="t" anchorCtr="0">
                            <a:spAutoFit/>
                          </wps:bodyPr>
                        </wps:wsp>
                        <wps:wsp>
                          <wps:cNvPr id="2282" name="Rectangle 42"/>
                          <wps:cNvSpPr>
                            <a:spLocks noChangeArrowheads="1"/>
                          </wps:cNvSpPr>
                          <wps:spPr bwMode="auto">
                            <a:xfrm>
                              <a:off x="6538" y="5755"/>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C0361" w14:textId="77777777" w:rsidR="00C126BD" w:rsidRDefault="00C126BD">
                                <w:r>
                                  <w:rPr>
                                    <w:rFonts w:ascii="HG丸ｺﾞｼｯｸM-PRO" w:eastAsia="HG丸ｺﾞｼｯｸM-PRO" w:cs="HG丸ｺﾞｼｯｸM-PRO"/>
                                    <w:color w:val="000000"/>
                                    <w:kern w:val="0"/>
                                    <w:sz w:val="16"/>
                                    <w:szCs w:val="16"/>
                                  </w:rPr>
                                  <w:t>28.12.1</w:t>
                                </w:r>
                              </w:p>
                            </w:txbxContent>
                          </wps:txbx>
                          <wps:bodyPr rot="0" vert="horz" wrap="none" lIns="0" tIns="0" rIns="0" bIns="0" anchor="t" anchorCtr="0">
                            <a:spAutoFit/>
                          </wps:bodyPr>
                        </wps:wsp>
                        <wps:wsp>
                          <wps:cNvPr id="2283" name="Rectangle 43"/>
                          <wps:cNvSpPr>
                            <a:spLocks noChangeArrowheads="1"/>
                          </wps:cNvSpPr>
                          <wps:spPr bwMode="auto">
                            <a:xfrm>
                              <a:off x="6570" y="772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271AD" w14:textId="77777777" w:rsidR="00C126BD" w:rsidRDefault="00C126BD"/>
                            </w:txbxContent>
                          </wps:txbx>
                          <wps:bodyPr rot="0" vert="horz" wrap="none" lIns="0" tIns="0" rIns="0" bIns="0" anchor="t" anchorCtr="0">
                            <a:spAutoFit/>
                          </wps:bodyPr>
                        </wps:wsp>
                        <wps:wsp>
                          <wps:cNvPr id="2284" name="Rectangle 44"/>
                          <wps:cNvSpPr>
                            <a:spLocks noChangeArrowheads="1"/>
                          </wps:cNvSpPr>
                          <wps:spPr bwMode="auto">
                            <a:xfrm>
                              <a:off x="8340" y="7727"/>
                              <a:ext cx="643"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186F2" w14:textId="77777777" w:rsidR="00C126BD" w:rsidRDefault="00C126BD">
                                <w:r>
                                  <w:rPr>
                                    <w:rFonts w:ascii="HG丸ｺﾞｼｯｸM-PRO" w:eastAsia="HG丸ｺﾞｼｯｸM-PRO" w:cs="HG丸ｺﾞｼｯｸM-PRO" w:hint="eastAsia"/>
                                    <w:b/>
                                    <w:bCs/>
                                    <w:color w:val="000000"/>
                                    <w:kern w:val="0"/>
                                    <w:sz w:val="16"/>
                                    <w:szCs w:val="16"/>
                                  </w:rPr>
                                  <w:t>選定不可</w:t>
                                </w:r>
                              </w:p>
                            </w:txbxContent>
                          </wps:txbx>
                          <wps:bodyPr rot="0" vert="horz" wrap="none" lIns="0" tIns="0" rIns="0" bIns="0" anchor="t" anchorCtr="0">
                            <a:spAutoFit/>
                          </wps:bodyPr>
                        </wps:wsp>
                        <wps:wsp>
                          <wps:cNvPr id="2285" name="Rectangle 45"/>
                          <wps:cNvSpPr>
                            <a:spLocks noChangeArrowheads="1"/>
                          </wps:cNvSpPr>
                          <wps:spPr bwMode="auto">
                            <a:xfrm>
                              <a:off x="852" y="6542"/>
                              <a:ext cx="48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A483B" w14:textId="77777777" w:rsidR="00C126BD" w:rsidRDefault="00C126BD">
                                <w:r>
                                  <w:rPr>
                                    <w:rFonts w:ascii="HG丸ｺﾞｼｯｸM-PRO" w:eastAsia="HG丸ｺﾞｼｯｸM-PRO" w:cs="HG丸ｺﾞｼｯｸM-PRO" w:hint="eastAsia"/>
                                    <w:color w:val="000000"/>
                                    <w:kern w:val="0"/>
                                    <w:sz w:val="16"/>
                                    <w:szCs w:val="16"/>
                                  </w:rPr>
                                  <w:t>１回目</w:t>
                                </w:r>
                              </w:p>
                            </w:txbxContent>
                          </wps:txbx>
                          <wps:bodyPr rot="0" vert="horz" wrap="none" lIns="0" tIns="0" rIns="0" bIns="0" anchor="t" anchorCtr="0">
                            <a:spAutoFit/>
                          </wps:bodyPr>
                        </wps:wsp>
                        <wps:wsp>
                          <wps:cNvPr id="2286" name="Rectangle 46"/>
                          <wps:cNvSpPr>
                            <a:spLocks noChangeArrowheads="1"/>
                          </wps:cNvSpPr>
                          <wps:spPr bwMode="auto">
                            <a:xfrm>
                              <a:off x="8437" y="6542"/>
                              <a:ext cx="48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B06F6" w14:textId="77777777" w:rsidR="00C126BD" w:rsidRDefault="00C126BD">
                                <w:r>
                                  <w:rPr>
                                    <w:rFonts w:ascii="HG丸ｺﾞｼｯｸM-PRO" w:eastAsia="HG丸ｺﾞｼｯｸM-PRO" w:cs="HG丸ｺﾞｼｯｸM-PRO" w:hint="eastAsia"/>
                                    <w:color w:val="000000"/>
                                    <w:kern w:val="0"/>
                                    <w:sz w:val="16"/>
                                    <w:szCs w:val="16"/>
                                  </w:rPr>
                                  <w:t>２回目</w:t>
                                </w:r>
                              </w:p>
                            </w:txbxContent>
                          </wps:txbx>
                          <wps:bodyPr rot="0" vert="horz" wrap="none" lIns="0" tIns="0" rIns="0" bIns="0" anchor="t" anchorCtr="0">
                            <a:spAutoFit/>
                          </wps:bodyPr>
                        </wps:wsp>
                        <wps:wsp>
                          <wps:cNvPr id="2287" name="Rectangle 47"/>
                          <wps:cNvSpPr>
                            <a:spLocks noChangeArrowheads="1"/>
                          </wps:cNvSpPr>
                          <wps:spPr bwMode="auto">
                            <a:xfrm>
                              <a:off x="6646" y="6542"/>
                              <a:ext cx="479"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93123" w14:textId="77777777" w:rsidR="00C126BD" w:rsidRDefault="00C126BD">
                                <w:r>
                                  <w:rPr>
                                    <w:rFonts w:ascii="HG丸ｺﾞｼｯｸM-PRO" w:eastAsia="HG丸ｺﾞｼｯｸM-PRO" w:cs="HG丸ｺﾞｼｯｸM-PRO" w:hint="eastAsia"/>
                                    <w:color w:val="000000"/>
                                    <w:kern w:val="0"/>
                                    <w:sz w:val="16"/>
                                    <w:szCs w:val="16"/>
                                  </w:rPr>
                                  <w:t>1回目</w:t>
                                </w:r>
                              </w:p>
                            </w:txbxContent>
                          </wps:txbx>
                          <wps:bodyPr rot="0" vert="horz" wrap="none" lIns="0" tIns="0" rIns="0" bIns="0" anchor="t" anchorCtr="0">
                            <a:spAutoFit/>
                          </wps:bodyPr>
                        </wps:wsp>
                        <wps:wsp>
                          <wps:cNvPr id="2288" name="Rectangle 48"/>
                          <wps:cNvSpPr>
                            <a:spLocks noChangeArrowheads="1"/>
                          </wps:cNvSpPr>
                          <wps:spPr bwMode="auto">
                            <a:xfrm>
                              <a:off x="2438" y="6542"/>
                              <a:ext cx="35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0642D" w14:textId="77777777" w:rsidR="00C126BD" w:rsidRDefault="00C126BD">
                                <w:r>
                                  <w:rPr>
                                    <w:rFonts w:ascii="HG丸ｺﾞｼｯｸM-PRO" w:eastAsia="HG丸ｺﾞｼｯｸM-PRO" w:cs="HG丸ｺﾞｼｯｸM-PRO" w:hint="eastAsia"/>
                                    <w:color w:val="000000"/>
                                    <w:kern w:val="0"/>
                                    <w:sz w:val="16"/>
                                    <w:szCs w:val="16"/>
                                  </w:rPr>
                                  <w:t>「１期」が含まれないが、２年以上空いている。</w:t>
                                </w:r>
                              </w:p>
                            </w:txbxContent>
                          </wps:txbx>
                          <wps:bodyPr rot="0" vert="horz" wrap="none" lIns="0" tIns="0" rIns="0" bIns="0" anchor="t" anchorCtr="0">
                            <a:spAutoFit/>
                          </wps:bodyPr>
                        </wps:wsp>
                        <wps:wsp>
                          <wps:cNvPr id="2289" name="Rectangle 49"/>
                          <wps:cNvSpPr>
                            <a:spLocks noChangeArrowheads="1"/>
                          </wps:cNvSpPr>
                          <wps:spPr bwMode="auto">
                            <a:xfrm>
                              <a:off x="1608" y="772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B60E7" w14:textId="77777777" w:rsidR="00C126BD" w:rsidRDefault="00C126BD"/>
                            </w:txbxContent>
                          </wps:txbx>
                          <wps:bodyPr rot="0" vert="horz" wrap="none" lIns="0" tIns="0" rIns="0" bIns="0" anchor="t" anchorCtr="0">
                            <a:spAutoFit/>
                          </wps:bodyPr>
                        </wps:wsp>
                        <wps:wsp>
                          <wps:cNvPr id="2290" name="Rectangle 50"/>
                          <wps:cNvSpPr>
                            <a:spLocks noChangeArrowheads="1"/>
                          </wps:cNvSpPr>
                          <wps:spPr bwMode="auto">
                            <a:xfrm>
                              <a:off x="2751" y="7727"/>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50A12" w14:textId="77777777"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291" name="Rectangle 51"/>
                          <wps:cNvSpPr>
                            <a:spLocks noChangeArrowheads="1"/>
                          </wps:cNvSpPr>
                          <wps:spPr bwMode="auto">
                            <a:xfrm>
                              <a:off x="4758" y="7727"/>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09371" w14:textId="77777777"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292" name="Rectangle 52"/>
                          <wps:cNvSpPr>
                            <a:spLocks noChangeArrowheads="1"/>
                          </wps:cNvSpPr>
                          <wps:spPr bwMode="auto">
                            <a:xfrm>
                              <a:off x="5427" y="772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5455C" w14:textId="77777777" w:rsidR="00C126BD" w:rsidRDefault="00C126BD"/>
                            </w:txbxContent>
                          </wps:txbx>
                          <wps:bodyPr rot="0" vert="horz" wrap="none" lIns="0" tIns="0" rIns="0" bIns="0" anchor="t" anchorCtr="0">
                            <a:spAutoFit/>
                          </wps:bodyPr>
                        </wps:wsp>
                        <wps:wsp>
                          <wps:cNvPr id="2293" name="Rectangle 53"/>
                          <wps:cNvSpPr>
                            <a:spLocks noChangeArrowheads="1"/>
                          </wps:cNvSpPr>
                          <wps:spPr bwMode="auto">
                            <a:xfrm>
                              <a:off x="766" y="5755"/>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F38A9" w14:textId="77777777" w:rsidR="00C126BD" w:rsidRDefault="00C126BD">
                                <w:r>
                                  <w:rPr>
                                    <w:rFonts w:ascii="HG丸ｺﾞｼｯｸM-PRO" w:eastAsia="HG丸ｺﾞｼｯｸM-PRO" w:cs="HG丸ｺﾞｼｯｸM-PRO"/>
                                    <w:color w:val="000000"/>
                                    <w:kern w:val="0"/>
                                    <w:sz w:val="16"/>
                                    <w:szCs w:val="16"/>
                                  </w:rPr>
                                  <w:t>25.10.1</w:t>
                                </w:r>
                              </w:p>
                            </w:txbxContent>
                          </wps:txbx>
                          <wps:bodyPr rot="0" vert="horz" wrap="none" lIns="0" tIns="0" rIns="0" bIns="0" anchor="t" anchorCtr="0">
                            <a:spAutoFit/>
                          </wps:bodyPr>
                        </wps:wsp>
                        <wps:wsp>
                          <wps:cNvPr id="2294" name="Rectangle 54"/>
                          <wps:cNvSpPr>
                            <a:spLocks noChangeArrowheads="1"/>
                          </wps:cNvSpPr>
                          <wps:spPr bwMode="auto">
                            <a:xfrm>
                              <a:off x="1640" y="5755"/>
                              <a:ext cx="542"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18C2E" w14:textId="77777777" w:rsidR="00C126BD" w:rsidRDefault="00C126BD">
                                <w:r>
                                  <w:rPr>
                                    <w:rFonts w:ascii="HG丸ｺﾞｼｯｸM-PRO" w:eastAsia="HG丸ｺﾞｼｯｸM-PRO" w:cs="HG丸ｺﾞｼｯｸM-PRO"/>
                                    <w:color w:val="000000"/>
                                    <w:kern w:val="0"/>
                                    <w:sz w:val="16"/>
                                    <w:szCs w:val="16"/>
                                  </w:rPr>
                                  <w:t>26.2.1</w:t>
                                </w:r>
                              </w:p>
                            </w:txbxContent>
                          </wps:txbx>
                          <wps:bodyPr rot="0" vert="horz" wrap="none" lIns="0" tIns="0" rIns="0" bIns="0" anchor="t" anchorCtr="0">
                            <a:spAutoFit/>
                          </wps:bodyPr>
                        </wps:wsp>
                        <wps:wsp>
                          <wps:cNvPr id="2295" name="Rectangle 55"/>
                          <wps:cNvSpPr>
                            <a:spLocks noChangeArrowheads="1"/>
                          </wps:cNvSpPr>
                          <wps:spPr bwMode="auto">
                            <a:xfrm>
                              <a:off x="4585" y="5755"/>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9D13C" w14:textId="77777777" w:rsidR="00C126BD" w:rsidRDefault="00C126BD">
                                <w:r>
                                  <w:rPr>
                                    <w:rFonts w:ascii="HG丸ｺﾞｼｯｸM-PRO" w:eastAsia="HG丸ｺﾞｼｯｸM-PRO" w:cs="HG丸ｺﾞｼｯｸM-PRO"/>
                                    <w:color w:val="000000"/>
                                    <w:kern w:val="0"/>
                                    <w:sz w:val="16"/>
                                    <w:szCs w:val="16"/>
                                  </w:rPr>
                                  <w:t>27.10.1</w:t>
                                </w:r>
                              </w:p>
                            </w:txbxContent>
                          </wps:txbx>
                          <wps:bodyPr rot="0" vert="horz" wrap="none" lIns="0" tIns="0" rIns="0" bIns="0" anchor="t" anchorCtr="0">
                            <a:spAutoFit/>
                          </wps:bodyPr>
                        </wps:wsp>
                        <wps:wsp>
                          <wps:cNvPr id="2296" name="Rectangle 56"/>
                          <wps:cNvSpPr>
                            <a:spLocks noChangeArrowheads="1"/>
                          </wps:cNvSpPr>
                          <wps:spPr bwMode="auto">
                            <a:xfrm>
                              <a:off x="5427" y="5766"/>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1C6EA" w14:textId="77777777" w:rsidR="00C126BD" w:rsidRDefault="00C126BD"/>
                            </w:txbxContent>
                          </wps:txbx>
                          <wps:bodyPr rot="0" vert="horz" wrap="none" lIns="0" tIns="0" rIns="0" bIns="0" anchor="t" anchorCtr="0">
                            <a:spAutoFit/>
                          </wps:bodyPr>
                        </wps:wsp>
                        <wps:wsp>
                          <wps:cNvPr id="2297" name="Rectangle 57"/>
                          <wps:cNvSpPr>
                            <a:spLocks noChangeArrowheads="1"/>
                          </wps:cNvSpPr>
                          <wps:spPr bwMode="auto">
                            <a:xfrm>
                              <a:off x="8350" y="5755"/>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FEFCC" w14:textId="77777777" w:rsidR="00C126BD" w:rsidRDefault="00C126BD">
                                <w:r>
                                  <w:rPr>
                                    <w:rFonts w:ascii="HG丸ｺﾞｼｯｸM-PRO" w:eastAsia="HG丸ｺﾞｼｯｸM-PRO" w:cs="HG丸ｺﾞｼｯｸM-PRO"/>
                                    <w:color w:val="000000"/>
                                    <w:kern w:val="0"/>
                                    <w:sz w:val="16"/>
                                    <w:szCs w:val="16"/>
                                  </w:rPr>
                                  <w:t>29.10.1</w:t>
                                </w:r>
                              </w:p>
                            </w:txbxContent>
                          </wps:txbx>
                          <wps:bodyPr rot="0" vert="horz" wrap="none" lIns="0" tIns="0" rIns="0" bIns="0" anchor="t" anchorCtr="0">
                            <a:spAutoFit/>
                          </wps:bodyPr>
                        </wps:wsp>
                        <wps:wsp>
                          <wps:cNvPr id="2298" name="Rectangle 58"/>
                          <wps:cNvSpPr>
                            <a:spLocks noChangeArrowheads="1"/>
                          </wps:cNvSpPr>
                          <wps:spPr bwMode="auto">
                            <a:xfrm>
                              <a:off x="928" y="6348"/>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9D9F0" w14:textId="77777777"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299" name="Rectangle 59"/>
                          <wps:cNvSpPr>
                            <a:spLocks noChangeArrowheads="1"/>
                          </wps:cNvSpPr>
                          <wps:spPr bwMode="auto">
                            <a:xfrm>
                              <a:off x="1748" y="6348"/>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FEE16" w14:textId="77777777" w:rsidR="00C126BD" w:rsidRDefault="00C126BD">
                                <w:r>
                                  <w:rPr>
                                    <w:rFonts w:ascii="HG丸ｺﾞｼｯｸM-PRO" w:eastAsia="HG丸ｺﾞｼｯｸM-PRO" w:cs="HG丸ｺﾞｼｯｸM-PRO" w:hint="eastAsia"/>
                                    <w:color w:val="000000"/>
                                    <w:kern w:val="0"/>
                                    <w:sz w:val="16"/>
                                    <w:szCs w:val="16"/>
                                  </w:rPr>
                                  <w:t>辞任</w:t>
                                </w:r>
                              </w:p>
                            </w:txbxContent>
                          </wps:txbx>
                          <wps:bodyPr rot="0" vert="horz" wrap="none" lIns="0" tIns="0" rIns="0" bIns="0" anchor="t" anchorCtr="0">
                            <a:spAutoFit/>
                          </wps:bodyPr>
                        </wps:wsp>
                        <wps:wsp>
                          <wps:cNvPr id="2300" name="Rectangle 60"/>
                          <wps:cNvSpPr>
                            <a:spLocks noChangeArrowheads="1"/>
                          </wps:cNvSpPr>
                          <wps:spPr bwMode="auto">
                            <a:xfrm>
                              <a:off x="2611" y="6358"/>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AA7A8" w14:textId="77777777" w:rsidR="00C126BD" w:rsidRDefault="00C126BD"/>
                            </w:txbxContent>
                          </wps:txbx>
                          <wps:bodyPr rot="0" vert="horz" wrap="none" lIns="0" tIns="0" rIns="0" bIns="0" anchor="t" anchorCtr="0">
                            <a:spAutoFit/>
                          </wps:bodyPr>
                        </wps:wsp>
                        <wps:wsp>
                          <wps:cNvPr id="2301" name="Rectangle 61"/>
                          <wps:cNvSpPr>
                            <a:spLocks noChangeArrowheads="1"/>
                          </wps:cNvSpPr>
                          <wps:spPr bwMode="auto">
                            <a:xfrm>
                              <a:off x="4618" y="6358"/>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571D4" w14:textId="77777777" w:rsidR="00C126BD" w:rsidRDefault="00C126BD"/>
                            </w:txbxContent>
                          </wps:txbx>
                          <wps:bodyPr rot="0" vert="horz" wrap="none" lIns="0" tIns="0" rIns="0" bIns="0" anchor="t" anchorCtr="0">
                            <a:spAutoFit/>
                          </wps:bodyPr>
                        </wps:wsp>
                        <wps:wsp>
                          <wps:cNvPr id="2302" name="Rectangle 62"/>
                          <wps:cNvSpPr>
                            <a:spLocks noChangeArrowheads="1"/>
                          </wps:cNvSpPr>
                          <wps:spPr bwMode="auto">
                            <a:xfrm>
                              <a:off x="5427" y="6358"/>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23055" w14:textId="77777777" w:rsidR="00C126BD" w:rsidRDefault="00C126BD"/>
                            </w:txbxContent>
                          </wps:txbx>
                          <wps:bodyPr rot="0" vert="horz" wrap="none" lIns="0" tIns="0" rIns="0" bIns="0" anchor="t" anchorCtr="0">
                            <a:spAutoFit/>
                          </wps:bodyPr>
                        </wps:wsp>
                        <wps:wsp>
                          <wps:cNvPr id="2303" name="Rectangle 63"/>
                          <wps:cNvSpPr>
                            <a:spLocks noChangeArrowheads="1"/>
                          </wps:cNvSpPr>
                          <wps:spPr bwMode="auto">
                            <a:xfrm>
                              <a:off x="8523" y="4979"/>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AC121" w14:textId="77777777"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304" name="Rectangle 64"/>
                          <wps:cNvSpPr>
                            <a:spLocks noChangeArrowheads="1"/>
                          </wps:cNvSpPr>
                          <wps:spPr bwMode="auto">
                            <a:xfrm>
                              <a:off x="852" y="5173"/>
                              <a:ext cx="48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19627" w14:textId="77777777" w:rsidR="00C126BD" w:rsidRDefault="00C126BD">
                                <w:r>
                                  <w:rPr>
                                    <w:rFonts w:ascii="HG丸ｺﾞｼｯｸM-PRO" w:eastAsia="HG丸ｺﾞｼｯｸM-PRO" w:cs="HG丸ｺﾞｼｯｸM-PRO" w:hint="eastAsia"/>
                                    <w:color w:val="000000"/>
                                    <w:kern w:val="0"/>
                                    <w:sz w:val="16"/>
                                    <w:szCs w:val="16"/>
                                  </w:rPr>
                                  <w:t>１回目</w:t>
                                </w:r>
                              </w:p>
                            </w:txbxContent>
                          </wps:txbx>
                          <wps:bodyPr rot="0" vert="horz" wrap="none" lIns="0" tIns="0" rIns="0" bIns="0" anchor="t" anchorCtr="0">
                            <a:spAutoFit/>
                          </wps:bodyPr>
                        </wps:wsp>
                        <wps:wsp>
                          <wps:cNvPr id="2305" name="Rectangle 65"/>
                          <wps:cNvSpPr>
                            <a:spLocks noChangeArrowheads="1"/>
                          </wps:cNvSpPr>
                          <wps:spPr bwMode="auto">
                            <a:xfrm>
                              <a:off x="2611" y="518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B1520" w14:textId="77777777" w:rsidR="00C126BD" w:rsidRDefault="00C126BD"/>
                            </w:txbxContent>
                          </wps:txbx>
                          <wps:bodyPr rot="0" vert="horz" wrap="none" lIns="0" tIns="0" rIns="0" bIns="0" anchor="t" anchorCtr="0">
                            <a:spAutoFit/>
                          </wps:bodyPr>
                        </wps:wsp>
                        <wps:wsp>
                          <wps:cNvPr id="2306" name="Rectangle 66"/>
                          <wps:cNvSpPr>
                            <a:spLocks noChangeArrowheads="1"/>
                          </wps:cNvSpPr>
                          <wps:spPr bwMode="auto">
                            <a:xfrm>
                              <a:off x="4618" y="518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77119" w14:textId="77777777" w:rsidR="00C126BD" w:rsidRDefault="00C126BD"/>
                            </w:txbxContent>
                          </wps:txbx>
                          <wps:bodyPr rot="0" vert="horz" wrap="none" lIns="0" tIns="0" rIns="0" bIns="0" anchor="t" anchorCtr="0">
                            <a:spAutoFit/>
                          </wps:bodyPr>
                        </wps:wsp>
                        <wps:wsp>
                          <wps:cNvPr id="2307" name="Rectangle 67"/>
                          <wps:cNvSpPr>
                            <a:spLocks noChangeArrowheads="1"/>
                          </wps:cNvSpPr>
                          <wps:spPr bwMode="auto">
                            <a:xfrm>
                              <a:off x="5427" y="518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25330" w14:textId="77777777" w:rsidR="00C126BD" w:rsidRDefault="00C126BD"/>
                            </w:txbxContent>
                          </wps:txbx>
                          <wps:bodyPr rot="0" vert="horz" wrap="none" lIns="0" tIns="0" rIns="0" bIns="0" anchor="t" anchorCtr="0">
                            <a:spAutoFit/>
                          </wps:bodyPr>
                        </wps:wsp>
                        <wps:wsp>
                          <wps:cNvPr id="2308" name="Rectangle 68"/>
                          <wps:cNvSpPr>
                            <a:spLocks noChangeArrowheads="1"/>
                          </wps:cNvSpPr>
                          <wps:spPr bwMode="auto">
                            <a:xfrm>
                              <a:off x="8437" y="5173"/>
                              <a:ext cx="48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CE4D7" w14:textId="77777777" w:rsidR="00C126BD" w:rsidRDefault="00C126BD">
                                <w:r>
                                  <w:rPr>
                                    <w:rFonts w:ascii="HG丸ｺﾞｼｯｸM-PRO" w:eastAsia="HG丸ｺﾞｼｯｸM-PRO" w:cs="HG丸ｺﾞｼｯｸM-PRO" w:hint="eastAsia"/>
                                    <w:color w:val="000000"/>
                                    <w:kern w:val="0"/>
                                    <w:sz w:val="16"/>
                                    <w:szCs w:val="16"/>
                                  </w:rPr>
                                  <w:t>１回目</w:t>
                                </w:r>
                              </w:p>
                            </w:txbxContent>
                          </wps:txbx>
                          <wps:bodyPr rot="0" vert="horz" wrap="none" lIns="0" tIns="0" rIns="0" bIns="0" anchor="t" anchorCtr="0">
                            <a:spAutoFit/>
                          </wps:bodyPr>
                        </wps:wsp>
                        <wps:wsp>
                          <wps:cNvPr id="2309" name="Rectangle 69"/>
                          <wps:cNvSpPr>
                            <a:spLocks noChangeArrowheads="1"/>
                          </wps:cNvSpPr>
                          <wps:spPr bwMode="auto">
                            <a:xfrm>
                              <a:off x="928" y="4979"/>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A2464" w14:textId="77777777"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310" name="Rectangle 70"/>
                          <wps:cNvSpPr>
                            <a:spLocks noChangeArrowheads="1"/>
                          </wps:cNvSpPr>
                          <wps:spPr bwMode="auto">
                            <a:xfrm>
                              <a:off x="1748" y="4979"/>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FFCA6" w14:textId="77777777" w:rsidR="00C126BD" w:rsidRDefault="00C126BD">
                                <w:r>
                                  <w:rPr>
                                    <w:rFonts w:ascii="HG丸ｺﾞｼｯｸM-PRO" w:eastAsia="HG丸ｺﾞｼｯｸM-PRO" w:cs="HG丸ｺﾞｼｯｸM-PRO" w:hint="eastAsia"/>
                                    <w:color w:val="000000"/>
                                    <w:kern w:val="0"/>
                                    <w:sz w:val="16"/>
                                    <w:szCs w:val="16"/>
                                  </w:rPr>
                                  <w:t>辞任</w:t>
                                </w:r>
                              </w:p>
                            </w:txbxContent>
                          </wps:txbx>
                          <wps:bodyPr rot="0" vert="horz" wrap="none" lIns="0" tIns="0" rIns="0" bIns="0" anchor="t" anchorCtr="0">
                            <a:spAutoFit/>
                          </wps:bodyPr>
                        </wps:wsp>
                        <wps:wsp>
                          <wps:cNvPr id="2311" name="Rectangle 71"/>
                          <wps:cNvSpPr>
                            <a:spLocks noChangeArrowheads="1"/>
                          </wps:cNvSpPr>
                          <wps:spPr bwMode="auto">
                            <a:xfrm>
                              <a:off x="2611" y="499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E0F67" w14:textId="77777777" w:rsidR="00C126BD" w:rsidRDefault="00C126BD"/>
                            </w:txbxContent>
                          </wps:txbx>
                          <wps:bodyPr rot="0" vert="horz" wrap="none" lIns="0" tIns="0" rIns="0" bIns="0" anchor="t" anchorCtr="0">
                            <a:spAutoFit/>
                          </wps:bodyPr>
                        </wps:wsp>
                        <wps:wsp>
                          <wps:cNvPr id="2312" name="Rectangle 72"/>
                          <wps:cNvSpPr>
                            <a:spLocks noChangeArrowheads="1"/>
                          </wps:cNvSpPr>
                          <wps:spPr bwMode="auto">
                            <a:xfrm>
                              <a:off x="4618" y="499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11743" w14:textId="77777777" w:rsidR="00C126BD" w:rsidRDefault="00C126BD"/>
                            </w:txbxContent>
                          </wps:txbx>
                          <wps:bodyPr rot="0" vert="horz" wrap="none" lIns="0" tIns="0" rIns="0" bIns="0" anchor="t" anchorCtr="0">
                            <a:spAutoFit/>
                          </wps:bodyPr>
                        </wps:wsp>
                        <wps:wsp>
                          <wps:cNvPr id="2313" name="Rectangle 73"/>
                          <wps:cNvSpPr>
                            <a:spLocks noChangeArrowheads="1"/>
                          </wps:cNvSpPr>
                          <wps:spPr bwMode="auto">
                            <a:xfrm>
                              <a:off x="5427" y="499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812A9" w14:textId="77777777" w:rsidR="00C126BD" w:rsidRDefault="00C126BD"/>
                            </w:txbxContent>
                          </wps:txbx>
                          <wps:bodyPr rot="0" vert="horz" wrap="none" lIns="0" tIns="0" rIns="0" bIns="0" anchor="t" anchorCtr="0">
                            <a:spAutoFit/>
                          </wps:bodyPr>
                        </wps:wsp>
                        <wps:wsp>
                          <wps:cNvPr id="2314" name="Rectangle 74"/>
                          <wps:cNvSpPr>
                            <a:spLocks noChangeArrowheads="1"/>
                          </wps:cNvSpPr>
                          <wps:spPr bwMode="auto">
                            <a:xfrm>
                              <a:off x="766" y="438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2B20C" w14:textId="77777777" w:rsidR="00C126BD" w:rsidRDefault="00C126BD">
                                <w:r>
                                  <w:rPr>
                                    <w:rFonts w:ascii="HG丸ｺﾞｼｯｸM-PRO" w:eastAsia="HG丸ｺﾞｼｯｸM-PRO" w:cs="HG丸ｺﾞｼｯｸM-PRO"/>
                                    <w:color w:val="000000"/>
                                    <w:kern w:val="0"/>
                                    <w:sz w:val="16"/>
                                    <w:szCs w:val="16"/>
                                  </w:rPr>
                                  <w:t>25.10.1</w:t>
                                </w:r>
                              </w:p>
                            </w:txbxContent>
                          </wps:txbx>
                          <wps:bodyPr rot="0" vert="horz" wrap="none" lIns="0" tIns="0" rIns="0" bIns="0" anchor="t" anchorCtr="0">
                            <a:spAutoFit/>
                          </wps:bodyPr>
                        </wps:wsp>
                        <wps:wsp>
                          <wps:cNvPr id="2315" name="Rectangle 75"/>
                          <wps:cNvSpPr>
                            <a:spLocks noChangeArrowheads="1"/>
                          </wps:cNvSpPr>
                          <wps:spPr bwMode="auto">
                            <a:xfrm>
                              <a:off x="1640" y="4386"/>
                              <a:ext cx="542"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3D1B9" w14:textId="77777777" w:rsidR="00C126BD" w:rsidRDefault="00C126BD">
                                <w:r>
                                  <w:rPr>
                                    <w:rFonts w:ascii="HG丸ｺﾞｼｯｸM-PRO" w:eastAsia="HG丸ｺﾞｼｯｸM-PRO" w:cs="HG丸ｺﾞｼｯｸM-PRO"/>
                                    <w:color w:val="000000"/>
                                    <w:kern w:val="0"/>
                                    <w:sz w:val="16"/>
                                    <w:szCs w:val="16"/>
                                  </w:rPr>
                                  <w:t>26.2.1</w:t>
                                </w:r>
                              </w:p>
                            </w:txbxContent>
                          </wps:txbx>
                          <wps:bodyPr rot="0" vert="horz" wrap="none" lIns="0" tIns="0" rIns="0" bIns="0" anchor="t" anchorCtr="0">
                            <a:spAutoFit/>
                          </wps:bodyPr>
                        </wps:wsp>
                        <wps:wsp>
                          <wps:cNvPr id="2316" name="Rectangle 76"/>
                          <wps:cNvSpPr>
                            <a:spLocks noChangeArrowheads="1"/>
                          </wps:cNvSpPr>
                          <wps:spPr bwMode="auto">
                            <a:xfrm>
                              <a:off x="4585" y="438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76DEC" w14:textId="77777777" w:rsidR="00C126BD" w:rsidRDefault="00C126BD">
                                <w:r>
                                  <w:rPr>
                                    <w:rFonts w:ascii="HG丸ｺﾞｼｯｸM-PRO" w:eastAsia="HG丸ｺﾞｼｯｸM-PRO" w:cs="HG丸ｺﾞｼｯｸM-PRO"/>
                                    <w:color w:val="000000"/>
                                    <w:kern w:val="0"/>
                                    <w:sz w:val="16"/>
                                    <w:szCs w:val="16"/>
                                  </w:rPr>
                                  <w:t>27.10.1</w:t>
                                </w:r>
                              </w:p>
                            </w:txbxContent>
                          </wps:txbx>
                          <wps:bodyPr rot="0" vert="horz" wrap="none" lIns="0" tIns="0" rIns="0" bIns="0" anchor="t" anchorCtr="0">
                            <a:spAutoFit/>
                          </wps:bodyPr>
                        </wps:wsp>
                        <wps:wsp>
                          <wps:cNvPr id="2317" name="Rectangle 77"/>
                          <wps:cNvSpPr>
                            <a:spLocks noChangeArrowheads="1"/>
                          </wps:cNvSpPr>
                          <wps:spPr bwMode="auto">
                            <a:xfrm>
                              <a:off x="5427" y="439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6A743" w14:textId="77777777" w:rsidR="00C126BD" w:rsidRDefault="00C126BD"/>
                            </w:txbxContent>
                          </wps:txbx>
                          <wps:bodyPr rot="0" vert="horz" wrap="none" lIns="0" tIns="0" rIns="0" bIns="0" anchor="t" anchorCtr="0">
                            <a:spAutoFit/>
                          </wps:bodyPr>
                        </wps:wsp>
                        <wps:wsp>
                          <wps:cNvPr id="2318" name="Rectangle 78"/>
                          <wps:cNvSpPr>
                            <a:spLocks noChangeArrowheads="1"/>
                          </wps:cNvSpPr>
                          <wps:spPr bwMode="auto">
                            <a:xfrm>
                              <a:off x="8350" y="438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98962" w14:textId="77777777" w:rsidR="00C126BD" w:rsidRDefault="00C126BD">
                                <w:r>
                                  <w:rPr>
                                    <w:rFonts w:ascii="HG丸ｺﾞｼｯｸM-PRO" w:eastAsia="HG丸ｺﾞｼｯｸM-PRO" w:cs="HG丸ｺﾞｼｯｸM-PRO"/>
                                    <w:color w:val="000000"/>
                                    <w:kern w:val="0"/>
                                    <w:sz w:val="16"/>
                                    <w:szCs w:val="16"/>
                                  </w:rPr>
                                  <w:t>29.10.1</w:t>
                                </w:r>
                              </w:p>
                            </w:txbxContent>
                          </wps:txbx>
                          <wps:bodyPr rot="0" vert="horz" wrap="none" lIns="0" tIns="0" rIns="0" bIns="0" anchor="t" anchorCtr="0">
                            <a:spAutoFit/>
                          </wps:bodyPr>
                        </wps:wsp>
                        <wps:wsp>
                          <wps:cNvPr id="2319" name="Rectangle 79"/>
                          <wps:cNvSpPr>
                            <a:spLocks noChangeArrowheads="1"/>
                          </wps:cNvSpPr>
                          <wps:spPr bwMode="auto">
                            <a:xfrm>
                              <a:off x="852" y="3804"/>
                              <a:ext cx="48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113D3" w14:textId="77777777" w:rsidR="00C126BD" w:rsidRDefault="00C126BD">
                                <w:r>
                                  <w:rPr>
                                    <w:rFonts w:ascii="HG丸ｺﾞｼｯｸM-PRO" w:eastAsia="HG丸ｺﾞｼｯｸM-PRO" w:cs="HG丸ｺﾞｼｯｸM-PRO" w:hint="eastAsia"/>
                                    <w:color w:val="000000"/>
                                    <w:kern w:val="0"/>
                                    <w:sz w:val="16"/>
                                    <w:szCs w:val="16"/>
                                  </w:rPr>
                                  <w:t>１回目</w:t>
                                </w:r>
                              </w:p>
                            </w:txbxContent>
                          </wps:txbx>
                          <wps:bodyPr rot="0" vert="horz" wrap="none" lIns="0" tIns="0" rIns="0" bIns="0" anchor="t" anchorCtr="0">
                            <a:spAutoFit/>
                          </wps:bodyPr>
                        </wps:wsp>
                        <wps:wsp>
                          <wps:cNvPr id="2320" name="Rectangle 80"/>
                          <wps:cNvSpPr>
                            <a:spLocks noChangeArrowheads="1"/>
                          </wps:cNvSpPr>
                          <wps:spPr bwMode="auto">
                            <a:xfrm>
                              <a:off x="2611" y="3815"/>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7C689" w14:textId="77777777" w:rsidR="00C126BD" w:rsidRDefault="00C126BD"/>
                            </w:txbxContent>
                          </wps:txbx>
                          <wps:bodyPr rot="0" vert="horz" wrap="none" lIns="0" tIns="0" rIns="0" bIns="0" anchor="t" anchorCtr="0">
                            <a:spAutoFit/>
                          </wps:bodyPr>
                        </wps:wsp>
                        <wps:wsp>
                          <wps:cNvPr id="2321" name="Rectangle 81"/>
                          <wps:cNvSpPr>
                            <a:spLocks noChangeArrowheads="1"/>
                          </wps:cNvSpPr>
                          <wps:spPr bwMode="auto">
                            <a:xfrm>
                              <a:off x="4618" y="3815"/>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81200" w14:textId="77777777" w:rsidR="00C126BD" w:rsidRDefault="00C126BD"/>
                            </w:txbxContent>
                          </wps:txbx>
                          <wps:bodyPr rot="0" vert="horz" wrap="none" lIns="0" tIns="0" rIns="0" bIns="0" anchor="t" anchorCtr="0">
                            <a:spAutoFit/>
                          </wps:bodyPr>
                        </wps:wsp>
                        <wps:wsp>
                          <wps:cNvPr id="2322" name="Rectangle 82"/>
                          <wps:cNvSpPr>
                            <a:spLocks noChangeArrowheads="1"/>
                          </wps:cNvSpPr>
                          <wps:spPr bwMode="auto">
                            <a:xfrm>
                              <a:off x="8383" y="3815"/>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50A25" w14:textId="77777777" w:rsidR="00C126BD" w:rsidRDefault="00C126BD"/>
                            </w:txbxContent>
                          </wps:txbx>
                          <wps:bodyPr rot="0" vert="horz" wrap="none" lIns="0" tIns="0" rIns="0" bIns="0" anchor="t" anchorCtr="0">
                            <a:spAutoFit/>
                          </wps:bodyPr>
                        </wps:wsp>
                        <wps:wsp>
                          <wps:cNvPr id="2323" name="Rectangle 83"/>
                          <wps:cNvSpPr>
                            <a:spLocks noChangeArrowheads="1"/>
                          </wps:cNvSpPr>
                          <wps:spPr bwMode="auto">
                            <a:xfrm>
                              <a:off x="5394" y="299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1FA49" w14:textId="77777777" w:rsidR="00C126BD" w:rsidRDefault="00C126BD">
                                <w:r>
                                  <w:rPr>
                                    <w:rFonts w:ascii="HG丸ｺﾞｼｯｸM-PRO" w:eastAsia="HG丸ｺﾞｼｯｸM-PRO" w:cs="HG丸ｺﾞｼｯｸM-PRO"/>
                                    <w:color w:val="000000"/>
                                    <w:kern w:val="0"/>
                                    <w:sz w:val="16"/>
                                    <w:szCs w:val="16"/>
                                  </w:rPr>
                                  <w:t>27.11.1</w:t>
                                </w:r>
                              </w:p>
                            </w:txbxContent>
                          </wps:txbx>
                          <wps:bodyPr rot="0" vert="horz" wrap="none" lIns="0" tIns="0" rIns="0" bIns="0" anchor="t" anchorCtr="0">
                            <a:spAutoFit/>
                          </wps:bodyPr>
                        </wps:wsp>
                        <wps:wsp>
                          <wps:cNvPr id="2324" name="Rectangle 84"/>
                          <wps:cNvSpPr>
                            <a:spLocks noChangeArrowheads="1"/>
                          </wps:cNvSpPr>
                          <wps:spPr bwMode="auto">
                            <a:xfrm>
                              <a:off x="5567" y="3600"/>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F03AC" w14:textId="77777777"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325" name="Rectangle 85"/>
                          <wps:cNvSpPr>
                            <a:spLocks noChangeArrowheads="1"/>
                          </wps:cNvSpPr>
                          <wps:spPr bwMode="auto">
                            <a:xfrm>
                              <a:off x="5481" y="3804"/>
                              <a:ext cx="48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1EC96" w14:textId="77777777" w:rsidR="00C126BD" w:rsidRDefault="00C126BD">
                                <w:r>
                                  <w:rPr>
                                    <w:rFonts w:ascii="HG丸ｺﾞｼｯｸM-PRO" w:eastAsia="HG丸ｺﾞｼｯｸM-PRO" w:cs="HG丸ｺﾞｼｯｸM-PRO" w:hint="eastAsia"/>
                                    <w:color w:val="000000"/>
                                    <w:kern w:val="0"/>
                                    <w:sz w:val="16"/>
                                    <w:szCs w:val="16"/>
                                  </w:rPr>
                                  <w:t>２回目</w:t>
                                </w:r>
                              </w:p>
                            </w:txbxContent>
                          </wps:txbx>
                          <wps:bodyPr rot="0" vert="horz" wrap="none" lIns="0" tIns="0" rIns="0" bIns="0" anchor="t" anchorCtr="0">
                            <a:spAutoFit/>
                          </wps:bodyPr>
                        </wps:wsp>
                        <wps:wsp>
                          <wps:cNvPr id="2326" name="Rectangle 86"/>
                          <wps:cNvSpPr>
                            <a:spLocks noChangeArrowheads="1"/>
                          </wps:cNvSpPr>
                          <wps:spPr bwMode="auto">
                            <a:xfrm>
                              <a:off x="766" y="299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F83DB" w14:textId="77777777" w:rsidR="00C126BD" w:rsidRDefault="00C126BD">
                                <w:r>
                                  <w:rPr>
                                    <w:rFonts w:ascii="HG丸ｺﾞｼｯｸM-PRO" w:eastAsia="HG丸ｺﾞｼｯｸM-PRO" w:cs="HG丸ｺﾞｼｯｸM-PRO"/>
                                    <w:color w:val="000000"/>
                                    <w:kern w:val="0"/>
                                    <w:sz w:val="16"/>
                                    <w:szCs w:val="16"/>
                                  </w:rPr>
                                  <w:t>25.10.1</w:t>
                                </w:r>
                              </w:p>
                            </w:txbxContent>
                          </wps:txbx>
                          <wps:bodyPr rot="0" vert="horz" wrap="none" lIns="0" tIns="0" rIns="0" bIns="0" anchor="t" anchorCtr="0">
                            <a:spAutoFit/>
                          </wps:bodyPr>
                        </wps:wsp>
                        <wps:wsp>
                          <wps:cNvPr id="2327" name="Rectangle 87"/>
                          <wps:cNvSpPr>
                            <a:spLocks noChangeArrowheads="1"/>
                          </wps:cNvSpPr>
                          <wps:spPr bwMode="auto">
                            <a:xfrm>
                              <a:off x="1640" y="2996"/>
                              <a:ext cx="542"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C1CF3" w14:textId="77777777" w:rsidR="00C126BD" w:rsidRDefault="00C126BD">
                                <w:r>
                                  <w:rPr>
                                    <w:rFonts w:ascii="HG丸ｺﾞｼｯｸM-PRO" w:eastAsia="HG丸ｺﾞｼｯｸM-PRO" w:cs="HG丸ｺﾞｼｯｸM-PRO"/>
                                    <w:color w:val="000000"/>
                                    <w:kern w:val="0"/>
                                    <w:sz w:val="16"/>
                                    <w:szCs w:val="16"/>
                                  </w:rPr>
                                  <w:t>26.2.1</w:t>
                                </w:r>
                              </w:p>
                            </w:txbxContent>
                          </wps:txbx>
                          <wps:bodyPr rot="0" vert="horz" wrap="none" lIns="0" tIns="0" rIns="0" bIns="0" anchor="t" anchorCtr="0">
                            <a:spAutoFit/>
                          </wps:bodyPr>
                        </wps:wsp>
                        <wps:wsp>
                          <wps:cNvPr id="2328" name="Rectangle 88"/>
                          <wps:cNvSpPr>
                            <a:spLocks noChangeArrowheads="1"/>
                          </wps:cNvSpPr>
                          <wps:spPr bwMode="auto">
                            <a:xfrm>
                              <a:off x="4585" y="299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4C888" w14:textId="77777777" w:rsidR="00C126BD" w:rsidRDefault="00C126BD">
                                <w:r>
                                  <w:rPr>
                                    <w:rFonts w:ascii="HG丸ｺﾞｼｯｸM-PRO" w:eastAsia="HG丸ｺﾞｼｯｸM-PRO" w:cs="HG丸ｺﾞｼｯｸM-PRO"/>
                                    <w:color w:val="000000"/>
                                    <w:kern w:val="0"/>
                                    <w:sz w:val="16"/>
                                    <w:szCs w:val="16"/>
                                  </w:rPr>
                                  <w:t>27.10.1</w:t>
                                </w:r>
                              </w:p>
                            </w:txbxContent>
                          </wps:txbx>
                          <wps:bodyPr rot="0" vert="horz" wrap="none" lIns="0" tIns="0" rIns="0" bIns="0" anchor="t" anchorCtr="0">
                            <a:spAutoFit/>
                          </wps:bodyPr>
                        </wps:wsp>
                        <wps:wsp>
                          <wps:cNvPr id="2329" name="Rectangle 89"/>
                          <wps:cNvSpPr>
                            <a:spLocks noChangeArrowheads="1"/>
                          </wps:cNvSpPr>
                          <wps:spPr bwMode="auto">
                            <a:xfrm>
                              <a:off x="8350" y="299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F0D89" w14:textId="77777777" w:rsidR="00C126BD" w:rsidRDefault="00C126BD">
                                <w:r>
                                  <w:rPr>
                                    <w:rFonts w:ascii="HG丸ｺﾞｼｯｸM-PRO" w:eastAsia="HG丸ｺﾞｼｯｸM-PRO" w:cs="HG丸ｺﾞｼｯｸM-PRO"/>
                                    <w:color w:val="000000"/>
                                    <w:kern w:val="0"/>
                                    <w:sz w:val="16"/>
                                    <w:szCs w:val="16"/>
                                  </w:rPr>
                                  <w:t>29.10.1</w:t>
                                </w:r>
                              </w:p>
                            </w:txbxContent>
                          </wps:txbx>
                          <wps:bodyPr rot="0" vert="horz" wrap="none" lIns="0" tIns="0" rIns="0" bIns="0" anchor="t" anchorCtr="0">
                            <a:spAutoFit/>
                          </wps:bodyPr>
                        </wps:wsp>
                        <wps:wsp>
                          <wps:cNvPr id="2330" name="Rectangle 90"/>
                          <wps:cNvSpPr>
                            <a:spLocks noChangeArrowheads="1"/>
                          </wps:cNvSpPr>
                          <wps:spPr bwMode="auto">
                            <a:xfrm>
                              <a:off x="928" y="3600"/>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206B0" w14:textId="77777777"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331" name="Rectangle 91"/>
                          <wps:cNvSpPr>
                            <a:spLocks noChangeArrowheads="1"/>
                          </wps:cNvSpPr>
                          <wps:spPr bwMode="auto">
                            <a:xfrm>
                              <a:off x="1748" y="3600"/>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1E8A1" w14:textId="77777777" w:rsidR="00C126BD" w:rsidRDefault="00C126BD">
                                <w:r>
                                  <w:rPr>
                                    <w:rFonts w:ascii="HG丸ｺﾞｼｯｸM-PRO" w:eastAsia="HG丸ｺﾞｼｯｸM-PRO" w:cs="HG丸ｺﾞｼｯｸM-PRO" w:hint="eastAsia"/>
                                    <w:color w:val="000000"/>
                                    <w:kern w:val="0"/>
                                    <w:sz w:val="16"/>
                                    <w:szCs w:val="16"/>
                                  </w:rPr>
                                  <w:t>辞任</w:t>
                                </w:r>
                              </w:p>
                            </w:txbxContent>
                          </wps:txbx>
                          <wps:bodyPr rot="0" vert="horz" wrap="none" lIns="0" tIns="0" rIns="0" bIns="0" anchor="t" anchorCtr="0">
                            <a:spAutoFit/>
                          </wps:bodyPr>
                        </wps:wsp>
                        <wps:wsp>
                          <wps:cNvPr id="2332" name="Rectangle 92"/>
                          <wps:cNvSpPr>
                            <a:spLocks noChangeArrowheads="1"/>
                          </wps:cNvSpPr>
                          <wps:spPr bwMode="auto">
                            <a:xfrm>
                              <a:off x="2611" y="360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6146C" w14:textId="77777777" w:rsidR="00C126BD" w:rsidRDefault="00C126BD"/>
                            </w:txbxContent>
                          </wps:txbx>
                          <wps:bodyPr rot="0" vert="horz" wrap="none" lIns="0" tIns="0" rIns="0" bIns="0" anchor="t" anchorCtr="0">
                            <a:spAutoFit/>
                          </wps:bodyPr>
                        </wps:wsp>
                        <wps:wsp>
                          <wps:cNvPr id="2333" name="Rectangle 93"/>
                          <wps:cNvSpPr>
                            <a:spLocks noChangeArrowheads="1"/>
                          </wps:cNvSpPr>
                          <wps:spPr bwMode="auto">
                            <a:xfrm>
                              <a:off x="4618" y="360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1FAA7" w14:textId="77777777" w:rsidR="00C126BD" w:rsidRDefault="00C126BD"/>
                            </w:txbxContent>
                          </wps:txbx>
                          <wps:bodyPr rot="0" vert="horz" wrap="none" lIns="0" tIns="0" rIns="0" bIns="0" anchor="t" anchorCtr="0">
                            <a:spAutoFit/>
                          </wps:bodyPr>
                        </wps:wsp>
                        <wps:wsp>
                          <wps:cNvPr id="2334" name="Rectangle 94"/>
                          <wps:cNvSpPr>
                            <a:spLocks noChangeArrowheads="1"/>
                          </wps:cNvSpPr>
                          <wps:spPr bwMode="auto">
                            <a:xfrm>
                              <a:off x="8340" y="3600"/>
                              <a:ext cx="643"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232F7" w14:textId="77777777" w:rsidR="00C126BD" w:rsidRDefault="00C126BD">
                                <w:r>
                                  <w:rPr>
                                    <w:rFonts w:ascii="HG丸ｺﾞｼｯｸM-PRO" w:eastAsia="HG丸ｺﾞｼｯｸM-PRO" w:cs="HG丸ｺﾞｼｯｸM-PRO" w:hint="eastAsia"/>
                                    <w:b/>
                                    <w:bCs/>
                                    <w:color w:val="000000"/>
                                    <w:kern w:val="0"/>
                                    <w:sz w:val="16"/>
                                    <w:szCs w:val="16"/>
                                  </w:rPr>
                                  <w:t>選定不可</w:t>
                                </w:r>
                              </w:p>
                            </w:txbxContent>
                          </wps:txbx>
                          <wps:bodyPr rot="0" vert="horz" wrap="none" lIns="0" tIns="0" rIns="0" bIns="0" anchor="t" anchorCtr="0">
                            <a:spAutoFit/>
                          </wps:bodyPr>
                        </wps:wsp>
                        <wps:wsp>
                          <wps:cNvPr id="2335" name="Rectangle 95"/>
                          <wps:cNvSpPr>
                            <a:spLocks noChangeArrowheads="1"/>
                          </wps:cNvSpPr>
                          <wps:spPr bwMode="auto">
                            <a:xfrm>
                              <a:off x="928" y="2209"/>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94C24" w14:textId="77777777"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336" name="Rectangle 96"/>
                          <wps:cNvSpPr>
                            <a:spLocks noChangeArrowheads="1"/>
                          </wps:cNvSpPr>
                          <wps:spPr bwMode="auto">
                            <a:xfrm>
                              <a:off x="1748" y="2209"/>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AF8A8" w14:textId="77777777" w:rsidR="00C126BD" w:rsidRDefault="00C126BD">
                                <w:r>
                                  <w:rPr>
                                    <w:rFonts w:ascii="HG丸ｺﾞｼｯｸM-PRO" w:eastAsia="HG丸ｺﾞｼｯｸM-PRO" w:cs="HG丸ｺﾞｼｯｸM-PRO" w:hint="eastAsia"/>
                                    <w:color w:val="000000"/>
                                    <w:kern w:val="0"/>
                                    <w:sz w:val="16"/>
                                    <w:szCs w:val="16"/>
                                  </w:rPr>
                                  <w:t>辞任</w:t>
                                </w:r>
                              </w:p>
                            </w:txbxContent>
                          </wps:txbx>
                          <wps:bodyPr rot="0" vert="horz" wrap="none" lIns="0" tIns="0" rIns="0" bIns="0" anchor="t" anchorCtr="0">
                            <a:spAutoFit/>
                          </wps:bodyPr>
                        </wps:wsp>
                        <wps:wsp>
                          <wps:cNvPr id="2337" name="Rectangle 97"/>
                          <wps:cNvSpPr>
                            <a:spLocks noChangeArrowheads="1"/>
                          </wps:cNvSpPr>
                          <wps:spPr bwMode="auto">
                            <a:xfrm>
                              <a:off x="4574" y="2209"/>
                              <a:ext cx="643"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85BC2" w14:textId="77777777" w:rsidR="00C126BD" w:rsidRDefault="00C126BD">
                                <w:r>
                                  <w:rPr>
                                    <w:rFonts w:ascii="HG丸ｺﾞｼｯｸM-PRO" w:eastAsia="HG丸ｺﾞｼｯｸM-PRO" w:cs="HG丸ｺﾞｼｯｸM-PRO" w:hint="eastAsia"/>
                                    <w:b/>
                                    <w:bCs/>
                                    <w:color w:val="000000"/>
                                    <w:kern w:val="0"/>
                                    <w:sz w:val="16"/>
                                    <w:szCs w:val="16"/>
                                  </w:rPr>
                                  <w:t>選定不可</w:t>
                                </w:r>
                              </w:p>
                            </w:txbxContent>
                          </wps:txbx>
                          <wps:bodyPr rot="0" vert="horz" wrap="none" lIns="0" tIns="0" rIns="0" bIns="0" anchor="t" anchorCtr="0">
                            <a:spAutoFit/>
                          </wps:bodyPr>
                        </wps:wsp>
                        <wps:wsp>
                          <wps:cNvPr id="2338" name="Rectangle 98"/>
                          <wps:cNvSpPr>
                            <a:spLocks noChangeArrowheads="1"/>
                          </wps:cNvSpPr>
                          <wps:spPr bwMode="auto">
                            <a:xfrm>
                              <a:off x="8523" y="2209"/>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D5AFC" w14:textId="77777777"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339" name="Rectangle 99"/>
                          <wps:cNvSpPr>
                            <a:spLocks noChangeArrowheads="1"/>
                          </wps:cNvSpPr>
                          <wps:spPr bwMode="auto">
                            <a:xfrm>
                              <a:off x="852" y="2414"/>
                              <a:ext cx="48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D06AD" w14:textId="77777777" w:rsidR="00C126BD" w:rsidRDefault="00C126BD">
                                <w:r>
                                  <w:rPr>
                                    <w:rFonts w:ascii="HG丸ｺﾞｼｯｸM-PRO" w:eastAsia="HG丸ｺﾞｼｯｸM-PRO" w:cs="HG丸ｺﾞｼｯｸM-PRO" w:hint="eastAsia"/>
                                    <w:color w:val="000000"/>
                                    <w:kern w:val="0"/>
                                    <w:sz w:val="16"/>
                                    <w:szCs w:val="16"/>
                                  </w:rPr>
                                  <w:t>１回目</w:t>
                                </w:r>
                              </w:p>
                            </w:txbxContent>
                          </wps:txbx>
                          <wps:bodyPr rot="0" vert="horz" wrap="none" lIns="0" tIns="0" rIns="0" bIns="0" anchor="t" anchorCtr="0">
                            <a:spAutoFit/>
                          </wps:bodyPr>
                        </wps:wsp>
                        <wps:wsp>
                          <wps:cNvPr id="2340" name="Rectangle 100"/>
                          <wps:cNvSpPr>
                            <a:spLocks noChangeArrowheads="1"/>
                          </wps:cNvSpPr>
                          <wps:spPr bwMode="auto">
                            <a:xfrm>
                              <a:off x="4618" y="2425"/>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1438F" w14:textId="77777777" w:rsidR="00C126BD" w:rsidRDefault="00C126BD"/>
                            </w:txbxContent>
                          </wps:txbx>
                          <wps:bodyPr rot="0" vert="horz" wrap="none" lIns="0" tIns="0" rIns="0" bIns="0" anchor="t" anchorCtr="0">
                            <a:spAutoFit/>
                          </wps:bodyPr>
                        </wps:wsp>
                        <wps:wsp>
                          <wps:cNvPr id="2341" name="Rectangle 101"/>
                          <wps:cNvSpPr>
                            <a:spLocks noChangeArrowheads="1"/>
                          </wps:cNvSpPr>
                          <wps:spPr bwMode="auto">
                            <a:xfrm>
                              <a:off x="2751" y="2209"/>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1C182" w14:textId="77777777"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342" name="Rectangle 102"/>
                          <wps:cNvSpPr>
                            <a:spLocks noChangeArrowheads="1"/>
                          </wps:cNvSpPr>
                          <wps:spPr bwMode="auto">
                            <a:xfrm>
                              <a:off x="2686" y="2414"/>
                              <a:ext cx="479"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7E0BD" w14:textId="77777777" w:rsidR="00C126BD" w:rsidRDefault="00C126BD">
                                <w:r>
                                  <w:rPr>
                                    <w:rFonts w:ascii="HG丸ｺﾞｼｯｸM-PRO" w:eastAsia="HG丸ｺﾞｼｯｸM-PRO" w:cs="HG丸ｺﾞｼｯｸM-PRO" w:hint="eastAsia"/>
                                    <w:color w:val="000000"/>
                                    <w:kern w:val="0"/>
                                    <w:sz w:val="16"/>
                                    <w:szCs w:val="16"/>
                                  </w:rPr>
                                  <w:t>2回目</w:t>
                                </w:r>
                              </w:p>
                            </w:txbxContent>
                          </wps:txbx>
                          <wps:bodyPr rot="0" vert="horz" wrap="none" lIns="0" tIns="0" rIns="0" bIns="0" anchor="t" anchorCtr="0">
                            <a:spAutoFit/>
                          </wps:bodyPr>
                        </wps:wsp>
                        <wps:wsp>
                          <wps:cNvPr id="2343" name="Rectangle 103"/>
                          <wps:cNvSpPr>
                            <a:spLocks noChangeArrowheads="1"/>
                          </wps:cNvSpPr>
                          <wps:spPr bwMode="auto">
                            <a:xfrm>
                              <a:off x="8458" y="2414"/>
                              <a:ext cx="479"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4D8F4" w14:textId="77777777" w:rsidR="00C126BD" w:rsidRDefault="00C126BD">
                                <w:r>
                                  <w:rPr>
                                    <w:rFonts w:ascii="HG丸ｺﾞｼｯｸM-PRO" w:eastAsia="HG丸ｺﾞｼｯｸM-PRO" w:cs="HG丸ｺﾞｼｯｸM-PRO" w:hint="eastAsia"/>
                                    <w:color w:val="000000"/>
                                    <w:kern w:val="0"/>
                                    <w:sz w:val="16"/>
                                    <w:szCs w:val="16"/>
                                  </w:rPr>
                                  <w:t>1回目</w:t>
                                </w:r>
                              </w:p>
                            </w:txbxContent>
                          </wps:txbx>
                          <wps:bodyPr rot="0" vert="horz" wrap="none" lIns="0" tIns="0" rIns="0" bIns="0" anchor="t" anchorCtr="0">
                            <a:spAutoFit/>
                          </wps:bodyPr>
                        </wps:wsp>
                        <wps:wsp>
                          <wps:cNvPr id="2344" name="Rectangle 104"/>
                          <wps:cNvSpPr>
                            <a:spLocks noChangeArrowheads="1"/>
                          </wps:cNvSpPr>
                          <wps:spPr bwMode="auto">
                            <a:xfrm>
                              <a:off x="852" y="1024"/>
                              <a:ext cx="48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1BAE0" w14:textId="77777777" w:rsidR="00C126BD" w:rsidRDefault="00C126BD">
                                <w:r>
                                  <w:rPr>
                                    <w:rFonts w:ascii="HG丸ｺﾞｼｯｸM-PRO" w:eastAsia="HG丸ｺﾞｼｯｸM-PRO" w:cs="HG丸ｺﾞｼｯｸM-PRO" w:hint="eastAsia"/>
                                    <w:color w:val="000000"/>
                                    <w:kern w:val="0"/>
                                    <w:sz w:val="16"/>
                                    <w:szCs w:val="16"/>
                                  </w:rPr>
                                  <w:t>１回目</w:t>
                                </w:r>
                              </w:p>
                            </w:txbxContent>
                          </wps:txbx>
                          <wps:bodyPr rot="0" vert="horz" wrap="none" lIns="0" tIns="0" rIns="0" bIns="0" anchor="t" anchorCtr="0">
                            <a:spAutoFit/>
                          </wps:bodyPr>
                        </wps:wsp>
                        <wps:wsp>
                          <wps:cNvPr id="2345" name="Rectangle 105"/>
                          <wps:cNvSpPr>
                            <a:spLocks noChangeArrowheads="1"/>
                          </wps:cNvSpPr>
                          <wps:spPr bwMode="auto">
                            <a:xfrm>
                              <a:off x="4693" y="1024"/>
                              <a:ext cx="479"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49B5D" w14:textId="77777777" w:rsidR="00C126BD" w:rsidRDefault="00C126BD">
                                <w:r>
                                  <w:rPr>
                                    <w:rFonts w:ascii="HG丸ｺﾞｼｯｸM-PRO" w:eastAsia="HG丸ｺﾞｼｯｸM-PRO" w:cs="HG丸ｺﾞｼｯｸM-PRO" w:hint="eastAsia"/>
                                    <w:color w:val="000000"/>
                                    <w:kern w:val="0"/>
                                    <w:sz w:val="16"/>
                                    <w:szCs w:val="16"/>
                                  </w:rPr>
                                  <w:t>2回目</w:t>
                                </w:r>
                              </w:p>
                            </w:txbxContent>
                          </wps:txbx>
                          <wps:bodyPr rot="0" vert="horz" wrap="none" lIns="0" tIns="0" rIns="0" bIns="0" anchor="t" anchorCtr="0">
                            <a:spAutoFit/>
                          </wps:bodyPr>
                        </wps:wsp>
                        <wps:wsp>
                          <wps:cNvPr id="2346" name="Rectangle 106"/>
                          <wps:cNvSpPr>
                            <a:spLocks noChangeArrowheads="1"/>
                          </wps:cNvSpPr>
                          <wps:spPr bwMode="auto">
                            <a:xfrm>
                              <a:off x="8340" y="819"/>
                              <a:ext cx="643"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9916B" w14:textId="77777777" w:rsidR="00C126BD" w:rsidRDefault="00C126BD">
                                <w:r>
                                  <w:rPr>
                                    <w:rFonts w:ascii="HG丸ｺﾞｼｯｸM-PRO" w:eastAsia="HG丸ｺﾞｼｯｸM-PRO" w:cs="HG丸ｺﾞｼｯｸM-PRO" w:hint="eastAsia"/>
                                    <w:b/>
                                    <w:bCs/>
                                    <w:color w:val="000000"/>
                                    <w:kern w:val="0"/>
                                    <w:sz w:val="16"/>
                                    <w:szCs w:val="16"/>
                                  </w:rPr>
                                  <w:t>選定不可</w:t>
                                </w:r>
                              </w:p>
                            </w:txbxContent>
                          </wps:txbx>
                          <wps:bodyPr rot="0" vert="horz" wrap="none" lIns="0" tIns="0" rIns="0" bIns="0" anchor="t" anchorCtr="0">
                            <a:spAutoFit/>
                          </wps:bodyPr>
                        </wps:wsp>
                        <wps:wsp>
                          <wps:cNvPr id="2347" name="Rectangle 107"/>
                          <wps:cNvSpPr>
                            <a:spLocks noChangeArrowheads="1"/>
                          </wps:cNvSpPr>
                          <wps:spPr bwMode="auto">
                            <a:xfrm>
                              <a:off x="8350" y="21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B47E4" w14:textId="77777777" w:rsidR="00C126BD" w:rsidRDefault="00C126BD">
                                <w:r>
                                  <w:rPr>
                                    <w:rFonts w:ascii="HG丸ｺﾞｼｯｸM-PRO" w:eastAsia="HG丸ｺﾞｼｯｸM-PRO" w:cs="HG丸ｺﾞｼｯｸM-PRO"/>
                                    <w:color w:val="000000"/>
                                    <w:kern w:val="0"/>
                                    <w:sz w:val="16"/>
                                    <w:szCs w:val="16"/>
                                  </w:rPr>
                                  <w:t>29.10.1</w:t>
                                </w:r>
                              </w:p>
                            </w:txbxContent>
                          </wps:txbx>
                          <wps:bodyPr rot="0" vert="horz" wrap="none" lIns="0" tIns="0" rIns="0" bIns="0" anchor="t" anchorCtr="0">
                            <a:spAutoFit/>
                          </wps:bodyPr>
                        </wps:wsp>
                        <wps:wsp>
                          <wps:cNvPr id="2348" name="Rectangle 108"/>
                          <wps:cNvSpPr>
                            <a:spLocks noChangeArrowheads="1"/>
                          </wps:cNvSpPr>
                          <wps:spPr bwMode="auto">
                            <a:xfrm>
                              <a:off x="766" y="160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1BC89" w14:textId="77777777" w:rsidR="00C126BD" w:rsidRDefault="00C126BD">
                                <w:r>
                                  <w:rPr>
                                    <w:rFonts w:ascii="HG丸ｺﾞｼｯｸM-PRO" w:eastAsia="HG丸ｺﾞｼｯｸM-PRO" w:cs="HG丸ｺﾞｼｯｸM-PRO"/>
                                    <w:color w:val="000000"/>
                                    <w:kern w:val="0"/>
                                    <w:sz w:val="16"/>
                                    <w:szCs w:val="16"/>
                                  </w:rPr>
                                  <w:t>25.10.1</w:t>
                                </w:r>
                              </w:p>
                            </w:txbxContent>
                          </wps:txbx>
                          <wps:bodyPr rot="0" vert="horz" wrap="none" lIns="0" tIns="0" rIns="0" bIns="0" anchor="t" anchorCtr="0">
                            <a:spAutoFit/>
                          </wps:bodyPr>
                        </wps:wsp>
                        <wps:wsp>
                          <wps:cNvPr id="2349" name="Rectangle 109"/>
                          <wps:cNvSpPr>
                            <a:spLocks noChangeArrowheads="1"/>
                          </wps:cNvSpPr>
                          <wps:spPr bwMode="auto">
                            <a:xfrm>
                              <a:off x="1640" y="1606"/>
                              <a:ext cx="542"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9DA8D" w14:textId="77777777" w:rsidR="00C126BD" w:rsidRDefault="00C126BD">
                                <w:r>
                                  <w:rPr>
                                    <w:rFonts w:ascii="HG丸ｺﾞｼｯｸM-PRO" w:eastAsia="HG丸ｺﾞｼｯｸM-PRO" w:cs="HG丸ｺﾞｼｯｸM-PRO"/>
                                    <w:color w:val="000000"/>
                                    <w:kern w:val="0"/>
                                    <w:sz w:val="16"/>
                                    <w:szCs w:val="16"/>
                                  </w:rPr>
                                  <w:t>26.2.1</w:t>
                                </w:r>
                              </w:p>
                            </w:txbxContent>
                          </wps:txbx>
                          <wps:bodyPr rot="0" vert="horz" wrap="none" lIns="0" tIns="0" rIns="0" bIns="0" anchor="t" anchorCtr="0">
                            <a:spAutoFit/>
                          </wps:bodyPr>
                        </wps:wsp>
                        <wps:wsp>
                          <wps:cNvPr id="2350" name="Rectangle 110"/>
                          <wps:cNvSpPr>
                            <a:spLocks noChangeArrowheads="1"/>
                          </wps:cNvSpPr>
                          <wps:spPr bwMode="auto">
                            <a:xfrm>
                              <a:off x="4585" y="160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25A3" w14:textId="77777777" w:rsidR="00C126BD" w:rsidRDefault="00C126BD">
                                <w:r>
                                  <w:rPr>
                                    <w:rFonts w:ascii="HG丸ｺﾞｼｯｸM-PRO" w:eastAsia="HG丸ｺﾞｼｯｸM-PRO" w:cs="HG丸ｺﾞｼｯｸM-PRO"/>
                                    <w:color w:val="000000"/>
                                    <w:kern w:val="0"/>
                                    <w:sz w:val="16"/>
                                    <w:szCs w:val="16"/>
                                  </w:rPr>
                                  <w:t>27.10.1</w:t>
                                </w:r>
                              </w:p>
                            </w:txbxContent>
                          </wps:txbx>
                          <wps:bodyPr rot="0" vert="horz" wrap="none" lIns="0" tIns="0" rIns="0" bIns="0" anchor="t" anchorCtr="0">
                            <a:spAutoFit/>
                          </wps:bodyPr>
                        </wps:wsp>
                        <wps:wsp>
                          <wps:cNvPr id="2351" name="Rectangle 111"/>
                          <wps:cNvSpPr>
                            <a:spLocks noChangeArrowheads="1"/>
                          </wps:cNvSpPr>
                          <wps:spPr bwMode="auto">
                            <a:xfrm>
                              <a:off x="8350" y="160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7D994" w14:textId="77777777" w:rsidR="00C126BD" w:rsidRDefault="00C126BD">
                                <w:r>
                                  <w:rPr>
                                    <w:rFonts w:ascii="HG丸ｺﾞｼｯｸM-PRO" w:eastAsia="HG丸ｺﾞｼｯｸM-PRO" w:cs="HG丸ｺﾞｼｯｸM-PRO"/>
                                    <w:color w:val="000000"/>
                                    <w:kern w:val="0"/>
                                    <w:sz w:val="16"/>
                                    <w:szCs w:val="16"/>
                                  </w:rPr>
                                  <w:t>29.10.1</w:t>
                                </w:r>
                              </w:p>
                            </w:txbxContent>
                          </wps:txbx>
                          <wps:bodyPr rot="0" vert="horz" wrap="none" lIns="0" tIns="0" rIns="0" bIns="0" anchor="t" anchorCtr="0">
                            <a:spAutoFit/>
                          </wps:bodyPr>
                        </wps:wsp>
                        <wps:wsp>
                          <wps:cNvPr id="2352" name="Rectangle 112"/>
                          <wps:cNvSpPr>
                            <a:spLocks noChangeArrowheads="1"/>
                          </wps:cNvSpPr>
                          <wps:spPr bwMode="auto">
                            <a:xfrm>
                              <a:off x="928" y="819"/>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CE223" w14:textId="77777777"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353" name="Rectangle 113"/>
                          <wps:cNvSpPr>
                            <a:spLocks noChangeArrowheads="1"/>
                          </wps:cNvSpPr>
                          <wps:spPr bwMode="auto">
                            <a:xfrm>
                              <a:off x="766" y="21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7809A" w14:textId="77777777" w:rsidR="00C126BD" w:rsidRDefault="00C126BD">
                                <w:r>
                                  <w:rPr>
                                    <w:rFonts w:ascii="HG丸ｺﾞｼｯｸM-PRO" w:eastAsia="HG丸ｺﾞｼｯｸM-PRO" w:cs="HG丸ｺﾞｼｯｸM-PRO"/>
                                    <w:color w:val="000000"/>
                                    <w:kern w:val="0"/>
                                    <w:sz w:val="16"/>
                                    <w:szCs w:val="16"/>
                                  </w:rPr>
                                  <w:t>25.10.1</w:t>
                                </w:r>
                              </w:p>
                            </w:txbxContent>
                          </wps:txbx>
                          <wps:bodyPr rot="0" vert="horz" wrap="none" lIns="0" tIns="0" rIns="0" bIns="0" anchor="t" anchorCtr="0">
                            <a:spAutoFit/>
                          </wps:bodyPr>
                        </wps:wsp>
                        <wps:wsp>
                          <wps:cNvPr id="2354" name="Rectangle 114"/>
                          <wps:cNvSpPr>
                            <a:spLocks noChangeArrowheads="1"/>
                          </wps:cNvSpPr>
                          <wps:spPr bwMode="auto">
                            <a:xfrm>
                              <a:off x="1748" y="819"/>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B3AE5" w14:textId="77777777" w:rsidR="00C126BD" w:rsidRDefault="00C126BD">
                                <w:r>
                                  <w:rPr>
                                    <w:rFonts w:ascii="HG丸ｺﾞｼｯｸM-PRO" w:eastAsia="HG丸ｺﾞｼｯｸM-PRO" w:cs="HG丸ｺﾞｼｯｸM-PRO" w:hint="eastAsia"/>
                                    <w:color w:val="000000"/>
                                    <w:kern w:val="0"/>
                                    <w:sz w:val="16"/>
                                    <w:szCs w:val="16"/>
                                  </w:rPr>
                                  <w:t>辞任</w:t>
                                </w:r>
                              </w:p>
                            </w:txbxContent>
                          </wps:txbx>
                          <wps:bodyPr rot="0" vert="horz" wrap="none" lIns="0" tIns="0" rIns="0" bIns="0" anchor="t" anchorCtr="0">
                            <a:spAutoFit/>
                          </wps:bodyPr>
                        </wps:wsp>
                        <wps:wsp>
                          <wps:cNvPr id="2355" name="Rectangle 115"/>
                          <wps:cNvSpPr>
                            <a:spLocks noChangeArrowheads="1"/>
                          </wps:cNvSpPr>
                          <wps:spPr bwMode="auto">
                            <a:xfrm>
                              <a:off x="1640" y="216"/>
                              <a:ext cx="542"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ABD8F" w14:textId="77777777" w:rsidR="00C126BD" w:rsidRDefault="00C126BD">
                                <w:r>
                                  <w:rPr>
                                    <w:rFonts w:ascii="HG丸ｺﾞｼｯｸM-PRO" w:eastAsia="HG丸ｺﾞｼｯｸM-PRO" w:cs="HG丸ｺﾞｼｯｸM-PRO"/>
                                    <w:color w:val="000000"/>
                                    <w:kern w:val="0"/>
                                    <w:sz w:val="16"/>
                                    <w:szCs w:val="16"/>
                                  </w:rPr>
                                  <w:t>26.2.1</w:t>
                                </w:r>
                              </w:p>
                            </w:txbxContent>
                          </wps:txbx>
                          <wps:bodyPr rot="0" vert="horz" wrap="none" lIns="0" tIns="0" rIns="0" bIns="0" anchor="t" anchorCtr="0">
                            <a:spAutoFit/>
                          </wps:bodyPr>
                        </wps:wsp>
                        <wps:wsp>
                          <wps:cNvPr id="2356" name="Rectangle 116"/>
                          <wps:cNvSpPr>
                            <a:spLocks noChangeArrowheads="1"/>
                          </wps:cNvSpPr>
                          <wps:spPr bwMode="auto">
                            <a:xfrm>
                              <a:off x="4758" y="819"/>
                              <a:ext cx="32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77188" w14:textId="77777777" w:rsidR="00C126BD" w:rsidRDefault="00C126BD">
                                <w:r>
                                  <w:rPr>
                                    <w:rFonts w:ascii="HG丸ｺﾞｼｯｸM-PRO" w:eastAsia="HG丸ｺﾞｼｯｸM-PRO" w:cs="HG丸ｺﾞｼｯｸM-PRO" w:hint="eastAsia"/>
                                    <w:color w:val="000000"/>
                                    <w:kern w:val="0"/>
                                    <w:sz w:val="16"/>
                                    <w:szCs w:val="16"/>
                                  </w:rPr>
                                  <w:t>選定</w:t>
                                </w:r>
                              </w:p>
                            </w:txbxContent>
                          </wps:txbx>
                          <wps:bodyPr rot="0" vert="horz" wrap="none" lIns="0" tIns="0" rIns="0" bIns="0" anchor="t" anchorCtr="0">
                            <a:spAutoFit/>
                          </wps:bodyPr>
                        </wps:wsp>
                        <wps:wsp>
                          <wps:cNvPr id="2357" name="Rectangle 117"/>
                          <wps:cNvSpPr>
                            <a:spLocks noChangeArrowheads="1"/>
                          </wps:cNvSpPr>
                          <wps:spPr bwMode="auto">
                            <a:xfrm>
                              <a:off x="4585" y="216"/>
                              <a:ext cx="661"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93EFE" w14:textId="77777777" w:rsidR="00C126BD" w:rsidRDefault="00C126BD">
                                <w:r>
                                  <w:rPr>
                                    <w:rFonts w:ascii="HG丸ｺﾞｼｯｸM-PRO" w:eastAsia="HG丸ｺﾞｼｯｸM-PRO" w:cs="HG丸ｺﾞｼｯｸM-PRO"/>
                                    <w:color w:val="000000"/>
                                    <w:kern w:val="0"/>
                                    <w:sz w:val="16"/>
                                    <w:szCs w:val="16"/>
                                  </w:rPr>
                                  <w:t>27.10.1</w:t>
                                </w:r>
                              </w:p>
                            </w:txbxContent>
                          </wps:txbx>
                          <wps:bodyPr rot="0" vert="horz" wrap="none" lIns="0" tIns="0" rIns="0" bIns="0" anchor="t" anchorCtr="0">
                            <a:spAutoFit/>
                          </wps:bodyPr>
                        </wps:wsp>
                        <wps:wsp>
                          <wps:cNvPr id="2358" name="Rectangle 118"/>
                          <wps:cNvSpPr>
                            <a:spLocks noChangeArrowheads="1"/>
                          </wps:cNvSpPr>
                          <wps:spPr bwMode="auto">
                            <a:xfrm>
                              <a:off x="2643" y="1606"/>
                              <a:ext cx="542"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A5CCB" w14:textId="77777777" w:rsidR="00C126BD" w:rsidRDefault="00C126BD">
                                <w:r>
                                  <w:rPr>
                                    <w:rFonts w:ascii="HG丸ｺﾞｼｯｸM-PRO" w:eastAsia="HG丸ｺﾞｼｯｸM-PRO" w:cs="HG丸ｺﾞｼｯｸM-PRO"/>
                                    <w:color w:val="000000"/>
                                    <w:kern w:val="0"/>
                                    <w:sz w:val="16"/>
                                    <w:szCs w:val="16"/>
                                  </w:rPr>
                                  <w:t>26.8.1</w:t>
                                </w:r>
                              </w:p>
                            </w:txbxContent>
                          </wps:txbx>
                          <wps:bodyPr rot="0" vert="horz" wrap="none" lIns="0" tIns="0" rIns="0" bIns="0" anchor="t" anchorCtr="0">
                            <a:spAutoFit/>
                          </wps:bodyPr>
                        </wps:wsp>
                        <wps:wsp>
                          <wps:cNvPr id="2359" name="Line 119"/>
                          <wps:cNvCnPr/>
                          <wps:spPr bwMode="auto">
                            <a:xfrm>
                              <a:off x="1100" y="474"/>
                              <a:ext cx="79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0" name="Rectangle 120"/>
                          <wps:cNvSpPr>
                            <a:spLocks noChangeArrowheads="1"/>
                          </wps:cNvSpPr>
                          <wps:spPr bwMode="auto">
                            <a:xfrm>
                              <a:off x="1100" y="474"/>
                              <a:ext cx="791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1" name="Line 121"/>
                          <wps:cNvCnPr/>
                          <wps:spPr bwMode="auto">
                            <a:xfrm>
                              <a:off x="1100" y="668"/>
                              <a:ext cx="79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2" name="Rectangle 122"/>
                          <wps:cNvSpPr>
                            <a:spLocks noChangeArrowheads="1"/>
                          </wps:cNvSpPr>
                          <wps:spPr bwMode="auto">
                            <a:xfrm>
                              <a:off x="1100" y="668"/>
                              <a:ext cx="791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3" name="Line 123"/>
                          <wps:cNvCnPr/>
                          <wps:spPr bwMode="auto">
                            <a:xfrm>
                              <a:off x="1090" y="38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4" name="Rectangle 124"/>
                          <wps:cNvSpPr>
                            <a:spLocks noChangeArrowheads="1"/>
                          </wps:cNvSpPr>
                          <wps:spPr bwMode="auto">
                            <a:xfrm>
                              <a:off x="1090" y="388"/>
                              <a:ext cx="10"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5" name="Line 125"/>
                          <wps:cNvCnPr/>
                          <wps:spPr bwMode="auto">
                            <a:xfrm>
                              <a:off x="1899" y="38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6" name="Rectangle 126"/>
                          <wps:cNvSpPr>
                            <a:spLocks noChangeArrowheads="1"/>
                          </wps:cNvSpPr>
                          <wps:spPr bwMode="auto">
                            <a:xfrm>
                              <a:off x="1899" y="388"/>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7" name="Line 127"/>
                          <wps:cNvCnPr/>
                          <wps:spPr bwMode="auto">
                            <a:xfrm>
                              <a:off x="4909" y="38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8" name="Rectangle 128"/>
                          <wps:cNvSpPr>
                            <a:spLocks noChangeArrowheads="1"/>
                          </wps:cNvSpPr>
                          <wps:spPr bwMode="auto">
                            <a:xfrm>
                              <a:off x="4909" y="388"/>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9" name="Line 129"/>
                          <wps:cNvCnPr/>
                          <wps:spPr bwMode="auto">
                            <a:xfrm>
                              <a:off x="8674" y="38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0" name="Rectangle 130"/>
                          <wps:cNvSpPr>
                            <a:spLocks noChangeArrowheads="1"/>
                          </wps:cNvSpPr>
                          <wps:spPr bwMode="auto">
                            <a:xfrm>
                              <a:off x="8674" y="388"/>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1" name="Line 131"/>
                          <wps:cNvCnPr/>
                          <wps:spPr bwMode="auto">
                            <a:xfrm>
                              <a:off x="1100" y="1864"/>
                              <a:ext cx="79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2" name="Rectangle 132"/>
                          <wps:cNvSpPr>
                            <a:spLocks noChangeArrowheads="1"/>
                          </wps:cNvSpPr>
                          <wps:spPr bwMode="auto">
                            <a:xfrm>
                              <a:off x="1100" y="1864"/>
                              <a:ext cx="791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3" name="Line 133"/>
                          <wps:cNvCnPr/>
                          <wps:spPr bwMode="auto">
                            <a:xfrm>
                              <a:off x="1100" y="2058"/>
                              <a:ext cx="79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4" name="Rectangle 134"/>
                          <wps:cNvSpPr>
                            <a:spLocks noChangeArrowheads="1"/>
                          </wps:cNvSpPr>
                          <wps:spPr bwMode="auto">
                            <a:xfrm>
                              <a:off x="1100" y="2058"/>
                              <a:ext cx="791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5" name="Line 135"/>
                          <wps:cNvCnPr/>
                          <wps:spPr bwMode="auto">
                            <a:xfrm>
                              <a:off x="1090" y="177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6" name="Rectangle 136"/>
                          <wps:cNvSpPr>
                            <a:spLocks noChangeArrowheads="1"/>
                          </wps:cNvSpPr>
                          <wps:spPr bwMode="auto">
                            <a:xfrm>
                              <a:off x="1090" y="1778"/>
                              <a:ext cx="10"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7" name="Line 137"/>
                          <wps:cNvCnPr/>
                          <wps:spPr bwMode="auto">
                            <a:xfrm>
                              <a:off x="1899" y="177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8" name="Rectangle 138"/>
                          <wps:cNvSpPr>
                            <a:spLocks noChangeArrowheads="1"/>
                          </wps:cNvSpPr>
                          <wps:spPr bwMode="auto">
                            <a:xfrm>
                              <a:off x="1899" y="1778"/>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9" name="Line 139"/>
                          <wps:cNvCnPr/>
                          <wps:spPr bwMode="auto">
                            <a:xfrm>
                              <a:off x="4909" y="177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0" name="Rectangle 140"/>
                          <wps:cNvSpPr>
                            <a:spLocks noChangeArrowheads="1"/>
                          </wps:cNvSpPr>
                          <wps:spPr bwMode="auto">
                            <a:xfrm>
                              <a:off x="4909" y="1778"/>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1" name="Line 141"/>
                          <wps:cNvCnPr/>
                          <wps:spPr bwMode="auto">
                            <a:xfrm>
                              <a:off x="8674" y="177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2" name="Rectangle 142"/>
                          <wps:cNvSpPr>
                            <a:spLocks noChangeArrowheads="1"/>
                          </wps:cNvSpPr>
                          <wps:spPr bwMode="auto">
                            <a:xfrm>
                              <a:off x="8674" y="1778"/>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3" name="Line 143"/>
                          <wps:cNvCnPr/>
                          <wps:spPr bwMode="auto">
                            <a:xfrm>
                              <a:off x="1100" y="3255"/>
                              <a:ext cx="79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4" name="Rectangle 144"/>
                          <wps:cNvSpPr>
                            <a:spLocks noChangeArrowheads="1"/>
                          </wps:cNvSpPr>
                          <wps:spPr bwMode="auto">
                            <a:xfrm>
                              <a:off x="1100" y="3255"/>
                              <a:ext cx="791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5" name="Line 145"/>
                          <wps:cNvCnPr/>
                          <wps:spPr bwMode="auto">
                            <a:xfrm>
                              <a:off x="1100" y="3449"/>
                              <a:ext cx="79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6" name="Rectangle 146"/>
                          <wps:cNvSpPr>
                            <a:spLocks noChangeArrowheads="1"/>
                          </wps:cNvSpPr>
                          <wps:spPr bwMode="auto">
                            <a:xfrm>
                              <a:off x="1100" y="3449"/>
                              <a:ext cx="791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7" name="Line 147"/>
                          <wps:cNvCnPr/>
                          <wps:spPr bwMode="auto">
                            <a:xfrm>
                              <a:off x="1090" y="316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8" name="Rectangle 148"/>
                          <wps:cNvSpPr>
                            <a:spLocks noChangeArrowheads="1"/>
                          </wps:cNvSpPr>
                          <wps:spPr bwMode="auto">
                            <a:xfrm>
                              <a:off x="1090" y="3168"/>
                              <a:ext cx="10"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9" name="Line 149"/>
                          <wps:cNvCnPr/>
                          <wps:spPr bwMode="auto">
                            <a:xfrm>
                              <a:off x="1899" y="316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0" name="Rectangle 150"/>
                          <wps:cNvSpPr>
                            <a:spLocks noChangeArrowheads="1"/>
                          </wps:cNvSpPr>
                          <wps:spPr bwMode="auto">
                            <a:xfrm>
                              <a:off x="1899" y="3168"/>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1" name="Line 151"/>
                          <wps:cNvCnPr/>
                          <wps:spPr bwMode="auto">
                            <a:xfrm>
                              <a:off x="4909" y="316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2" name="Rectangle 152"/>
                          <wps:cNvSpPr>
                            <a:spLocks noChangeArrowheads="1"/>
                          </wps:cNvSpPr>
                          <wps:spPr bwMode="auto">
                            <a:xfrm>
                              <a:off x="4909" y="3168"/>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3" name="Line 153"/>
                          <wps:cNvCnPr/>
                          <wps:spPr bwMode="auto">
                            <a:xfrm>
                              <a:off x="8674" y="316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4" name="Rectangle 154"/>
                          <wps:cNvSpPr>
                            <a:spLocks noChangeArrowheads="1"/>
                          </wps:cNvSpPr>
                          <wps:spPr bwMode="auto">
                            <a:xfrm>
                              <a:off x="8674" y="3168"/>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5" name="Line 155"/>
                          <wps:cNvCnPr/>
                          <wps:spPr bwMode="auto">
                            <a:xfrm>
                              <a:off x="1100" y="4645"/>
                              <a:ext cx="79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6" name="Rectangle 156"/>
                          <wps:cNvSpPr>
                            <a:spLocks noChangeArrowheads="1"/>
                          </wps:cNvSpPr>
                          <wps:spPr bwMode="auto">
                            <a:xfrm>
                              <a:off x="1100" y="4645"/>
                              <a:ext cx="791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7" name="Line 157"/>
                          <wps:cNvCnPr/>
                          <wps:spPr bwMode="auto">
                            <a:xfrm>
                              <a:off x="1100" y="4839"/>
                              <a:ext cx="79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8" name="Rectangle 158"/>
                          <wps:cNvSpPr>
                            <a:spLocks noChangeArrowheads="1"/>
                          </wps:cNvSpPr>
                          <wps:spPr bwMode="auto">
                            <a:xfrm>
                              <a:off x="1100" y="4839"/>
                              <a:ext cx="791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9" name="Line 159"/>
                          <wps:cNvCnPr/>
                          <wps:spPr bwMode="auto">
                            <a:xfrm>
                              <a:off x="1090" y="4559"/>
                              <a:ext cx="0" cy="40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0" name="Rectangle 160"/>
                          <wps:cNvSpPr>
                            <a:spLocks noChangeArrowheads="1"/>
                          </wps:cNvSpPr>
                          <wps:spPr bwMode="auto">
                            <a:xfrm>
                              <a:off x="1090" y="4559"/>
                              <a:ext cx="10" cy="4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1" name="Line 161"/>
                          <wps:cNvCnPr/>
                          <wps:spPr bwMode="auto">
                            <a:xfrm>
                              <a:off x="1899" y="4559"/>
                              <a:ext cx="0" cy="40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2" name="Rectangle 162"/>
                          <wps:cNvSpPr>
                            <a:spLocks noChangeArrowheads="1"/>
                          </wps:cNvSpPr>
                          <wps:spPr bwMode="auto">
                            <a:xfrm>
                              <a:off x="1899" y="4559"/>
                              <a:ext cx="11" cy="4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3" name="Line 163"/>
                          <wps:cNvCnPr/>
                          <wps:spPr bwMode="auto">
                            <a:xfrm>
                              <a:off x="4909" y="4559"/>
                              <a:ext cx="0" cy="40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4" name="Rectangle 164"/>
                          <wps:cNvSpPr>
                            <a:spLocks noChangeArrowheads="1"/>
                          </wps:cNvSpPr>
                          <wps:spPr bwMode="auto">
                            <a:xfrm>
                              <a:off x="4909" y="4559"/>
                              <a:ext cx="11" cy="4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5" name="Line 165"/>
                          <wps:cNvCnPr/>
                          <wps:spPr bwMode="auto">
                            <a:xfrm>
                              <a:off x="8674" y="4559"/>
                              <a:ext cx="0" cy="40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6" name="Rectangle 166"/>
                          <wps:cNvSpPr>
                            <a:spLocks noChangeArrowheads="1"/>
                          </wps:cNvSpPr>
                          <wps:spPr bwMode="auto">
                            <a:xfrm>
                              <a:off x="8674" y="4559"/>
                              <a:ext cx="11" cy="4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7" name="Line 167"/>
                          <wps:cNvCnPr/>
                          <wps:spPr bwMode="auto">
                            <a:xfrm>
                              <a:off x="1100" y="6014"/>
                              <a:ext cx="79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8" name="Rectangle 168"/>
                          <wps:cNvSpPr>
                            <a:spLocks noChangeArrowheads="1"/>
                          </wps:cNvSpPr>
                          <wps:spPr bwMode="auto">
                            <a:xfrm>
                              <a:off x="1100" y="6014"/>
                              <a:ext cx="791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9" name="Line 169"/>
                          <wps:cNvCnPr/>
                          <wps:spPr bwMode="auto">
                            <a:xfrm>
                              <a:off x="1100" y="6208"/>
                              <a:ext cx="79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0" name="Rectangle 170"/>
                          <wps:cNvSpPr>
                            <a:spLocks noChangeArrowheads="1"/>
                          </wps:cNvSpPr>
                          <wps:spPr bwMode="auto">
                            <a:xfrm>
                              <a:off x="1100" y="6208"/>
                              <a:ext cx="791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1" name="Line 171"/>
                          <wps:cNvCnPr/>
                          <wps:spPr bwMode="auto">
                            <a:xfrm>
                              <a:off x="1090" y="5927"/>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2" name="Rectangle 172"/>
                          <wps:cNvSpPr>
                            <a:spLocks noChangeArrowheads="1"/>
                          </wps:cNvSpPr>
                          <wps:spPr bwMode="auto">
                            <a:xfrm>
                              <a:off x="1090" y="5927"/>
                              <a:ext cx="10"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3" name="Line 173"/>
                          <wps:cNvCnPr/>
                          <wps:spPr bwMode="auto">
                            <a:xfrm>
                              <a:off x="2902" y="177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4" name="Rectangle 174"/>
                          <wps:cNvSpPr>
                            <a:spLocks noChangeArrowheads="1"/>
                          </wps:cNvSpPr>
                          <wps:spPr bwMode="auto">
                            <a:xfrm>
                              <a:off x="2902" y="1778"/>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5" name="Line 175"/>
                          <wps:cNvCnPr/>
                          <wps:spPr bwMode="auto">
                            <a:xfrm>
                              <a:off x="4909" y="5927"/>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6" name="Rectangle 176"/>
                          <wps:cNvSpPr>
                            <a:spLocks noChangeArrowheads="1"/>
                          </wps:cNvSpPr>
                          <wps:spPr bwMode="auto">
                            <a:xfrm>
                              <a:off x="4909" y="5927"/>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7" name="Line 177"/>
                          <wps:cNvCnPr/>
                          <wps:spPr bwMode="auto">
                            <a:xfrm>
                              <a:off x="8674" y="5927"/>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8" name="Rectangle 178"/>
                          <wps:cNvSpPr>
                            <a:spLocks noChangeArrowheads="1"/>
                          </wps:cNvSpPr>
                          <wps:spPr bwMode="auto">
                            <a:xfrm>
                              <a:off x="8674" y="5927"/>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9" name="Line 179"/>
                          <wps:cNvCnPr/>
                          <wps:spPr bwMode="auto">
                            <a:xfrm>
                              <a:off x="1100" y="7382"/>
                              <a:ext cx="79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0" name="Rectangle 180"/>
                          <wps:cNvSpPr>
                            <a:spLocks noChangeArrowheads="1"/>
                          </wps:cNvSpPr>
                          <wps:spPr bwMode="auto">
                            <a:xfrm>
                              <a:off x="1100" y="7382"/>
                              <a:ext cx="791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1" name="Line 181"/>
                          <wps:cNvCnPr/>
                          <wps:spPr bwMode="auto">
                            <a:xfrm>
                              <a:off x="1100" y="7576"/>
                              <a:ext cx="791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2" name="Rectangle 182"/>
                          <wps:cNvSpPr>
                            <a:spLocks noChangeArrowheads="1"/>
                          </wps:cNvSpPr>
                          <wps:spPr bwMode="auto">
                            <a:xfrm>
                              <a:off x="1100" y="7576"/>
                              <a:ext cx="791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3" name="Line 183"/>
                          <wps:cNvCnPr/>
                          <wps:spPr bwMode="auto">
                            <a:xfrm>
                              <a:off x="1090" y="7296"/>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4" name="Rectangle 184"/>
                          <wps:cNvSpPr>
                            <a:spLocks noChangeArrowheads="1"/>
                          </wps:cNvSpPr>
                          <wps:spPr bwMode="auto">
                            <a:xfrm>
                              <a:off x="1090" y="7296"/>
                              <a:ext cx="10"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5" name="Line 185"/>
                          <wps:cNvCnPr/>
                          <wps:spPr bwMode="auto">
                            <a:xfrm>
                              <a:off x="1899" y="5927"/>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6" name="Rectangle 186"/>
                          <wps:cNvSpPr>
                            <a:spLocks noChangeArrowheads="1"/>
                          </wps:cNvSpPr>
                          <wps:spPr bwMode="auto">
                            <a:xfrm>
                              <a:off x="1899" y="5927"/>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7" name="Line 187"/>
                          <wps:cNvCnPr/>
                          <wps:spPr bwMode="auto">
                            <a:xfrm>
                              <a:off x="4909" y="7296"/>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8" name="Rectangle 188"/>
                          <wps:cNvSpPr>
                            <a:spLocks noChangeArrowheads="1"/>
                          </wps:cNvSpPr>
                          <wps:spPr bwMode="auto">
                            <a:xfrm>
                              <a:off x="4909" y="7296"/>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9" name="Line 189"/>
                          <wps:cNvCnPr/>
                          <wps:spPr bwMode="auto">
                            <a:xfrm>
                              <a:off x="8674" y="7296"/>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0" name="Rectangle 190"/>
                          <wps:cNvSpPr>
                            <a:spLocks noChangeArrowheads="1"/>
                          </wps:cNvSpPr>
                          <wps:spPr bwMode="auto">
                            <a:xfrm>
                              <a:off x="8674" y="7296"/>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1" name="Line 191"/>
                          <wps:cNvCnPr/>
                          <wps:spPr bwMode="auto">
                            <a:xfrm>
                              <a:off x="2902" y="7296"/>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2" name="Rectangle 192"/>
                          <wps:cNvSpPr>
                            <a:spLocks noChangeArrowheads="1"/>
                          </wps:cNvSpPr>
                          <wps:spPr bwMode="auto">
                            <a:xfrm>
                              <a:off x="2902" y="7296"/>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3" name="Line 193"/>
                          <wps:cNvCnPr/>
                          <wps:spPr bwMode="auto">
                            <a:xfrm>
                              <a:off x="5718" y="3168"/>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4" name="Rectangle 194"/>
                          <wps:cNvSpPr>
                            <a:spLocks noChangeArrowheads="1"/>
                          </wps:cNvSpPr>
                          <wps:spPr bwMode="auto">
                            <a:xfrm>
                              <a:off x="5718" y="3168"/>
                              <a:ext cx="11"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5" name="Line 195"/>
                          <wps:cNvCnPr/>
                          <wps:spPr bwMode="auto">
                            <a:xfrm>
                              <a:off x="6862" y="5927"/>
                              <a:ext cx="0" cy="4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6" name="Rectangle 196"/>
                          <wps:cNvSpPr>
                            <a:spLocks noChangeArrowheads="1"/>
                          </wps:cNvSpPr>
                          <wps:spPr bwMode="auto">
                            <a:xfrm>
                              <a:off x="6862" y="5927"/>
                              <a:ext cx="10" cy="4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7" name="Line 197"/>
                          <wps:cNvCnPr/>
                          <wps:spPr bwMode="auto">
                            <a:xfrm>
                              <a:off x="9019" y="474"/>
                              <a:ext cx="3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8" name="Rectangle 198"/>
                          <wps:cNvSpPr>
                            <a:spLocks noChangeArrowheads="1"/>
                          </wps:cNvSpPr>
                          <wps:spPr bwMode="auto">
                            <a:xfrm>
                              <a:off x="9019" y="474"/>
                              <a:ext cx="335"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9" name="Line 199"/>
                          <wps:cNvCnPr/>
                          <wps:spPr bwMode="auto">
                            <a:xfrm>
                              <a:off x="9019" y="668"/>
                              <a:ext cx="3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0" name="Rectangle 200"/>
                          <wps:cNvSpPr>
                            <a:spLocks noChangeArrowheads="1"/>
                          </wps:cNvSpPr>
                          <wps:spPr bwMode="auto">
                            <a:xfrm>
                              <a:off x="9019" y="668"/>
                              <a:ext cx="335"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1" name="Line 201"/>
                          <wps:cNvCnPr/>
                          <wps:spPr bwMode="auto">
                            <a:xfrm>
                              <a:off x="8340" y="981"/>
                              <a:ext cx="67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2" name="Rectangle 202"/>
                          <wps:cNvSpPr>
                            <a:spLocks noChangeArrowheads="1"/>
                          </wps:cNvSpPr>
                          <wps:spPr bwMode="auto">
                            <a:xfrm>
                              <a:off x="8340" y="981"/>
                              <a:ext cx="67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3" name="Line 203"/>
                          <wps:cNvCnPr/>
                          <wps:spPr bwMode="auto">
                            <a:xfrm>
                              <a:off x="8340" y="1002"/>
                              <a:ext cx="67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4" name="Rectangle 204"/>
                          <wps:cNvSpPr>
                            <a:spLocks noChangeArrowheads="1"/>
                          </wps:cNvSpPr>
                          <wps:spPr bwMode="auto">
                            <a:xfrm>
                              <a:off x="8340" y="1002"/>
                              <a:ext cx="67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2445" name="Line 206"/>
                        <wps:cNvCnPr/>
                        <wps:spPr bwMode="auto">
                          <a:xfrm>
                            <a:off x="5727065" y="1183640"/>
                            <a:ext cx="212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6" name="Rectangle 207"/>
                        <wps:cNvSpPr>
                          <a:spLocks noChangeArrowheads="1"/>
                        </wps:cNvSpPr>
                        <wps:spPr bwMode="auto">
                          <a:xfrm>
                            <a:off x="5727065" y="1183640"/>
                            <a:ext cx="2127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7" name="Line 208"/>
                        <wps:cNvCnPr/>
                        <wps:spPr bwMode="auto">
                          <a:xfrm>
                            <a:off x="5727065" y="1306830"/>
                            <a:ext cx="212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8" name="Rectangle 209"/>
                        <wps:cNvSpPr>
                          <a:spLocks noChangeArrowheads="1"/>
                        </wps:cNvSpPr>
                        <wps:spPr bwMode="auto">
                          <a:xfrm>
                            <a:off x="5727065" y="1306830"/>
                            <a:ext cx="2127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9" name="Line 210"/>
                        <wps:cNvCnPr/>
                        <wps:spPr bwMode="auto">
                          <a:xfrm>
                            <a:off x="2904490" y="1505585"/>
                            <a:ext cx="431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0" name="Rectangle 211"/>
                        <wps:cNvSpPr>
                          <a:spLocks noChangeArrowheads="1"/>
                        </wps:cNvSpPr>
                        <wps:spPr bwMode="auto">
                          <a:xfrm>
                            <a:off x="2904490" y="1505585"/>
                            <a:ext cx="431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1" name="Line 212"/>
                        <wps:cNvCnPr/>
                        <wps:spPr bwMode="auto">
                          <a:xfrm>
                            <a:off x="2904490" y="1519555"/>
                            <a:ext cx="431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2" name="Rectangle 213"/>
                        <wps:cNvSpPr>
                          <a:spLocks noChangeArrowheads="1"/>
                        </wps:cNvSpPr>
                        <wps:spPr bwMode="auto">
                          <a:xfrm>
                            <a:off x="2904490" y="1519555"/>
                            <a:ext cx="431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3" name="Line 214"/>
                        <wps:cNvCnPr/>
                        <wps:spPr bwMode="auto">
                          <a:xfrm>
                            <a:off x="5727065" y="2066925"/>
                            <a:ext cx="212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4" name="Rectangle 215"/>
                        <wps:cNvSpPr>
                          <a:spLocks noChangeArrowheads="1"/>
                        </wps:cNvSpPr>
                        <wps:spPr bwMode="auto">
                          <a:xfrm>
                            <a:off x="5727065" y="2066925"/>
                            <a:ext cx="2127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5" name="Line 216"/>
                        <wps:cNvCnPr/>
                        <wps:spPr bwMode="auto">
                          <a:xfrm>
                            <a:off x="5727065" y="2190115"/>
                            <a:ext cx="212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6" name="Rectangle 217"/>
                        <wps:cNvSpPr>
                          <a:spLocks noChangeArrowheads="1"/>
                        </wps:cNvSpPr>
                        <wps:spPr bwMode="auto">
                          <a:xfrm>
                            <a:off x="5727065" y="2190115"/>
                            <a:ext cx="2127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7" name="Line 218"/>
                        <wps:cNvCnPr/>
                        <wps:spPr bwMode="auto">
                          <a:xfrm>
                            <a:off x="5295900" y="2388235"/>
                            <a:ext cx="431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8" name="Rectangle 219"/>
                        <wps:cNvSpPr>
                          <a:spLocks noChangeArrowheads="1"/>
                        </wps:cNvSpPr>
                        <wps:spPr bwMode="auto">
                          <a:xfrm>
                            <a:off x="5295900" y="2388235"/>
                            <a:ext cx="43116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9" name="Line 220"/>
                        <wps:cNvCnPr/>
                        <wps:spPr bwMode="auto">
                          <a:xfrm>
                            <a:off x="5295900" y="2402205"/>
                            <a:ext cx="431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0" name="Rectangle 221"/>
                        <wps:cNvSpPr>
                          <a:spLocks noChangeArrowheads="1"/>
                        </wps:cNvSpPr>
                        <wps:spPr bwMode="auto">
                          <a:xfrm>
                            <a:off x="5295900" y="2402205"/>
                            <a:ext cx="43116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1" name="Line 222"/>
                        <wps:cNvCnPr/>
                        <wps:spPr bwMode="auto">
                          <a:xfrm>
                            <a:off x="5727065" y="2949575"/>
                            <a:ext cx="212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2" name="Rectangle 223"/>
                        <wps:cNvSpPr>
                          <a:spLocks noChangeArrowheads="1"/>
                        </wps:cNvSpPr>
                        <wps:spPr bwMode="auto">
                          <a:xfrm>
                            <a:off x="5727065" y="2949575"/>
                            <a:ext cx="2127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3" name="Line 224"/>
                        <wps:cNvCnPr/>
                        <wps:spPr bwMode="auto">
                          <a:xfrm>
                            <a:off x="5727065" y="3072765"/>
                            <a:ext cx="212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4" name="Rectangle 225"/>
                        <wps:cNvSpPr>
                          <a:spLocks noChangeArrowheads="1"/>
                        </wps:cNvSpPr>
                        <wps:spPr bwMode="auto">
                          <a:xfrm>
                            <a:off x="5727065" y="3072765"/>
                            <a:ext cx="2127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5" name="Line 226"/>
                        <wps:cNvCnPr/>
                        <wps:spPr bwMode="auto">
                          <a:xfrm>
                            <a:off x="5727065" y="3818890"/>
                            <a:ext cx="212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6" name="Rectangle 227"/>
                        <wps:cNvSpPr>
                          <a:spLocks noChangeArrowheads="1"/>
                        </wps:cNvSpPr>
                        <wps:spPr bwMode="auto">
                          <a:xfrm>
                            <a:off x="5727065" y="3818890"/>
                            <a:ext cx="2127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7" name="Line 228"/>
                        <wps:cNvCnPr/>
                        <wps:spPr bwMode="auto">
                          <a:xfrm>
                            <a:off x="5727065" y="3942080"/>
                            <a:ext cx="212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8" name="Rectangle 229"/>
                        <wps:cNvSpPr>
                          <a:spLocks noChangeArrowheads="1"/>
                        </wps:cNvSpPr>
                        <wps:spPr bwMode="auto">
                          <a:xfrm>
                            <a:off x="5727065" y="3942080"/>
                            <a:ext cx="2127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9" name="Line 230"/>
                        <wps:cNvCnPr/>
                        <wps:spPr bwMode="auto">
                          <a:xfrm>
                            <a:off x="5727065" y="4687570"/>
                            <a:ext cx="212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0" name="Rectangle 231"/>
                        <wps:cNvSpPr>
                          <a:spLocks noChangeArrowheads="1"/>
                        </wps:cNvSpPr>
                        <wps:spPr bwMode="auto">
                          <a:xfrm>
                            <a:off x="5727065" y="4687570"/>
                            <a:ext cx="2127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1" name="Line 232"/>
                        <wps:cNvCnPr/>
                        <wps:spPr bwMode="auto">
                          <a:xfrm>
                            <a:off x="5727065" y="4810760"/>
                            <a:ext cx="2127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2" name="Rectangle 233"/>
                        <wps:cNvSpPr>
                          <a:spLocks noChangeArrowheads="1"/>
                        </wps:cNvSpPr>
                        <wps:spPr bwMode="auto">
                          <a:xfrm>
                            <a:off x="5727065" y="4810760"/>
                            <a:ext cx="2127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3" name="Line 234"/>
                        <wps:cNvCnPr/>
                        <wps:spPr bwMode="auto">
                          <a:xfrm>
                            <a:off x="5295900" y="5009515"/>
                            <a:ext cx="431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4" name="Rectangle 235"/>
                        <wps:cNvSpPr>
                          <a:spLocks noChangeArrowheads="1"/>
                        </wps:cNvSpPr>
                        <wps:spPr bwMode="auto">
                          <a:xfrm>
                            <a:off x="5295900" y="5009515"/>
                            <a:ext cx="43116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5" name="Line 236"/>
                        <wps:cNvCnPr/>
                        <wps:spPr bwMode="auto">
                          <a:xfrm>
                            <a:off x="5295900" y="5022850"/>
                            <a:ext cx="431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6" name="Rectangle 237"/>
                        <wps:cNvSpPr>
                          <a:spLocks noChangeArrowheads="1"/>
                        </wps:cNvSpPr>
                        <wps:spPr bwMode="auto">
                          <a:xfrm>
                            <a:off x="5295900" y="5022850"/>
                            <a:ext cx="43116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7" name="Rectangle 238"/>
                        <wps:cNvSpPr>
                          <a:spLocks noChangeArrowheads="1"/>
                        </wps:cNvSpPr>
                        <wps:spPr bwMode="auto">
                          <a:xfrm>
                            <a:off x="-6985" y="-6985"/>
                            <a:ext cx="6138545" cy="2095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8" name="Rectangle 239"/>
                        <wps:cNvSpPr>
                          <a:spLocks noChangeArrowheads="1"/>
                        </wps:cNvSpPr>
                        <wps:spPr bwMode="auto">
                          <a:xfrm>
                            <a:off x="-6985" y="5632450"/>
                            <a:ext cx="6138545" cy="2032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9" name="Rectangle 240"/>
                        <wps:cNvSpPr>
                          <a:spLocks noChangeArrowheads="1"/>
                        </wps:cNvSpPr>
                        <wps:spPr bwMode="auto">
                          <a:xfrm>
                            <a:off x="-6985" y="-6985"/>
                            <a:ext cx="20955" cy="565975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0" name="Rectangle 241"/>
                        <wps:cNvSpPr>
                          <a:spLocks noChangeArrowheads="1"/>
                        </wps:cNvSpPr>
                        <wps:spPr bwMode="auto">
                          <a:xfrm>
                            <a:off x="6110605" y="-6985"/>
                            <a:ext cx="20955" cy="565975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1" name="Freeform 242"/>
                        <wps:cNvSpPr>
                          <a:spLocks noEditPoints="1"/>
                        </wps:cNvSpPr>
                        <wps:spPr bwMode="auto">
                          <a:xfrm>
                            <a:off x="1184910" y="4159250"/>
                            <a:ext cx="387350" cy="71755"/>
                          </a:xfrm>
                          <a:custGeom>
                            <a:avLst/>
                            <a:gdLst>
                              <a:gd name="T0" fmla="*/ 904 w 904"/>
                              <a:gd name="T1" fmla="*/ 75 h 167"/>
                              <a:gd name="T2" fmla="*/ 16 w 904"/>
                              <a:gd name="T3" fmla="*/ 75 h 167"/>
                              <a:gd name="T4" fmla="*/ 16 w 904"/>
                              <a:gd name="T5" fmla="*/ 91 h 167"/>
                              <a:gd name="T6" fmla="*/ 904 w 904"/>
                              <a:gd name="T7" fmla="*/ 91 h 167"/>
                              <a:gd name="T8" fmla="*/ 904 w 904"/>
                              <a:gd name="T9" fmla="*/ 75 h 167"/>
                              <a:gd name="T10" fmla="*/ 140 w 904"/>
                              <a:gd name="T11" fmla="*/ 2 h 167"/>
                              <a:gd name="T12" fmla="*/ 0 w 904"/>
                              <a:gd name="T13" fmla="*/ 83 h 167"/>
                              <a:gd name="T14" fmla="*/ 140 w 904"/>
                              <a:gd name="T15" fmla="*/ 165 h 167"/>
                              <a:gd name="T16" fmla="*/ 151 w 904"/>
                              <a:gd name="T17" fmla="*/ 162 h 167"/>
                              <a:gd name="T18" fmla="*/ 148 w 904"/>
                              <a:gd name="T19" fmla="*/ 151 h 167"/>
                              <a:gd name="T20" fmla="*/ 20 w 904"/>
                              <a:gd name="T21" fmla="*/ 77 h 167"/>
                              <a:gd name="T22" fmla="*/ 20 w 904"/>
                              <a:gd name="T23" fmla="*/ 90 h 167"/>
                              <a:gd name="T24" fmla="*/ 148 w 904"/>
                              <a:gd name="T25" fmla="*/ 16 h 167"/>
                              <a:gd name="T26" fmla="*/ 151 w 904"/>
                              <a:gd name="T27" fmla="*/ 5 h 167"/>
                              <a:gd name="T28" fmla="*/ 140 w 904"/>
                              <a:gd name="T29" fmla="*/ 2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4" h="167">
                                <a:moveTo>
                                  <a:pt x="904" y="75"/>
                                </a:moveTo>
                                <a:lnTo>
                                  <a:pt x="16" y="75"/>
                                </a:lnTo>
                                <a:lnTo>
                                  <a:pt x="16" y="91"/>
                                </a:lnTo>
                                <a:lnTo>
                                  <a:pt x="904" y="91"/>
                                </a:lnTo>
                                <a:lnTo>
                                  <a:pt x="904" y="75"/>
                                </a:lnTo>
                                <a:close/>
                                <a:moveTo>
                                  <a:pt x="140" y="2"/>
                                </a:moveTo>
                                <a:lnTo>
                                  <a:pt x="0" y="83"/>
                                </a:lnTo>
                                <a:lnTo>
                                  <a:pt x="140" y="165"/>
                                </a:lnTo>
                                <a:cubicBezTo>
                                  <a:pt x="144" y="167"/>
                                  <a:pt x="149" y="166"/>
                                  <a:pt x="151" y="162"/>
                                </a:cubicBezTo>
                                <a:cubicBezTo>
                                  <a:pt x="154" y="158"/>
                                  <a:pt x="152" y="154"/>
                                  <a:pt x="148" y="151"/>
                                </a:cubicBezTo>
                                <a:lnTo>
                                  <a:pt x="20" y="77"/>
                                </a:lnTo>
                                <a:lnTo>
                                  <a:pt x="20" y="90"/>
                                </a:lnTo>
                                <a:lnTo>
                                  <a:pt x="148" y="16"/>
                                </a:lnTo>
                                <a:cubicBezTo>
                                  <a:pt x="152" y="13"/>
                                  <a:pt x="154" y="9"/>
                                  <a:pt x="151" y="5"/>
                                </a:cubicBezTo>
                                <a:cubicBezTo>
                                  <a:pt x="149" y="1"/>
                                  <a:pt x="144" y="0"/>
                                  <a:pt x="140" y="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482" name="Freeform 243"/>
                        <wps:cNvSpPr>
                          <a:spLocks noEditPoints="1"/>
                        </wps:cNvSpPr>
                        <wps:spPr bwMode="auto">
                          <a:xfrm>
                            <a:off x="3775075" y="4159250"/>
                            <a:ext cx="407035" cy="71755"/>
                          </a:xfrm>
                          <a:custGeom>
                            <a:avLst/>
                            <a:gdLst>
                              <a:gd name="T0" fmla="*/ 0 w 952"/>
                              <a:gd name="T1" fmla="*/ 75 h 167"/>
                              <a:gd name="T2" fmla="*/ 936 w 952"/>
                              <a:gd name="T3" fmla="*/ 75 h 167"/>
                              <a:gd name="T4" fmla="*/ 936 w 952"/>
                              <a:gd name="T5" fmla="*/ 91 h 167"/>
                              <a:gd name="T6" fmla="*/ 0 w 952"/>
                              <a:gd name="T7" fmla="*/ 91 h 167"/>
                              <a:gd name="T8" fmla="*/ 0 w 952"/>
                              <a:gd name="T9" fmla="*/ 75 h 167"/>
                              <a:gd name="T10" fmla="*/ 812 w 952"/>
                              <a:gd name="T11" fmla="*/ 2 h 167"/>
                              <a:gd name="T12" fmla="*/ 952 w 952"/>
                              <a:gd name="T13" fmla="*/ 83 h 167"/>
                              <a:gd name="T14" fmla="*/ 812 w 952"/>
                              <a:gd name="T15" fmla="*/ 165 h 167"/>
                              <a:gd name="T16" fmla="*/ 801 w 952"/>
                              <a:gd name="T17" fmla="*/ 162 h 167"/>
                              <a:gd name="T18" fmla="*/ 804 w 952"/>
                              <a:gd name="T19" fmla="*/ 151 h 167"/>
                              <a:gd name="T20" fmla="*/ 932 w 952"/>
                              <a:gd name="T21" fmla="*/ 77 h 167"/>
                              <a:gd name="T22" fmla="*/ 932 w 952"/>
                              <a:gd name="T23" fmla="*/ 90 h 167"/>
                              <a:gd name="T24" fmla="*/ 804 w 952"/>
                              <a:gd name="T25" fmla="*/ 16 h 167"/>
                              <a:gd name="T26" fmla="*/ 801 w 952"/>
                              <a:gd name="T27" fmla="*/ 5 h 167"/>
                              <a:gd name="T28" fmla="*/ 812 w 952"/>
                              <a:gd name="T29" fmla="*/ 2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52" h="167">
                                <a:moveTo>
                                  <a:pt x="0" y="75"/>
                                </a:moveTo>
                                <a:lnTo>
                                  <a:pt x="936" y="75"/>
                                </a:lnTo>
                                <a:lnTo>
                                  <a:pt x="936" y="91"/>
                                </a:lnTo>
                                <a:lnTo>
                                  <a:pt x="0" y="91"/>
                                </a:lnTo>
                                <a:lnTo>
                                  <a:pt x="0" y="75"/>
                                </a:lnTo>
                                <a:close/>
                                <a:moveTo>
                                  <a:pt x="812" y="2"/>
                                </a:moveTo>
                                <a:lnTo>
                                  <a:pt x="952" y="83"/>
                                </a:lnTo>
                                <a:lnTo>
                                  <a:pt x="812" y="165"/>
                                </a:lnTo>
                                <a:cubicBezTo>
                                  <a:pt x="808" y="167"/>
                                  <a:pt x="803" y="166"/>
                                  <a:pt x="801" y="162"/>
                                </a:cubicBezTo>
                                <a:cubicBezTo>
                                  <a:pt x="798" y="158"/>
                                  <a:pt x="800" y="154"/>
                                  <a:pt x="804" y="151"/>
                                </a:cubicBezTo>
                                <a:lnTo>
                                  <a:pt x="932" y="77"/>
                                </a:lnTo>
                                <a:lnTo>
                                  <a:pt x="932" y="90"/>
                                </a:lnTo>
                                <a:lnTo>
                                  <a:pt x="804" y="16"/>
                                </a:lnTo>
                                <a:cubicBezTo>
                                  <a:pt x="800" y="13"/>
                                  <a:pt x="798" y="9"/>
                                  <a:pt x="801" y="5"/>
                                </a:cubicBezTo>
                                <a:cubicBezTo>
                                  <a:pt x="803" y="1"/>
                                  <a:pt x="808" y="0"/>
                                  <a:pt x="812" y="2"/>
                                </a:cubicBez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w14:anchorId="58A77914" id="キャンバス 2483" o:spid="_x0000_s1067" editas="canvas" style="width:482.25pt;height:444.55pt;mso-position-horizontal-relative:char;mso-position-vertical-relative:line" coordsize="61245,5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width:61245;height:56457;visibility:visible;mso-wrap-style:square">
                  <v:fill o:detectmouseclick="t"/>
                  <v:path o:connecttype="none"/>
                </v:shape>
                <v:group id="Group 205" o:spid="_x0000_s1069" style="position:absolute;left:273;top:1371;width:59124;height:54083" coordorigin="43,216" coordsize="9311,8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">
                  <v:rect id="Rectangle 5" o:spid="_x0000_s1070" style="position:absolute;left:1090;top:474;width:820;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" fillcolor="#a6a6a6" stroked="f"/>
                  <v:rect id="Rectangle 6" o:spid="_x0000_s1071" style="position:absolute;left:4909;top:474;width:3776;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" fillcolor="#a6a6a6" stroked="f"/>
                  <v:rect id="Rectangle 7" o:spid="_x0000_s1072" style="position:absolute;left:1090;top:1864;width:820;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" fillcolor="#a6a6a6" stroked="f"/>
                  <v:rect id="Rectangle 8" o:spid="_x0000_s1073" style="position:absolute;left:2902;top:1864;width:2018;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" fillcolor="#a6a6a6" stroked="f"/>
                  <v:rect id="Rectangle 9" o:spid="_x0000_s1074" style="position:absolute;left:8674;top:1864;width:680;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" fillcolor="#a6a6a6" stroked="f"/>
                  <v:rect id="Rectangle 10" o:spid="_x0000_s1075" style="position:absolute;left:1090;top:3255;width:820;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" fillcolor="#a6a6a6" stroked="f"/>
                  <v:rect id="Rectangle 11" o:spid="_x0000_s1076" style="position:absolute;left:5718;top:3255;width:2967;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" fillcolor="#a6a6a6" stroked="f"/>
                  <v:rect id="Rectangle 12" o:spid="_x0000_s1077" style="position:absolute;left:1090;top:4645;width:820;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" fillcolor="#a6a6a6" stroked="f"/>
                  <v:rect id="Rectangle 13" o:spid="_x0000_s1078" style="position:absolute;left:4909;top:4645;width:3776;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" stroked="f"/>
                  <v:rect id="Rectangle 14" o:spid="_x0000_s1079" style="position:absolute;left:8674;top:4645;width:680;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" fillcolor="#a6a6a6" stroked="f"/>
                  <v:rect id="Rectangle 15" o:spid="_x0000_s1080" style="position:absolute;left:1090;top:6014;width:820;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" fillcolor="#a6a6a6" stroked="f"/>
                  <v:rect id="Rectangle 16" o:spid="_x0000_s1081" style="position:absolute;left:4909;top:6014;width:196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" stroked="f"/>
                  <v:rect id="Rectangle 17" o:spid="_x0000_s1082" style="position:absolute;left:6862;top:6014;width:2492;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" fillcolor="#a6a6a6" stroked="f"/>
                  <v:rect id="Rectangle 18" o:spid="_x0000_s1083" style="position:absolute;left:2902;top:7382;width:5783;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" fillcolor="#a6a6a6" stroked="f"/>
                  <v:rect id="Rectangle 19" o:spid="_x0000_s1084" style="position:absolute;left:43;top:507;width:64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" filled="f" stroked="f">
                    <v:textbox style="mso-fit-shape-to-text:t" inset="0,0,0,0">
                      <w:txbxContent>
                        <w:p w14:paraId="5A008C43" w14:textId="77777777" w:rsidR="00C126BD" w:rsidRDefault="00C126BD">
                          <w:r>
                            <w:rPr>
                              <w:rFonts w:ascii="HG丸ｺﾞｼｯｸM-PRO" w:eastAsia="HG丸ｺﾞｼｯｸM-PRO" w:cs="HG丸ｺﾞｼｯｸM-PRO" w:hint="eastAsia"/>
                              <w:color w:val="000000"/>
                              <w:kern w:val="0"/>
                              <w:sz w:val="16"/>
                              <w:szCs w:val="16"/>
                            </w:rPr>
                            <w:t>ケース１</w:t>
                          </w:r>
                        </w:p>
                      </w:txbxContent>
                    </v:textbox>
                  </v:rect>
                  <v:rect id="Rectangle 20" o:spid="_x0000_s1085" style="position:absolute;left:43;top:1897;width:64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" filled="f" stroked="f">
                    <v:textbox style="mso-fit-shape-to-text:t" inset="0,0,0,0">
                      <w:txbxContent>
                        <w:p w14:paraId="5E7F30F3" w14:textId="77777777" w:rsidR="00C126BD" w:rsidRDefault="00C126BD">
                          <w:r>
                            <w:rPr>
                              <w:rFonts w:ascii="HG丸ｺﾞｼｯｸM-PRO" w:eastAsia="HG丸ｺﾞｼｯｸM-PRO" w:cs="HG丸ｺﾞｼｯｸM-PRO" w:hint="eastAsia"/>
                              <w:color w:val="000000"/>
                              <w:kern w:val="0"/>
                              <w:sz w:val="16"/>
                              <w:szCs w:val="16"/>
                            </w:rPr>
                            <w:t>ケース２</w:t>
                          </w:r>
                        </w:p>
                      </w:txbxContent>
                    </v:textbox>
                  </v:rect>
                  <v:rect id="Rectangle 21" o:spid="_x0000_s1086" style="position:absolute;left:43;top:3287;width:64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" filled="f" stroked="f">
                    <v:textbox style="mso-fit-shape-to-text:t" inset="0,0,0,0">
                      <w:txbxContent>
                        <w:p w14:paraId="37191504" w14:textId="77777777" w:rsidR="00C126BD" w:rsidRDefault="00C126BD">
                          <w:r>
                            <w:rPr>
                              <w:rFonts w:ascii="HG丸ｺﾞｼｯｸM-PRO" w:eastAsia="HG丸ｺﾞｼｯｸM-PRO" w:cs="HG丸ｺﾞｼｯｸM-PRO" w:hint="eastAsia"/>
                              <w:color w:val="000000"/>
                              <w:kern w:val="0"/>
                              <w:sz w:val="16"/>
                              <w:szCs w:val="16"/>
                            </w:rPr>
                            <w:t>ケース３</w:t>
                          </w:r>
                        </w:p>
                      </w:txbxContent>
                    </v:textbox>
                  </v:rect>
                  <v:rect id="Rectangle 22" o:spid="_x0000_s1087" style="position:absolute;left:43;top:4677;width:64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" filled="f" stroked="f">
                    <v:textbox style="mso-fit-shape-to-text:t" inset="0,0,0,0">
                      <w:txbxContent>
                        <w:p w14:paraId="5EF7A1A9" w14:textId="77777777" w:rsidR="00C126BD" w:rsidRDefault="00C126BD">
                          <w:r>
                            <w:rPr>
                              <w:rFonts w:ascii="HG丸ｺﾞｼｯｸM-PRO" w:eastAsia="HG丸ｺﾞｼｯｸM-PRO" w:cs="HG丸ｺﾞｼｯｸM-PRO" w:hint="eastAsia"/>
                              <w:color w:val="000000"/>
                              <w:kern w:val="0"/>
                              <w:sz w:val="16"/>
                              <w:szCs w:val="16"/>
                            </w:rPr>
                            <w:t>ケース４</w:t>
                          </w:r>
                        </w:p>
                      </w:txbxContent>
                    </v:textbox>
                  </v:rect>
                  <v:rect id="Rectangle 23" o:spid="_x0000_s1088" style="position:absolute;left:43;top:6046;width:64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" filled="f" stroked="f">
                    <v:textbox style="mso-fit-shape-to-text:t" inset="0,0,0,0">
                      <w:txbxContent>
                        <w:p w14:paraId="254581F4" w14:textId="77777777" w:rsidR="00C126BD" w:rsidRDefault="00C126BD">
                          <w:r>
                            <w:rPr>
                              <w:rFonts w:ascii="HG丸ｺﾞｼｯｸM-PRO" w:eastAsia="HG丸ｺﾞｼｯｸM-PRO" w:cs="HG丸ｺﾞｼｯｸM-PRO" w:hint="eastAsia"/>
                              <w:color w:val="000000"/>
                              <w:kern w:val="0"/>
                              <w:sz w:val="16"/>
                              <w:szCs w:val="16"/>
                            </w:rPr>
                            <w:t>ケース５</w:t>
                          </w:r>
                        </w:p>
                      </w:txbxContent>
                    </v:textbox>
                  </v:rect>
                  <v:rect id="Rectangle 24" o:spid="_x0000_s1089" style="position:absolute;left:43;top:7415;width:64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" filled="f" stroked="f">
                    <v:textbox style="mso-fit-shape-to-text:t" inset="0,0,0,0">
                      <w:txbxContent>
                        <w:p w14:paraId="1F6E071B" w14:textId="77777777" w:rsidR="00C126BD" w:rsidRDefault="00C126BD">
                          <w:r>
                            <w:rPr>
                              <w:rFonts w:ascii="HG丸ｺﾞｼｯｸM-PRO" w:eastAsia="HG丸ｺﾞｼｯｸM-PRO" w:cs="HG丸ｺﾞｼｯｸM-PRO" w:hint="eastAsia"/>
                              <w:color w:val="000000"/>
                              <w:kern w:val="0"/>
                              <w:sz w:val="16"/>
                              <w:szCs w:val="16"/>
                            </w:rPr>
                            <w:t>ケース６</w:t>
                          </w:r>
                        </w:p>
                      </w:txbxContent>
                    </v:textbox>
                  </v:rect>
                  <v:rect id="Rectangle 25" o:spid="_x0000_s1090" style="position:absolute;left:410;top:8331;width:80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" filled="f" stroked="f">
                    <v:textbox style="mso-fit-shape-to-text:t" inset="0,0,0,0">
                      <w:txbxContent>
                        <w:p w14:paraId="11A1FB54" w14:textId="77777777" w:rsidR="00C126BD" w:rsidRDefault="00C126BD">
                          <w:r>
                            <w:rPr>
                              <w:rFonts w:ascii="HG丸ｺﾞｼｯｸM-PRO" w:eastAsia="HG丸ｺﾞｼｯｸM-PRO" w:cs="HG丸ｺﾞｼｯｸM-PRO" w:hint="eastAsia"/>
                              <w:color w:val="000000"/>
                              <w:kern w:val="0"/>
                              <w:sz w:val="16"/>
                              <w:szCs w:val="16"/>
                            </w:rPr>
                            <w:t>※①　平成25年10月１日～27年９月30日、27年10月１日～29年９月30日がそれぞれ１期となる。</w:t>
                          </w:r>
                        </w:p>
                      </w:txbxContent>
                    </v:textbox>
                  </v:rect>
                  <v:rect id="Rectangle 26" o:spid="_x0000_s1091" style="position:absolute;left:410;top:8525;width:25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" filled="f" stroked="f">
                    <v:textbox style="mso-fit-shape-to-text:t" inset="0,0,0,0">
                      <w:txbxContent>
                        <w:p w14:paraId="67F4B719" w14:textId="77777777" w:rsidR="00C126BD" w:rsidRDefault="00C126BD">
                          <w:r>
                            <w:rPr>
                              <w:rFonts w:ascii="HG丸ｺﾞｼｯｸM-PRO" w:eastAsia="HG丸ｺﾞｼｯｸM-PRO" w:cs="HG丸ｺﾞｼｯｸM-PRO" w:hint="eastAsia"/>
                              <w:color w:val="000000"/>
                              <w:kern w:val="0"/>
                              <w:sz w:val="16"/>
                              <w:szCs w:val="16"/>
                            </w:rPr>
                            <w:t>※②　網掛け部分が委員である期間</w:t>
                          </w:r>
                        </w:p>
                      </w:txbxContent>
                    </v:textbox>
                  </v:rect>
                  <v:rect id="Rectangle 27" o:spid="_x0000_s1092" style="position:absolute;left:8383;top:7943;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" filled="f" stroked="f">
                    <v:textbox style="mso-fit-shape-to-text:t" inset="0,0,0,0">
                      <w:txbxContent>
                        <w:p w14:paraId="3D9DED06" w14:textId="77777777" w:rsidR="00C126BD" w:rsidRDefault="00C126BD"/>
                      </w:txbxContent>
                    </v:textbox>
                  </v:rect>
                  <v:rect id="Rectangle 28" o:spid="_x0000_s1093" style="position:absolute;left:766;top:7124;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" filled="f" stroked="f">
                    <v:textbox style="mso-fit-shape-to-text:t" inset="0,0,0,0">
                      <w:txbxContent>
                        <w:p w14:paraId="434B4018" w14:textId="77777777" w:rsidR="00C126BD" w:rsidRDefault="00C126BD">
                          <w:r>
                            <w:rPr>
                              <w:rFonts w:ascii="HG丸ｺﾞｼｯｸM-PRO" w:eastAsia="HG丸ｺﾞｼｯｸM-PRO" w:cs="HG丸ｺﾞｼｯｸM-PRO"/>
                              <w:color w:val="000000"/>
                              <w:kern w:val="0"/>
                              <w:sz w:val="16"/>
                              <w:szCs w:val="16"/>
                            </w:rPr>
                            <w:t>25.10.1</w:t>
                          </w:r>
                        </w:p>
                      </w:txbxContent>
                    </v:textbox>
                  </v:rect>
                  <v:rect id="Rectangle 29" o:spid="_x0000_s1094" style="position:absolute;left:1608;top:7134;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" filled="f" stroked="f">
                    <v:textbox style="mso-fit-shape-to-text:t" inset="0,0,0,0">
                      <w:txbxContent>
                        <w:p w14:paraId="06D8588E" w14:textId="77777777" w:rsidR="00C126BD" w:rsidRDefault="00C126BD"/>
                      </w:txbxContent>
                    </v:textbox>
                  </v:rect>
                  <v:rect id="Rectangle 30" o:spid="_x0000_s1095" style="position:absolute;left:4585;top:7124;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" filled="f" stroked="f">
                    <v:textbox style="mso-fit-shape-to-text:t" inset="0,0,0,0">
                      <w:txbxContent>
                        <w:p w14:paraId="4164CB29" w14:textId="77777777" w:rsidR="00C126BD" w:rsidRDefault="00C126BD">
                          <w:r>
                            <w:rPr>
                              <w:rFonts w:ascii="HG丸ｺﾞｼｯｸM-PRO" w:eastAsia="HG丸ｺﾞｼｯｸM-PRO" w:cs="HG丸ｺﾞｼｯｸM-PRO"/>
                              <w:color w:val="000000"/>
                              <w:kern w:val="0"/>
                              <w:sz w:val="16"/>
                              <w:szCs w:val="16"/>
                            </w:rPr>
                            <w:t>27.10.1</w:t>
                          </w:r>
                        </w:p>
                      </w:txbxContent>
                    </v:textbox>
                  </v:rect>
                  <v:rect id="Rectangle 31" o:spid="_x0000_s1096" style="position:absolute;left:5427;top:7134;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" filled="f" stroked="f">
                    <v:textbox style="mso-fit-shape-to-text:t" inset="0,0,0,0">
                      <w:txbxContent>
                        <w:p w14:paraId="76FCC70A" w14:textId="77777777" w:rsidR="00C126BD" w:rsidRDefault="00C126BD"/>
                      </w:txbxContent>
                    </v:textbox>
                  </v:rect>
                  <v:rect id="Rectangle 32" o:spid="_x0000_s1097" style="position:absolute;left:8350;top:7124;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" filled="f" stroked="f">
                    <v:textbox style="mso-fit-shape-to-text:t" inset="0,0,0,0">
                      <w:txbxContent>
                        <w:p w14:paraId="188C1E10" w14:textId="77777777" w:rsidR="00C126BD" w:rsidRDefault="00C126BD">
                          <w:r>
                            <w:rPr>
                              <w:rFonts w:ascii="HG丸ｺﾞｼｯｸM-PRO" w:eastAsia="HG丸ｺﾞｼｯｸM-PRO" w:cs="HG丸ｺﾞｼｯｸM-PRO"/>
                              <w:color w:val="000000"/>
                              <w:kern w:val="0"/>
                              <w:sz w:val="16"/>
                              <w:szCs w:val="16"/>
                            </w:rPr>
                            <w:t>29.10.1</w:t>
                          </w:r>
                        </w:p>
                      </w:txbxContent>
                    </v:textbox>
                  </v:rect>
                  <v:rect id="Rectangle 33" o:spid="_x0000_s1098" style="position:absolute;left:788;top:7727;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" filled="f" stroked="f">
                    <v:textbox style="mso-fit-shape-to-text:t" inset="0,0,0,0">
                      <w:txbxContent>
                        <w:p w14:paraId="4AC94525" w14:textId="77777777" w:rsidR="00C126BD" w:rsidRDefault="00C126BD"/>
                      </w:txbxContent>
                    </v:textbox>
                  </v:rect>
                  <v:rect id="Rectangle 34" o:spid="_x0000_s1099" style="position:absolute;left:788;top:7943;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" filled="f" stroked="f">
                    <v:textbox style="mso-fit-shape-to-text:t" inset="0,0,0,0">
                      <w:txbxContent>
                        <w:p w14:paraId="77381444" w14:textId="77777777" w:rsidR="00C126BD" w:rsidRDefault="00C126BD"/>
                      </w:txbxContent>
                    </v:textbox>
                  </v:rect>
                  <v:rect id="Rectangle 35" o:spid="_x0000_s1100" style="position:absolute;left:2665;top:7932;width:48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" filled="f" stroked="f">
                    <v:textbox style="mso-fit-shape-to-text:t" inset="0,0,0,0">
                      <w:txbxContent>
                        <w:p w14:paraId="4DE743BA" w14:textId="77777777" w:rsidR="00C126BD" w:rsidRDefault="00C126BD">
                          <w:r>
                            <w:rPr>
                              <w:rFonts w:ascii="HG丸ｺﾞｼｯｸM-PRO" w:eastAsia="HG丸ｺﾞｼｯｸM-PRO" w:cs="HG丸ｺﾞｼｯｸM-PRO" w:hint="eastAsia"/>
                              <w:color w:val="000000"/>
                              <w:kern w:val="0"/>
                              <w:sz w:val="16"/>
                              <w:szCs w:val="16"/>
                            </w:rPr>
                            <w:t>１回目</w:t>
                          </w:r>
                        </w:p>
                      </w:txbxContent>
                    </v:textbox>
                  </v:rect>
                  <v:rect id="Rectangle 36" o:spid="_x0000_s1101" style="position:absolute;left:4671;top:7932;width:48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" filled="f" stroked="f">
                    <v:textbox style="mso-fit-shape-to-text:t" inset="0,0,0,0">
                      <w:txbxContent>
                        <w:p w14:paraId="669992A3" w14:textId="77777777" w:rsidR="00C126BD" w:rsidRDefault="00C126BD">
                          <w:r>
                            <w:rPr>
                              <w:rFonts w:ascii="HG丸ｺﾞｼｯｸM-PRO" w:eastAsia="HG丸ｺﾞｼｯｸM-PRO" w:cs="HG丸ｺﾞｼｯｸM-PRO" w:hint="eastAsia"/>
                              <w:color w:val="000000"/>
                              <w:kern w:val="0"/>
                              <w:sz w:val="16"/>
                              <w:szCs w:val="16"/>
                            </w:rPr>
                            <w:t>２回目</w:t>
                          </w:r>
                        </w:p>
                      </w:txbxContent>
                    </v:textbox>
                  </v:rect>
                  <v:rect id="Rectangle 37" o:spid="_x0000_s1102" style="position:absolute;left:5427;top:7943;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" filled="f" stroked="f">
                    <v:textbox style="mso-fit-shape-to-text:t" inset="0,0,0,0">
                      <w:txbxContent>
                        <w:p w14:paraId="5F222501" w14:textId="77777777" w:rsidR="00C126BD" w:rsidRDefault="00C126BD"/>
                      </w:txbxContent>
                    </v:textbox>
                  </v:rect>
                  <v:rect id="Rectangle 38" o:spid="_x0000_s1103" style="position:absolute;left:6570;top:7943;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" filled="f" stroked="f">
                    <v:textbox style="mso-fit-shape-to-text:t" inset="0,0,0,0">
                      <w:txbxContent>
                        <w:p w14:paraId="614C2E46" w14:textId="77777777" w:rsidR="00C126BD" w:rsidRDefault="00C126BD"/>
                      </w:txbxContent>
                    </v:textbox>
                  </v:rect>
                  <v:rect id="Rectangle 39" o:spid="_x0000_s1104" style="position:absolute;left:8523;top:6348;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" filled="f" stroked="f">
                    <v:textbox style="mso-fit-shape-to-text:t" inset="0,0,0,0">
                      <w:txbxContent>
                        <w:p w14:paraId="601C2C66" w14:textId="77777777"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40" o:spid="_x0000_s1105" style="position:absolute;left:6711;top:6348;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" filled="f" stroked="f">
                    <v:textbox style="mso-fit-shape-to-text:t" inset="0,0,0,0">
                      <w:txbxContent>
                        <w:p w14:paraId="39921768" w14:textId="77777777"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41" o:spid="_x0000_s1106" style="position:absolute;left:2643;top:7124;width:542;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" filled="f" stroked="f">
                    <v:textbox style="mso-fit-shape-to-text:t" inset="0,0,0,0">
                      <w:txbxContent>
                        <w:p w14:paraId="61AE0972" w14:textId="77777777" w:rsidR="00C126BD" w:rsidRDefault="00C126BD">
                          <w:r>
                            <w:rPr>
                              <w:rFonts w:ascii="HG丸ｺﾞｼｯｸM-PRO" w:eastAsia="HG丸ｺﾞｼｯｸM-PRO" w:cs="HG丸ｺﾞｼｯｸM-PRO"/>
                              <w:color w:val="000000"/>
                              <w:kern w:val="0"/>
                              <w:sz w:val="16"/>
                              <w:szCs w:val="16"/>
                            </w:rPr>
                            <w:t>26.8.1</w:t>
                          </w:r>
                        </w:p>
                      </w:txbxContent>
                    </v:textbox>
                  </v:rect>
                  <v:rect id="Rectangle 42" o:spid="_x0000_s1107" style="position:absolute;left:6538;top:5755;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" filled="f" stroked="f">
                    <v:textbox style="mso-fit-shape-to-text:t" inset="0,0,0,0">
                      <w:txbxContent>
                        <w:p w14:paraId="4D1C0361" w14:textId="77777777" w:rsidR="00C126BD" w:rsidRDefault="00C126BD">
                          <w:r>
                            <w:rPr>
                              <w:rFonts w:ascii="HG丸ｺﾞｼｯｸM-PRO" w:eastAsia="HG丸ｺﾞｼｯｸM-PRO" w:cs="HG丸ｺﾞｼｯｸM-PRO"/>
                              <w:color w:val="000000"/>
                              <w:kern w:val="0"/>
                              <w:sz w:val="16"/>
                              <w:szCs w:val="16"/>
                            </w:rPr>
                            <w:t>28.12.1</w:t>
                          </w:r>
                        </w:p>
                      </w:txbxContent>
                    </v:textbox>
                  </v:rect>
                  <v:rect id="Rectangle 43" o:spid="_x0000_s1108" style="position:absolute;left:6570;top:7727;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" filled="f" stroked="f">
                    <v:textbox style="mso-fit-shape-to-text:t" inset="0,0,0,0">
                      <w:txbxContent>
                        <w:p w14:paraId="79A271AD" w14:textId="77777777" w:rsidR="00C126BD" w:rsidRDefault="00C126BD"/>
                      </w:txbxContent>
                    </v:textbox>
                  </v:rect>
                  <v:rect id="Rectangle 44" o:spid="_x0000_s1109" style="position:absolute;left:8340;top:7727;width:643;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" filled="f" stroked="f">
                    <v:textbox style="mso-fit-shape-to-text:t" inset="0,0,0,0">
                      <w:txbxContent>
                        <w:p w14:paraId="7DB186F2" w14:textId="77777777" w:rsidR="00C126BD" w:rsidRDefault="00C126BD">
                          <w:r>
                            <w:rPr>
                              <w:rFonts w:ascii="HG丸ｺﾞｼｯｸM-PRO" w:eastAsia="HG丸ｺﾞｼｯｸM-PRO" w:cs="HG丸ｺﾞｼｯｸM-PRO" w:hint="eastAsia"/>
                              <w:b/>
                              <w:bCs/>
                              <w:color w:val="000000"/>
                              <w:kern w:val="0"/>
                              <w:sz w:val="16"/>
                              <w:szCs w:val="16"/>
                            </w:rPr>
                            <w:t>選定不可</w:t>
                          </w:r>
                        </w:p>
                      </w:txbxContent>
                    </v:textbox>
                  </v:rect>
                  <v:rect id="Rectangle 45" o:spid="_x0000_s1110" style="position:absolute;left:852;top:6542;width:48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" filled="f" stroked="f">
                    <v:textbox style="mso-fit-shape-to-text:t" inset="0,0,0,0">
                      <w:txbxContent>
                        <w:p w14:paraId="07FA483B" w14:textId="77777777" w:rsidR="00C126BD" w:rsidRDefault="00C126BD">
                          <w:r>
                            <w:rPr>
                              <w:rFonts w:ascii="HG丸ｺﾞｼｯｸM-PRO" w:eastAsia="HG丸ｺﾞｼｯｸM-PRO" w:cs="HG丸ｺﾞｼｯｸM-PRO" w:hint="eastAsia"/>
                              <w:color w:val="000000"/>
                              <w:kern w:val="0"/>
                              <w:sz w:val="16"/>
                              <w:szCs w:val="16"/>
                            </w:rPr>
                            <w:t>１回目</w:t>
                          </w:r>
                        </w:p>
                      </w:txbxContent>
                    </v:textbox>
                  </v:rect>
                  <v:rect id="Rectangle 46" o:spid="_x0000_s1111" style="position:absolute;left:8437;top:6542;width:48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" filled="f" stroked="f">
                    <v:textbox style="mso-fit-shape-to-text:t" inset="0,0,0,0">
                      <w:txbxContent>
                        <w:p w14:paraId="671B06F6" w14:textId="77777777" w:rsidR="00C126BD" w:rsidRDefault="00C126BD">
                          <w:r>
                            <w:rPr>
                              <w:rFonts w:ascii="HG丸ｺﾞｼｯｸM-PRO" w:eastAsia="HG丸ｺﾞｼｯｸM-PRO" w:cs="HG丸ｺﾞｼｯｸM-PRO" w:hint="eastAsia"/>
                              <w:color w:val="000000"/>
                              <w:kern w:val="0"/>
                              <w:sz w:val="16"/>
                              <w:szCs w:val="16"/>
                            </w:rPr>
                            <w:t>２回目</w:t>
                          </w:r>
                        </w:p>
                      </w:txbxContent>
                    </v:textbox>
                  </v:rect>
                  <v:rect id="Rectangle 47" o:spid="_x0000_s1112" style="position:absolute;left:6646;top:6542;width:479;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" filled="f" stroked="f">
                    <v:textbox style="mso-fit-shape-to-text:t" inset="0,0,0,0">
                      <w:txbxContent>
                        <w:p w14:paraId="41F93123" w14:textId="77777777" w:rsidR="00C126BD" w:rsidRDefault="00C126BD">
                          <w:r>
                            <w:rPr>
                              <w:rFonts w:ascii="HG丸ｺﾞｼｯｸM-PRO" w:eastAsia="HG丸ｺﾞｼｯｸM-PRO" w:cs="HG丸ｺﾞｼｯｸM-PRO" w:hint="eastAsia"/>
                              <w:color w:val="000000"/>
                              <w:kern w:val="0"/>
                              <w:sz w:val="16"/>
                              <w:szCs w:val="16"/>
                            </w:rPr>
                            <w:t>1回目</w:t>
                          </w:r>
                        </w:p>
                      </w:txbxContent>
                    </v:textbox>
                  </v:rect>
                  <v:rect id="Rectangle 48" o:spid="_x0000_s1113" style="position:absolute;left:2438;top:6542;width:35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" filled="f" stroked="f">
                    <v:textbox style="mso-fit-shape-to-text:t" inset="0,0,0,0">
                      <w:txbxContent>
                        <w:p w14:paraId="75A0642D" w14:textId="77777777" w:rsidR="00C126BD" w:rsidRDefault="00C126BD">
                          <w:r>
                            <w:rPr>
                              <w:rFonts w:ascii="HG丸ｺﾞｼｯｸM-PRO" w:eastAsia="HG丸ｺﾞｼｯｸM-PRO" w:cs="HG丸ｺﾞｼｯｸM-PRO" w:hint="eastAsia"/>
                              <w:color w:val="000000"/>
                              <w:kern w:val="0"/>
                              <w:sz w:val="16"/>
                              <w:szCs w:val="16"/>
                            </w:rPr>
                            <w:t>「１期」が含まれないが、２年以上空いている。</w:t>
                          </w:r>
                        </w:p>
                      </w:txbxContent>
                    </v:textbox>
                  </v:rect>
                  <v:rect id="Rectangle 49" o:spid="_x0000_s1114" style="position:absolute;left:1608;top:7727;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" filled="f" stroked="f">
                    <v:textbox style="mso-fit-shape-to-text:t" inset="0,0,0,0">
                      <w:txbxContent>
                        <w:p w14:paraId="3FEB60E7" w14:textId="77777777" w:rsidR="00C126BD" w:rsidRDefault="00C126BD"/>
                      </w:txbxContent>
                    </v:textbox>
                  </v:rect>
                  <v:rect id="Rectangle 50" o:spid="_x0000_s1115" style="position:absolute;left:2751;top:7727;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" filled="f" stroked="f">
                    <v:textbox style="mso-fit-shape-to-text:t" inset="0,0,0,0">
                      <w:txbxContent>
                        <w:p w14:paraId="1E950A12" w14:textId="77777777"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51" o:spid="_x0000_s1116" style="position:absolute;left:4758;top:7727;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" filled="f" stroked="f">
                    <v:textbox style="mso-fit-shape-to-text:t" inset="0,0,0,0">
                      <w:txbxContent>
                        <w:p w14:paraId="3CF09371" w14:textId="77777777"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52" o:spid="_x0000_s1117" style="position:absolute;left:5427;top:7727;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" filled="f" stroked="f">
                    <v:textbox style="mso-fit-shape-to-text:t" inset="0,0,0,0">
                      <w:txbxContent>
                        <w:p w14:paraId="0135455C" w14:textId="77777777" w:rsidR="00C126BD" w:rsidRDefault="00C126BD"/>
                      </w:txbxContent>
                    </v:textbox>
                  </v:rect>
                  <v:rect id="Rectangle 53" o:spid="_x0000_s1118" style="position:absolute;left:766;top:5755;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" filled="f" stroked="f">
                    <v:textbox style="mso-fit-shape-to-text:t" inset="0,0,0,0">
                      <w:txbxContent>
                        <w:p w14:paraId="24CF38A9" w14:textId="77777777" w:rsidR="00C126BD" w:rsidRDefault="00C126BD">
                          <w:r>
                            <w:rPr>
                              <w:rFonts w:ascii="HG丸ｺﾞｼｯｸM-PRO" w:eastAsia="HG丸ｺﾞｼｯｸM-PRO" w:cs="HG丸ｺﾞｼｯｸM-PRO"/>
                              <w:color w:val="000000"/>
                              <w:kern w:val="0"/>
                              <w:sz w:val="16"/>
                              <w:szCs w:val="16"/>
                            </w:rPr>
                            <w:t>25.10.1</w:t>
                          </w:r>
                        </w:p>
                      </w:txbxContent>
                    </v:textbox>
                  </v:rect>
                  <v:rect id="Rectangle 54" o:spid="_x0000_s1119" style="position:absolute;left:1640;top:5755;width:542;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" filled="f" stroked="f">
                    <v:textbox style="mso-fit-shape-to-text:t" inset="0,0,0,0">
                      <w:txbxContent>
                        <w:p w14:paraId="49E18C2E" w14:textId="77777777" w:rsidR="00C126BD" w:rsidRDefault="00C126BD">
                          <w:r>
                            <w:rPr>
                              <w:rFonts w:ascii="HG丸ｺﾞｼｯｸM-PRO" w:eastAsia="HG丸ｺﾞｼｯｸM-PRO" w:cs="HG丸ｺﾞｼｯｸM-PRO"/>
                              <w:color w:val="000000"/>
                              <w:kern w:val="0"/>
                              <w:sz w:val="16"/>
                              <w:szCs w:val="16"/>
                            </w:rPr>
                            <w:t>26.2.1</w:t>
                          </w:r>
                        </w:p>
                      </w:txbxContent>
                    </v:textbox>
                  </v:rect>
                  <v:rect id="Rectangle 55" o:spid="_x0000_s1120" style="position:absolute;left:4585;top:5755;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" filled="f" stroked="f">
                    <v:textbox style="mso-fit-shape-to-text:t" inset="0,0,0,0">
                      <w:txbxContent>
                        <w:p w14:paraId="5BA9D13C" w14:textId="77777777" w:rsidR="00C126BD" w:rsidRDefault="00C126BD">
                          <w:r>
                            <w:rPr>
                              <w:rFonts w:ascii="HG丸ｺﾞｼｯｸM-PRO" w:eastAsia="HG丸ｺﾞｼｯｸM-PRO" w:cs="HG丸ｺﾞｼｯｸM-PRO"/>
                              <w:color w:val="000000"/>
                              <w:kern w:val="0"/>
                              <w:sz w:val="16"/>
                              <w:szCs w:val="16"/>
                            </w:rPr>
                            <w:t>27.10.1</w:t>
                          </w:r>
                        </w:p>
                      </w:txbxContent>
                    </v:textbox>
                  </v:rect>
                  <v:rect id="Rectangle 56" o:spid="_x0000_s1121" style="position:absolute;left:5427;top:5766;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" filled="f" stroked="f">
                    <v:textbox style="mso-fit-shape-to-text:t" inset="0,0,0,0">
                      <w:txbxContent>
                        <w:p w14:paraId="7A71C6EA" w14:textId="77777777" w:rsidR="00C126BD" w:rsidRDefault="00C126BD"/>
                      </w:txbxContent>
                    </v:textbox>
                  </v:rect>
                  <v:rect id="Rectangle 57" o:spid="_x0000_s1122" style="position:absolute;left:8350;top:5755;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" filled="f" stroked="f">
                    <v:textbox style="mso-fit-shape-to-text:t" inset="0,0,0,0">
                      <w:txbxContent>
                        <w:p w14:paraId="777FEFCC" w14:textId="77777777" w:rsidR="00C126BD" w:rsidRDefault="00C126BD">
                          <w:r>
                            <w:rPr>
                              <w:rFonts w:ascii="HG丸ｺﾞｼｯｸM-PRO" w:eastAsia="HG丸ｺﾞｼｯｸM-PRO" w:cs="HG丸ｺﾞｼｯｸM-PRO"/>
                              <w:color w:val="000000"/>
                              <w:kern w:val="0"/>
                              <w:sz w:val="16"/>
                              <w:szCs w:val="16"/>
                            </w:rPr>
                            <w:t>29.10.1</w:t>
                          </w:r>
                        </w:p>
                      </w:txbxContent>
                    </v:textbox>
                  </v:rect>
                  <v:rect id="Rectangle 58" o:spid="_x0000_s1123" style="position:absolute;left:928;top:6348;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" filled="f" stroked="f">
                    <v:textbox style="mso-fit-shape-to-text:t" inset="0,0,0,0">
                      <w:txbxContent>
                        <w:p w14:paraId="0739D9F0" w14:textId="77777777"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59" o:spid="_x0000_s1124" style="position:absolute;left:1748;top:6348;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" filled="f" stroked="f">
                    <v:textbox style="mso-fit-shape-to-text:t" inset="0,0,0,0">
                      <w:txbxContent>
                        <w:p w14:paraId="7CEFEE16" w14:textId="77777777" w:rsidR="00C126BD" w:rsidRDefault="00C126BD">
                          <w:r>
                            <w:rPr>
                              <w:rFonts w:ascii="HG丸ｺﾞｼｯｸM-PRO" w:eastAsia="HG丸ｺﾞｼｯｸM-PRO" w:cs="HG丸ｺﾞｼｯｸM-PRO" w:hint="eastAsia"/>
                              <w:color w:val="000000"/>
                              <w:kern w:val="0"/>
                              <w:sz w:val="16"/>
                              <w:szCs w:val="16"/>
                            </w:rPr>
                            <w:t>辞任</w:t>
                          </w:r>
                        </w:p>
                      </w:txbxContent>
                    </v:textbox>
                  </v:rect>
                  <v:rect id="Rectangle 60" o:spid="_x0000_s1125" style="position:absolute;left:2611;top:6358;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aCsvwAAAN0AAAAPAAAAZHJzL2Rvd25yZXYueG1sRE/LagIx&#10;FN0L/YdwC+406Qg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BggaCsvwAAAN0AAAAPAAAAAAAA&#10;AAAAAAAAAAcCAABkcnMvZG93bnJldi54bWxQSwUGAAAAAAMAAwC3AAAA8wIAAAAA&#10;" filled="f" stroked="f">
                    <v:textbox style="mso-fit-shape-to-text:t" inset="0,0,0,0">
                      <w:txbxContent>
                        <w:p w14:paraId="25CAA7A8" w14:textId="77777777" w:rsidR="00C126BD" w:rsidRDefault="00C126BD"/>
                      </w:txbxContent>
                    </v:textbox>
                  </v:rect>
                  <v:rect id="Rectangle 61" o:spid="_x0000_s1126" style="position:absolute;left:4618;top:6358;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QU3wwAAAN0AAAAPAAAAZHJzL2Rvd25yZXYueG1sRI/dagIx&#10;FITvhb5DOAXvNHEF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D80FN8MAAADdAAAADwAA&#10;AAAAAAAAAAAAAAAHAgAAZHJzL2Rvd25yZXYueG1sUEsFBgAAAAADAAMAtwAAAPcCAAAAAA==&#10;" filled="f" stroked="f">
                    <v:textbox style="mso-fit-shape-to-text:t" inset="0,0,0,0">
                      <w:txbxContent>
                        <w:p w14:paraId="7E9571D4" w14:textId="77777777" w:rsidR="00C126BD" w:rsidRDefault="00C126BD"/>
                      </w:txbxContent>
                    </v:textbox>
                  </v:rect>
                  <v:rect id="Rectangle 62" o:spid="_x0000_s1127" style="position:absolute;left:5427;top:6358;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tAwgAAAN0AAAAPAAAAZHJzL2Rvd25yZXYueG1sRI/dagIx&#10;FITvhb5DOIXeadIVRF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D/H5tAwgAAAN0AAAAPAAAA&#10;AAAAAAAAAAAAAAcCAABkcnMvZG93bnJldi54bWxQSwUGAAAAAAMAAwC3AAAA9gIAAAAA&#10;" filled="f" stroked="f">
                    <v:textbox style="mso-fit-shape-to-text:t" inset="0,0,0,0">
                      <w:txbxContent>
                        <w:p w14:paraId="24F23055" w14:textId="77777777" w:rsidR="00C126BD" w:rsidRDefault="00C126BD"/>
                      </w:txbxContent>
                    </v:textbox>
                  </v:rect>
                  <v:rect id="Rectangle 63" o:spid="_x0000_s1128" style="position:absolute;left:8523;top:4979;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z7bwwAAAN0AAAAPAAAAZHJzL2Rvd25yZXYueG1sRI/dagIx&#10;FITvhb5DOIXeadIVRL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kFM+28MAAADdAAAADwAA&#10;AAAAAAAAAAAAAAAHAgAAZHJzL2Rvd25yZXYueG1sUEsFBgAAAAADAAMAtwAAAPcCAAAAAA==&#10;" filled="f" stroked="f">
                    <v:textbox style="mso-fit-shape-to-text:t" inset="0,0,0,0">
                      <w:txbxContent>
                        <w:p w14:paraId="5E0AC121" w14:textId="77777777"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64" o:spid="_x0000_s1129" style="position:absolute;left:852;top:5173;width:48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" filled="f" stroked="f">
                    <v:textbox style="mso-fit-shape-to-text:t" inset="0,0,0,0">
                      <w:txbxContent>
                        <w:p w14:paraId="5B719627" w14:textId="77777777" w:rsidR="00C126BD" w:rsidRDefault="00C126BD">
                          <w:r>
                            <w:rPr>
                              <w:rFonts w:ascii="HG丸ｺﾞｼｯｸM-PRO" w:eastAsia="HG丸ｺﾞｼｯｸM-PRO" w:cs="HG丸ｺﾞｼｯｸM-PRO" w:hint="eastAsia"/>
                              <w:color w:val="000000"/>
                              <w:kern w:val="0"/>
                              <w:sz w:val="16"/>
                              <w:szCs w:val="16"/>
                            </w:rPr>
                            <w:t>１回目</w:t>
                          </w:r>
                        </w:p>
                      </w:txbxContent>
                    </v:textbox>
                  </v:rect>
                  <v:rect id="Rectangle 65" o:spid="_x0000_s1130" style="position:absolute;left:2611;top:5184;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" filled="f" stroked="f">
                    <v:textbox style="mso-fit-shape-to-text:t" inset="0,0,0,0">
                      <w:txbxContent>
                        <w:p w14:paraId="489B1520" w14:textId="77777777" w:rsidR="00C126BD" w:rsidRDefault="00C126BD"/>
                      </w:txbxContent>
                    </v:textbox>
                  </v:rect>
                  <v:rect id="Rectangle 66" o:spid="_x0000_s1131" style="position:absolute;left:4618;top:5184;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J1DwwAAAN0AAAAPAAAAZHJzL2Rvd25yZXYueG1sRI/dagIx&#10;FITvhb5DOIXeadItiG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gCSdQ8MAAADdAAAADwAA&#10;AAAAAAAAAAAAAAAHAgAAZHJzL2Rvd25yZXYueG1sUEsFBgAAAAADAAMAtwAAAPcCAAAAAA==&#10;" filled="f" stroked="f">
                    <v:textbox style="mso-fit-shape-to-text:t" inset="0,0,0,0">
                      <w:txbxContent>
                        <w:p w14:paraId="37D77119" w14:textId="77777777" w:rsidR="00C126BD" w:rsidRDefault="00C126BD"/>
                      </w:txbxContent>
                    </v:textbox>
                  </v:rect>
                  <v:rect id="Rectangle 67" o:spid="_x0000_s1132" style="position:absolute;left:5427;top:5184;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DjYwwAAAN0AAAAPAAAAZHJzL2Rvd25yZXYueG1sRI/dagIx&#10;FITvC75DOELvauIWVL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72g42MMAAADdAAAADwAA&#10;AAAAAAAAAAAAAAAHAgAAZHJzL2Rvd25yZXYueG1sUEsFBgAAAAADAAMAtwAAAPcCAAAAAA==&#10;" filled="f" stroked="f">
                    <v:textbox style="mso-fit-shape-to-text:t" inset="0,0,0,0">
                      <w:txbxContent>
                        <w:p w14:paraId="18F25330" w14:textId="77777777" w:rsidR="00C126BD" w:rsidRDefault="00C126BD"/>
                      </w:txbxContent>
                    </v:textbox>
                  </v:rect>
                  <v:rect id="Rectangle 68" o:spid="_x0000_s1133" style="position:absolute;left:8437;top:5173;width:48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" filled="f" stroked="f">
                    <v:textbox style="mso-fit-shape-to-text:t" inset="0,0,0,0">
                      <w:txbxContent>
                        <w:p w14:paraId="524CE4D7" w14:textId="77777777" w:rsidR="00C126BD" w:rsidRDefault="00C126BD">
                          <w:r>
                            <w:rPr>
                              <w:rFonts w:ascii="HG丸ｺﾞｼｯｸM-PRO" w:eastAsia="HG丸ｺﾞｼｯｸM-PRO" w:cs="HG丸ｺﾞｼｯｸM-PRO" w:hint="eastAsia"/>
                              <w:color w:val="000000"/>
                              <w:kern w:val="0"/>
                              <w:sz w:val="16"/>
                              <w:szCs w:val="16"/>
                            </w:rPr>
                            <w:t>１回目</w:t>
                          </w:r>
                        </w:p>
                      </w:txbxContent>
                    </v:textbox>
                  </v:rect>
                  <v:rect id="Rectangle 69" o:spid="_x0000_s1134" style="position:absolute;left:928;top:4979;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" filled="f" stroked="f">
                    <v:textbox style="mso-fit-shape-to-text:t" inset="0,0,0,0">
                      <w:txbxContent>
                        <w:p w14:paraId="29FA2464" w14:textId="77777777"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70" o:spid="_x0000_s1135" style="position:absolute;left:1748;top:4979;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DZxvwAAAN0AAAAPAAAAZHJzL2Rvd25yZXYueG1sRE/LisIw&#10;FN0L/kO4gjtNrTB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DlWDZxvwAAAN0AAAAPAAAAAAAA&#10;AAAAAAAAAAcCAABkcnMvZG93bnJldi54bWxQSwUGAAAAAAMAAwC3AAAA8wIAAAAA&#10;" filled="f" stroked="f">
                    <v:textbox style="mso-fit-shape-to-text:t" inset="0,0,0,0">
                      <w:txbxContent>
                        <w:p w14:paraId="0F1FFCA6" w14:textId="77777777" w:rsidR="00C126BD" w:rsidRDefault="00C126BD">
                          <w:r>
                            <w:rPr>
                              <w:rFonts w:ascii="HG丸ｺﾞｼｯｸM-PRO" w:eastAsia="HG丸ｺﾞｼｯｸM-PRO" w:cs="HG丸ｺﾞｼｯｸM-PRO" w:hint="eastAsia"/>
                              <w:color w:val="000000"/>
                              <w:kern w:val="0"/>
                              <w:sz w:val="16"/>
                              <w:szCs w:val="16"/>
                            </w:rPr>
                            <w:t>辞任</w:t>
                          </w:r>
                        </w:p>
                      </w:txbxContent>
                    </v:textbox>
                  </v:rect>
                  <v:rect id="Rectangle 71" o:spid="_x0000_s1136" style="position:absolute;left:2611;top:4990;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PqwwAAAN0AAAAPAAAAZHJzL2Rvd25yZXYueG1sRI/NasMw&#10;EITvgb6D2EJvsWwH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ihST6sMAAADdAAAADwAA&#10;AAAAAAAAAAAAAAAHAgAAZHJzL2Rvd25yZXYueG1sUEsFBgAAAAADAAMAtwAAAPcCAAAAAA==&#10;" filled="f" stroked="f">
                    <v:textbox style="mso-fit-shape-to-text:t" inset="0,0,0,0">
                      <w:txbxContent>
                        <w:p w14:paraId="0C9E0F67" w14:textId="77777777" w:rsidR="00C126BD" w:rsidRDefault="00C126BD"/>
                      </w:txbxContent>
                    </v:textbox>
                  </v:rect>
                  <v:rect id="Rectangle 72" o:spid="_x0000_s1137" style="position:absolute;left:4618;top:4990;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" filled="f" stroked="f">
                    <v:textbox style="mso-fit-shape-to-text:t" inset="0,0,0,0">
                      <w:txbxContent>
                        <w:p w14:paraId="69F11743" w14:textId="77777777" w:rsidR="00C126BD" w:rsidRDefault="00C126BD"/>
                      </w:txbxContent>
                    </v:textbox>
                  </v:rect>
                  <v:rect id="Rectangle 73" o:spid="_x0000_s1138" style="position:absolute;left:5427;top:4990;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" filled="f" stroked="f">
                    <v:textbox style="mso-fit-shape-to-text:t" inset="0,0,0,0">
                      <w:txbxContent>
                        <w:p w14:paraId="2E1812A9" w14:textId="77777777" w:rsidR="00C126BD" w:rsidRDefault="00C126BD"/>
                      </w:txbxContent>
                    </v:textbox>
                  </v:rect>
                  <v:rect id="Rectangle 74" o:spid="_x0000_s1139" style="position:absolute;left:766;top:438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" filled="f" stroked="f">
                    <v:textbox style="mso-fit-shape-to-text:t" inset="0,0,0,0">
                      <w:txbxContent>
                        <w:p w14:paraId="0362B20C" w14:textId="77777777" w:rsidR="00C126BD" w:rsidRDefault="00C126BD">
                          <w:r>
                            <w:rPr>
                              <w:rFonts w:ascii="HG丸ｺﾞｼｯｸM-PRO" w:eastAsia="HG丸ｺﾞｼｯｸM-PRO" w:cs="HG丸ｺﾞｼｯｸM-PRO"/>
                              <w:color w:val="000000"/>
                              <w:kern w:val="0"/>
                              <w:sz w:val="16"/>
                              <w:szCs w:val="16"/>
                            </w:rPr>
                            <w:t>25.10.1</w:t>
                          </w:r>
                        </w:p>
                      </w:txbxContent>
                    </v:textbox>
                  </v:rect>
                  <v:rect id="Rectangle 75" o:spid="_x0000_s1140" style="position:absolute;left:1640;top:4386;width:542;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" filled="f" stroked="f">
                    <v:textbox style="mso-fit-shape-to-text:t" inset="0,0,0,0">
                      <w:txbxContent>
                        <w:p w14:paraId="6963D1B9" w14:textId="77777777" w:rsidR="00C126BD" w:rsidRDefault="00C126BD">
                          <w:r>
                            <w:rPr>
                              <w:rFonts w:ascii="HG丸ｺﾞｼｯｸM-PRO" w:eastAsia="HG丸ｺﾞｼｯｸM-PRO" w:cs="HG丸ｺﾞｼｯｸM-PRO"/>
                              <w:color w:val="000000"/>
                              <w:kern w:val="0"/>
                              <w:sz w:val="16"/>
                              <w:szCs w:val="16"/>
                            </w:rPr>
                            <w:t>26.2.1</w:t>
                          </w:r>
                        </w:p>
                      </w:txbxContent>
                    </v:textbox>
                  </v:rect>
                  <v:rect id="Rectangle 76" o:spid="_x0000_s1141" style="position:absolute;left:4585;top:438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" filled="f" stroked="f">
                    <v:textbox style="mso-fit-shape-to-text:t" inset="0,0,0,0">
                      <w:txbxContent>
                        <w:p w14:paraId="62776DEC" w14:textId="77777777" w:rsidR="00C126BD" w:rsidRDefault="00C126BD">
                          <w:r>
                            <w:rPr>
                              <w:rFonts w:ascii="HG丸ｺﾞｼｯｸM-PRO" w:eastAsia="HG丸ｺﾞｼｯｸM-PRO" w:cs="HG丸ｺﾞｼｯｸM-PRO"/>
                              <w:color w:val="000000"/>
                              <w:kern w:val="0"/>
                              <w:sz w:val="16"/>
                              <w:szCs w:val="16"/>
                            </w:rPr>
                            <w:t>27.10.1</w:t>
                          </w:r>
                        </w:p>
                      </w:txbxContent>
                    </v:textbox>
                  </v:rect>
                  <v:rect id="Rectangle 77" o:spid="_x0000_s1142" style="position:absolute;left:5427;top:4397;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a4FwwAAAN0AAAAPAAAAZHJzL2Rvd25yZXYueG1sRI/dagIx&#10;FITvC75DOIJ3NesK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arGuBcMAAADdAAAADwAA&#10;AAAAAAAAAAAAAAAHAgAAZHJzL2Rvd25yZXYueG1sUEsFBgAAAAADAAMAtwAAAPcCAAAAAA==&#10;" filled="f" stroked="f">
                    <v:textbox style="mso-fit-shape-to-text:t" inset="0,0,0,0">
                      <w:txbxContent>
                        <w:p w14:paraId="7236A743" w14:textId="77777777" w:rsidR="00C126BD" w:rsidRDefault="00C126BD"/>
                      </w:txbxContent>
                    </v:textbox>
                  </v:rect>
                  <v:rect id="Rectangle 78" o:spid="_x0000_s1143" style="position:absolute;left:8350;top:438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jp3vwAAAN0AAAAPAAAAZHJzL2Rvd25yZXYueG1sRE/LisIw&#10;FN0L/kO4gjtNrTB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AbLjp3vwAAAN0AAAAPAAAAAAAA&#10;AAAAAAAAAAcCAABkcnMvZG93bnJldi54bWxQSwUGAAAAAAMAAwC3AAAA8wIAAAAA&#10;" filled="f" stroked="f">
                    <v:textbox style="mso-fit-shape-to-text:t" inset="0,0,0,0">
                      <w:txbxContent>
                        <w:p w14:paraId="7A398962" w14:textId="77777777" w:rsidR="00C126BD" w:rsidRDefault="00C126BD">
                          <w:r>
                            <w:rPr>
                              <w:rFonts w:ascii="HG丸ｺﾞｼｯｸM-PRO" w:eastAsia="HG丸ｺﾞｼｯｸM-PRO" w:cs="HG丸ｺﾞｼｯｸM-PRO"/>
                              <w:color w:val="000000"/>
                              <w:kern w:val="0"/>
                              <w:sz w:val="16"/>
                              <w:szCs w:val="16"/>
                            </w:rPr>
                            <w:t>29.10.1</w:t>
                          </w:r>
                        </w:p>
                      </w:txbxContent>
                    </v:textbox>
                  </v:rect>
                  <v:rect id="Rectangle 79" o:spid="_x0000_s1144" style="position:absolute;left:852;top:3804;width:48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p/swwAAAN0AAAAPAAAAZHJzL2Rvd25yZXYueG1sRI/dagIx&#10;FITvBd8hHKF3mnUF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dGKf7MMAAADdAAAADwAA&#10;AAAAAAAAAAAAAAAHAgAAZHJzL2Rvd25yZXYueG1sUEsFBgAAAAADAAMAtwAAAPcCAAAAAA==&#10;" filled="f" stroked="f">
                    <v:textbox style="mso-fit-shape-to-text:t" inset="0,0,0,0">
                      <w:txbxContent>
                        <w:p w14:paraId="35D113D3" w14:textId="77777777" w:rsidR="00C126BD" w:rsidRDefault="00C126BD">
                          <w:r>
                            <w:rPr>
                              <w:rFonts w:ascii="HG丸ｺﾞｼｯｸM-PRO" w:eastAsia="HG丸ｺﾞｼｯｸM-PRO" w:cs="HG丸ｺﾞｼｯｸM-PRO" w:hint="eastAsia"/>
                              <w:color w:val="000000"/>
                              <w:kern w:val="0"/>
                              <w:sz w:val="16"/>
                              <w:szCs w:val="16"/>
                            </w:rPr>
                            <w:t>１回目</w:t>
                          </w:r>
                        </w:p>
                      </w:txbxContent>
                    </v:textbox>
                  </v:rect>
                  <v:rect id="Rectangle 80" o:spid="_x0000_s1145" style="position:absolute;left:2611;top:3815;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PzMvwAAAN0AAAAPAAAAZHJzL2Rvd25yZXYueG1sRE/LisIw&#10;FN0L/kO4wuw0tQM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ArNPzMvwAAAN0AAAAPAAAAAAAA&#10;AAAAAAAAAAcCAABkcnMvZG93bnJldi54bWxQSwUGAAAAAAMAAwC3AAAA8wIAAAAA&#10;" filled="f" stroked="f">
                    <v:textbox style="mso-fit-shape-to-text:t" inset="0,0,0,0">
                      <w:txbxContent>
                        <w:p w14:paraId="5EA7C689" w14:textId="77777777" w:rsidR="00C126BD" w:rsidRDefault="00C126BD"/>
                      </w:txbxContent>
                    </v:textbox>
                  </v:rect>
                  <v:rect id="Rectangle 81" o:spid="_x0000_s1146" style="position:absolute;left:4618;top:3815;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FlXwgAAAN0AAAAPAAAAZHJzL2Rvd25yZXYueG1sRI/disIw&#10;FITvBd8hHGHvNLUL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BEeFlXwgAAAN0AAAAPAAAA&#10;AAAAAAAAAAAAAAcCAABkcnMvZG93bnJldi54bWxQSwUGAAAAAAMAAwC3AAAA9gIAAAAA&#10;" filled="f" stroked="f">
                    <v:textbox style="mso-fit-shape-to-text:t" inset="0,0,0,0">
                      <w:txbxContent>
                        <w:p w14:paraId="58081200" w14:textId="77777777" w:rsidR="00C126BD" w:rsidRDefault="00C126BD"/>
                      </w:txbxContent>
                    </v:textbox>
                  </v:rect>
                  <v:rect id="Rectangle 82" o:spid="_x0000_s1147" style="position:absolute;left:8383;top:3815;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" filled="f" stroked="f">
                    <v:textbox style="mso-fit-shape-to-text:t" inset="0,0,0,0">
                      <w:txbxContent>
                        <w:p w14:paraId="5AA50A25" w14:textId="77777777" w:rsidR="00C126BD" w:rsidRDefault="00C126BD"/>
                      </w:txbxContent>
                    </v:textbox>
                  </v:rect>
                  <v:rect id="Rectangle 83" o:spid="_x0000_s1148" style="position:absolute;left:5394;top:299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" filled="f" stroked="f">
                    <v:textbox style="mso-fit-shape-to-text:t" inset="0,0,0,0">
                      <w:txbxContent>
                        <w:p w14:paraId="26D1FA49" w14:textId="77777777" w:rsidR="00C126BD" w:rsidRDefault="00C126BD">
                          <w:r>
                            <w:rPr>
                              <w:rFonts w:ascii="HG丸ｺﾞｼｯｸM-PRO" w:eastAsia="HG丸ｺﾞｼｯｸM-PRO" w:cs="HG丸ｺﾞｼｯｸM-PRO"/>
                              <w:color w:val="000000"/>
                              <w:kern w:val="0"/>
                              <w:sz w:val="16"/>
                              <w:szCs w:val="16"/>
                            </w:rPr>
                            <w:t>27.11.1</w:t>
                          </w:r>
                        </w:p>
                      </w:txbxContent>
                    </v:textbox>
                  </v:rect>
                  <v:rect id="Rectangle 84" o:spid="_x0000_s1149" style="position:absolute;left:5567;top:3600;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" filled="f" stroked="f">
                    <v:textbox style="mso-fit-shape-to-text:t" inset="0,0,0,0">
                      <w:txbxContent>
                        <w:p w14:paraId="7EAF03AC" w14:textId="77777777"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85" o:spid="_x0000_s1150" style="position:absolute;left:5481;top:3804;width:48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" filled="f" stroked="f">
                    <v:textbox style="mso-fit-shape-to-text:t" inset="0,0,0,0">
                      <w:txbxContent>
                        <w:p w14:paraId="21B1EC96" w14:textId="77777777" w:rsidR="00C126BD" w:rsidRDefault="00C126BD">
                          <w:r>
                            <w:rPr>
                              <w:rFonts w:ascii="HG丸ｺﾞｼｯｸM-PRO" w:eastAsia="HG丸ｺﾞｼｯｸM-PRO" w:cs="HG丸ｺﾞｼｯｸM-PRO" w:hint="eastAsia"/>
                              <w:color w:val="000000"/>
                              <w:kern w:val="0"/>
                              <w:sz w:val="16"/>
                              <w:szCs w:val="16"/>
                            </w:rPr>
                            <w:t>２回目</w:t>
                          </w:r>
                        </w:p>
                      </w:txbxContent>
                    </v:textbox>
                  </v:rect>
                  <v:rect id="Rectangle 86" o:spid="_x0000_s1151" style="position:absolute;left:766;top:299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" filled="f" stroked="f">
                    <v:textbox style="mso-fit-shape-to-text:t" inset="0,0,0,0">
                      <w:txbxContent>
                        <w:p w14:paraId="18DF83DB" w14:textId="77777777" w:rsidR="00C126BD" w:rsidRDefault="00C126BD">
                          <w:r>
                            <w:rPr>
                              <w:rFonts w:ascii="HG丸ｺﾞｼｯｸM-PRO" w:eastAsia="HG丸ｺﾞｼｯｸM-PRO" w:cs="HG丸ｺﾞｼｯｸM-PRO"/>
                              <w:color w:val="000000"/>
                              <w:kern w:val="0"/>
                              <w:sz w:val="16"/>
                              <w:szCs w:val="16"/>
                            </w:rPr>
                            <w:t>25.10.1</w:t>
                          </w:r>
                        </w:p>
                      </w:txbxContent>
                    </v:textbox>
                  </v:rect>
                  <v:rect id="Rectangle 87" o:spid="_x0000_s1152" style="position:absolute;left:1640;top:2996;width:542;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" filled="f" stroked="f">
                    <v:textbox style="mso-fit-shape-to-text:t" inset="0,0,0,0">
                      <w:txbxContent>
                        <w:p w14:paraId="06CC1CF3" w14:textId="77777777" w:rsidR="00C126BD" w:rsidRDefault="00C126BD">
                          <w:r>
                            <w:rPr>
                              <w:rFonts w:ascii="HG丸ｺﾞｼｯｸM-PRO" w:eastAsia="HG丸ｺﾞｼｯｸM-PRO" w:cs="HG丸ｺﾞｼｯｸM-PRO"/>
                              <w:color w:val="000000"/>
                              <w:kern w:val="0"/>
                              <w:sz w:val="16"/>
                              <w:szCs w:val="16"/>
                            </w:rPr>
                            <w:t>26.2.1</w:t>
                          </w:r>
                        </w:p>
                      </w:txbxContent>
                    </v:textbox>
                  </v:rect>
                  <v:rect id="_x0000_s1153" style="position:absolute;left:4585;top:299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" filled="f" stroked="f">
                    <v:textbox style="mso-fit-shape-to-text:t" inset="0,0,0,0">
                      <w:txbxContent>
                        <w:p w14:paraId="3384C888" w14:textId="77777777" w:rsidR="00C126BD" w:rsidRDefault="00C126BD">
                          <w:r>
                            <w:rPr>
                              <w:rFonts w:ascii="HG丸ｺﾞｼｯｸM-PRO" w:eastAsia="HG丸ｺﾞｼｯｸM-PRO" w:cs="HG丸ｺﾞｼｯｸM-PRO"/>
                              <w:color w:val="000000"/>
                              <w:kern w:val="0"/>
                              <w:sz w:val="16"/>
                              <w:szCs w:val="16"/>
                            </w:rPr>
                            <w:t>27.10.1</w:t>
                          </w:r>
                        </w:p>
                      </w:txbxContent>
                    </v:textbox>
                  </v:rect>
                  <v:rect id="_x0000_s1154" style="position:absolute;left:8350;top:299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" filled="f" stroked="f">
                    <v:textbox style="mso-fit-shape-to-text:t" inset="0,0,0,0">
                      <w:txbxContent>
                        <w:p w14:paraId="18DF0D89" w14:textId="77777777" w:rsidR="00C126BD" w:rsidRDefault="00C126BD">
                          <w:r>
                            <w:rPr>
                              <w:rFonts w:ascii="HG丸ｺﾞｼｯｸM-PRO" w:eastAsia="HG丸ｺﾞｼｯｸM-PRO" w:cs="HG丸ｺﾞｼｯｸM-PRO"/>
                              <w:color w:val="000000"/>
                              <w:kern w:val="0"/>
                              <w:sz w:val="16"/>
                              <w:szCs w:val="16"/>
                            </w:rPr>
                            <w:t>29.10.1</w:t>
                          </w:r>
                        </w:p>
                      </w:txbxContent>
                    </v:textbox>
                  </v:rect>
                  <v:rect id="_x0000_s1155" style="position:absolute;left:928;top:3600;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" filled="f" stroked="f">
                    <v:textbox style="mso-fit-shape-to-text:t" inset="0,0,0,0">
                      <w:txbxContent>
                        <w:p w14:paraId="4BA206B0" w14:textId="77777777" w:rsidR="00C126BD" w:rsidRDefault="00C126BD">
                          <w:r>
                            <w:rPr>
                              <w:rFonts w:ascii="HG丸ｺﾞｼｯｸM-PRO" w:eastAsia="HG丸ｺﾞｼｯｸM-PRO" w:cs="HG丸ｺﾞｼｯｸM-PRO" w:hint="eastAsia"/>
                              <w:color w:val="000000"/>
                              <w:kern w:val="0"/>
                              <w:sz w:val="16"/>
                              <w:szCs w:val="16"/>
                            </w:rPr>
                            <w:t>選定</w:t>
                          </w:r>
                        </w:p>
                      </w:txbxContent>
                    </v:textbox>
                  </v:rect>
                  <v:rect id="_x0000_s1156" style="position:absolute;left:1748;top:3600;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" filled="f" stroked="f">
                    <v:textbox style="mso-fit-shape-to-text:t" inset="0,0,0,0">
                      <w:txbxContent>
                        <w:p w14:paraId="4611E8A1" w14:textId="77777777" w:rsidR="00C126BD" w:rsidRDefault="00C126BD">
                          <w:r>
                            <w:rPr>
                              <w:rFonts w:ascii="HG丸ｺﾞｼｯｸM-PRO" w:eastAsia="HG丸ｺﾞｼｯｸM-PRO" w:cs="HG丸ｺﾞｼｯｸM-PRO" w:hint="eastAsia"/>
                              <w:color w:val="000000"/>
                              <w:kern w:val="0"/>
                              <w:sz w:val="16"/>
                              <w:szCs w:val="16"/>
                            </w:rPr>
                            <w:t>辞任</w:t>
                          </w:r>
                        </w:p>
                      </w:txbxContent>
                    </v:textbox>
                  </v:rect>
                  <v:rect id="Rectangle 92" o:spid="_x0000_s1157" style="position:absolute;left:2611;top:3600;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" filled="f" stroked="f">
                    <v:textbox style="mso-fit-shape-to-text:t" inset="0,0,0,0">
                      <w:txbxContent>
                        <w:p w14:paraId="4766146C" w14:textId="77777777" w:rsidR="00C126BD" w:rsidRDefault="00C126BD"/>
                      </w:txbxContent>
                    </v:textbox>
                  </v:rect>
                  <v:rect id="Rectangle 93" o:spid="_x0000_s1158" style="position:absolute;left:4618;top:3600;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" filled="f" stroked="f">
                    <v:textbox style="mso-fit-shape-to-text:t" inset="0,0,0,0">
                      <w:txbxContent>
                        <w:p w14:paraId="1CA1FAA7" w14:textId="77777777" w:rsidR="00C126BD" w:rsidRDefault="00C126BD"/>
                      </w:txbxContent>
                    </v:textbox>
                  </v:rect>
                  <v:rect id="Rectangle 94" o:spid="_x0000_s1159" style="position:absolute;left:8340;top:3600;width:643;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" filled="f" stroked="f">
                    <v:textbox style="mso-fit-shape-to-text:t" inset="0,0,0,0">
                      <w:txbxContent>
                        <w:p w14:paraId="2B7232F7" w14:textId="77777777" w:rsidR="00C126BD" w:rsidRDefault="00C126BD">
                          <w:r>
                            <w:rPr>
                              <w:rFonts w:ascii="HG丸ｺﾞｼｯｸM-PRO" w:eastAsia="HG丸ｺﾞｼｯｸM-PRO" w:cs="HG丸ｺﾞｼｯｸM-PRO" w:hint="eastAsia"/>
                              <w:b/>
                              <w:bCs/>
                              <w:color w:val="000000"/>
                              <w:kern w:val="0"/>
                              <w:sz w:val="16"/>
                              <w:szCs w:val="16"/>
                            </w:rPr>
                            <w:t>選定不可</w:t>
                          </w:r>
                        </w:p>
                      </w:txbxContent>
                    </v:textbox>
                  </v:rect>
                  <v:rect id="Rectangle 95" o:spid="_x0000_s1160" style="position:absolute;left:928;top:2209;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" filled="f" stroked="f">
                    <v:textbox style="mso-fit-shape-to-text:t" inset="0,0,0,0">
                      <w:txbxContent>
                        <w:p w14:paraId="18994C24" w14:textId="77777777"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96" o:spid="_x0000_s1161" style="position:absolute;left:1748;top:2209;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" filled="f" stroked="f">
                    <v:textbox style="mso-fit-shape-to-text:t" inset="0,0,0,0">
                      <w:txbxContent>
                        <w:p w14:paraId="54EAF8A8" w14:textId="77777777" w:rsidR="00C126BD" w:rsidRDefault="00C126BD">
                          <w:r>
                            <w:rPr>
                              <w:rFonts w:ascii="HG丸ｺﾞｼｯｸM-PRO" w:eastAsia="HG丸ｺﾞｼｯｸM-PRO" w:cs="HG丸ｺﾞｼｯｸM-PRO" w:hint="eastAsia"/>
                              <w:color w:val="000000"/>
                              <w:kern w:val="0"/>
                              <w:sz w:val="16"/>
                              <w:szCs w:val="16"/>
                            </w:rPr>
                            <w:t>辞任</w:t>
                          </w:r>
                        </w:p>
                      </w:txbxContent>
                    </v:textbox>
                  </v:rect>
                  <v:rect id="Rectangle 97" o:spid="_x0000_s1162" style="position:absolute;left:4574;top:2209;width:643;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" filled="f" stroked="f">
                    <v:textbox style="mso-fit-shape-to-text:t" inset="0,0,0,0">
                      <w:txbxContent>
                        <w:p w14:paraId="4DD85BC2" w14:textId="77777777" w:rsidR="00C126BD" w:rsidRDefault="00C126BD">
                          <w:r>
                            <w:rPr>
                              <w:rFonts w:ascii="HG丸ｺﾞｼｯｸM-PRO" w:eastAsia="HG丸ｺﾞｼｯｸM-PRO" w:cs="HG丸ｺﾞｼｯｸM-PRO" w:hint="eastAsia"/>
                              <w:b/>
                              <w:bCs/>
                              <w:color w:val="000000"/>
                              <w:kern w:val="0"/>
                              <w:sz w:val="16"/>
                              <w:szCs w:val="16"/>
                            </w:rPr>
                            <w:t>選定不可</w:t>
                          </w:r>
                        </w:p>
                      </w:txbxContent>
                    </v:textbox>
                  </v:rect>
                  <v:rect id="Rectangle 98" o:spid="_x0000_s1163" style="position:absolute;left:8523;top:2209;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" filled="f" stroked="f">
                    <v:textbox style="mso-fit-shape-to-text:t" inset="0,0,0,0">
                      <w:txbxContent>
                        <w:p w14:paraId="6F6D5AFC" w14:textId="77777777"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99" o:spid="_x0000_s1164" style="position:absolute;left:852;top:2414;width:48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" filled="f" stroked="f">
                    <v:textbox style="mso-fit-shape-to-text:t" inset="0,0,0,0">
                      <w:txbxContent>
                        <w:p w14:paraId="63DD06AD" w14:textId="77777777" w:rsidR="00C126BD" w:rsidRDefault="00C126BD">
                          <w:r>
                            <w:rPr>
                              <w:rFonts w:ascii="HG丸ｺﾞｼｯｸM-PRO" w:eastAsia="HG丸ｺﾞｼｯｸM-PRO" w:cs="HG丸ｺﾞｼｯｸM-PRO" w:hint="eastAsia"/>
                              <w:color w:val="000000"/>
                              <w:kern w:val="0"/>
                              <w:sz w:val="16"/>
                              <w:szCs w:val="16"/>
                            </w:rPr>
                            <w:t>１回目</w:t>
                          </w:r>
                        </w:p>
                      </w:txbxContent>
                    </v:textbox>
                  </v:rect>
                  <v:rect id="Rectangle 100" o:spid="_x0000_s1165" style="position:absolute;left:4618;top:2425;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" filled="f" stroked="f">
                    <v:textbox style="mso-fit-shape-to-text:t" inset="0,0,0,0">
                      <w:txbxContent>
                        <w:p w14:paraId="4DF1438F" w14:textId="77777777" w:rsidR="00C126BD" w:rsidRDefault="00C126BD"/>
                      </w:txbxContent>
                    </v:textbox>
                  </v:rect>
                  <v:rect id="Rectangle 101" o:spid="_x0000_s1166" style="position:absolute;left:2751;top:2209;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" filled="f" stroked="f">
                    <v:textbox style="mso-fit-shape-to-text:t" inset="0,0,0,0">
                      <w:txbxContent>
                        <w:p w14:paraId="5D71C182" w14:textId="77777777"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102" o:spid="_x0000_s1167" style="position:absolute;left:2686;top:2414;width:479;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" filled="f" stroked="f">
                    <v:textbox style="mso-fit-shape-to-text:t" inset="0,0,0,0">
                      <w:txbxContent>
                        <w:p w14:paraId="1BD7E0BD" w14:textId="77777777" w:rsidR="00C126BD" w:rsidRDefault="00C126BD">
                          <w:r>
                            <w:rPr>
                              <w:rFonts w:ascii="HG丸ｺﾞｼｯｸM-PRO" w:eastAsia="HG丸ｺﾞｼｯｸM-PRO" w:cs="HG丸ｺﾞｼｯｸM-PRO" w:hint="eastAsia"/>
                              <w:color w:val="000000"/>
                              <w:kern w:val="0"/>
                              <w:sz w:val="16"/>
                              <w:szCs w:val="16"/>
                            </w:rPr>
                            <w:t>2回目</w:t>
                          </w:r>
                        </w:p>
                      </w:txbxContent>
                    </v:textbox>
                  </v:rect>
                  <v:rect id="Rectangle 103" o:spid="_x0000_s1168" style="position:absolute;left:8458;top:2414;width:479;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" filled="f" stroked="f">
                    <v:textbox style="mso-fit-shape-to-text:t" inset="0,0,0,0">
                      <w:txbxContent>
                        <w:p w14:paraId="6D34D8F4" w14:textId="77777777" w:rsidR="00C126BD" w:rsidRDefault="00C126BD">
                          <w:r>
                            <w:rPr>
                              <w:rFonts w:ascii="HG丸ｺﾞｼｯｸM-PRO" w:eastAsia="HG丸ｺﾞｼｯｸM-PRO" w:cs="HG丸ｺﾞｼｯｸM-PRO" w:hint="eastAsia"/>
                              <w:color w:val="000000"/>
                              <w:kern w:val="0"/>
                              <w:sz w:val="16"/>
                              <w:szCs w:val="16"/>
                            </w:rPr>
                            <w:t>1回目</w:t>
                          </w:r>
                        </w:p>
                      </w:txbxContent>
                    </v:textbox>
                  </v:rect>
                  <v:rect id="Rectangle 104" o:spid="_x0000_s1169" style="position:absolute;left:852;top:1024;width:48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" filled="f" stroked="f">
                    <v:textbox style="mso-fit-shape-to-text:t" inset="0,0,0,0">
                      <w:txbxContent>
                        <w:p w14:paraId="3E81BAE0" w14:textId="77777777" w:rsidR="00C126BD" w:rsidRDefault="00C126BD">
                          <w:r>
                            <w:rPr>
                              <w:rFonts w:ascii="HG丸ｺﾞｼｯｸM-PRO" w:eastAsia="HG丸ｺﾞｼｯｸM-PRO" w:cs="HG丸ｺﾞｼｯｸM-PRO" w:hint="eastAsia"/>
                              <w:color w:val="000000"/>
                              <w:kern w:val="0"/>
                              <w:sz w:val="16"/>
                              <w:szCs w:val="16"/>
                            </w:rPr>
                            <w:t>１回目</w:t>
                          </w:r>
                        </w:p>
                      </w:txbxContent>
                    </v:textbox>
                  </v:rect>
                  <v:rect id="Rectangle 105" o:spid="_x0000_s1170" style="position:absolute;left:4693;top:1024;width:479;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" filled="f" stroked="f">
                    <v:textbox style="mso-fit-shape-to-text:t" inset="0,0,0,0">
                      <w:txbxContent>
                        <w:p w14:paraId="7EC49B5D" w14:textId="77777777" w:rsidR="00C126BD" w:rsidRDefault="00C126BD">
                          <w:r>
                            <w:rPr>
                              <w:rFonts w:ascii="HG丸ｺﾞｼｯｸM-PRO" w:eastAsia="HG丸ｺﾞｼｯｸM-PRO" w:cs="HG丸ｺﾞｼｯｸM-PRO" w:hint="eastAsia"/>
                              <w:color w:val="000000"/>
                              <w:kern w:val="0"/>
                              <w:sz w:val="16"/>
                              <w:szCs w:val="16"/>
                            </w:rPr>
                            <w:t>2回目</w:t>
                          </w:r>
                        </w:p>
                      </w:txbxContent>
                    </v:textbox>
                  </v:rect>
                  <v:rect id="Rectangle 106" o:spid="_x0000_s1171" style="position:absolute;left:8340;top:819;width:643;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" filled="f" stroked="f">
                    <v:textbox style="mso-fit-shape-to-text:t" inset="0,0,0,0">
                      <w:txbxContent>
                        <w:p w14:paraId="48A9916B" w14:textId="77777777" w:rsidR="00C126BD" w:rsidRDefault="00C126BD">
                          <w:r>
                            <w:rPr>
                              <w:rFonts w:ascii="HG丸ｺﾞｼｯｸM-PRO" w:eastAsia="HG丸ｺﾞｼｯｸM-PRO" w:cs="HG丸ｺﾞｼｯｸM-PRO" w:hint="eastAsia"/>
                              <w:b/>
                              <w:bCs/>
                              <w:color w:val="000000"/>
                              <w:kern w:val="0"/>
                              <w:sz w:val="16"/>
                              <w:szCs w:val="16"/>
                            </w:rPr>
                            <w:t>選定不可</w:t>
                          </w:r>
                        </w:p>
                      </w:txbxContent>
                    </v:textbox>
                  </v:rect>
                  <v:rect id="Rectangle 107" o:spid="_x0000_s1172" style="position:absolute;left:8350;top:21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" filled="f" stroked="f">
                    <v:textbox style="mso-fit-shape-to-text:t" inset="0,0,0,0">
                      <w:txbxContent>
                        <w:p w14:paraId="27DB47E4" w14:textId="77777777" w:rsidR="00C126BD" w:rsidRDefault="00C126BD">
                          <w:r>
                            <w:rPr>
                              <w:rFonts w:ascii="HG丸ｺﾞｼｯｸM-PRO" w:eastAsia="HG丸ｺﾞｼｯｸM-PRO" w:cs="HG丸ｺﾞｼｯｸM-PRO"/>
                              <w:color w:val="000000"/>
                              <w:kern w:val="0"/>
                              <w:sz w:val="16"/>
                              <w:szCs w:val="16"/>
                            </w:rPr>
                            <w:t>29.10.1</w:t>
                          </w:r>
                        </w:p>
                      </w:txbxContent>
                    </v:textbox>
                  </v:rect>
                  <v:rect id="Rectangle 108" o:spid="_x0000_s1173" style="position:absolute;left:766;top:160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" filled="f" stroked="f">
                    <v:textbox style="mso-fit-shape-to-text:t" inset="0,0,0,0">
                      <w:txbxContent>
                        <w:p w14:paraId="1891BC89" w14:textId="77777777" w:rsidR="00C126BD" w:rsidRDefault="00C126BD">
                          <w:r>
                            <w:rPr>
                              <w:rFonts w:ascii="HG丸ｺﾞｼｯｸM-PRO" w:eastAsia="HG丸ｺﾞｼｯｸM-PRO" w:cs="HG丸ｺﾞｼｯｸM-PRO"/>
                              <w:color w:val="000000"/>
                              <w:kern w:val="0"/>
                              <w:sz w:val="16"/>
                              <w:szCs w:val="16"/>
                            </w:rPr>
                            <w:t>25.10.1</w:t>
                          </w:r>
                        </w:p>
                      </w:txbxContent>
                    </v:textbox>
                  </v:rect>
                  <v:rect id="Rectangle 109" o:spid="_x0000_s1174" style="position:absolute;left:1640;top:1606;width:542;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" filled="f" stroked="f">
                    <v:textbox style="mso-fit-shape-to-text:t" inset="0,0,0,0">
                      <w:txbxContent>
                        <w:p w14:paraId="0CC9DA8D" w14:textId="77777777" w:rsidR="00C126BD" w:rsidRDefault="00C126BD">
                          <w:r>
                            <w:rPr>
                              <w:rFonts w:ascii="HG丸ｺﾞｼｯｸM-PRO" w:eastAsia="HG丸ｺﾞｼｯｸM-PRO" w:cs="HG丸ｺﾞｼｯｸM-PRO"/>
                              <w:color w:val="000000"/>
                              <w:kern w:val="0"/>
                              <w:sz w:val="16"/>
                              <w:szCs w:val="16"/>
                            </w:rPr>
                            <w:t>26.2.1</w:t>
                          </w:r>
                        </w:p>
                      </w:txbxContent>
                    </v:textbox>
                  </v:rect>
                  <v:rect id="Rectangle 110" o:spid="_x0000_s1175" style="position:absolute;left:4585;top:160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" filled="f" stroked="f">
                    <v:textbox style="mso-fit-shape-to-text:t" inset="0,0,0,0">
                      <w:txbxContent>
                        <w:p w14:paraId="337A25A3" w14:textId="77777777" w:rsidR="00C126BD" w:rsidRDefault="00C126BD">
                          <w:r>
                            <w:rPr>
                              <w:rFonts w:ascii="HG丸ｺﾞｼｯｸM-PRO" w:eastAsia="HG丸ｺﾞｼｯｸM-PRO" w:cs="HG丸ｺﾞｼｯｸM-PRO"/>
                              <w:color w:val="000000"/>
                              <w:kern w:val="0"/>
                              <w:sz w:val="16"/>
                              <w:szCs w:val="16"/>
                            </w:rPr>
                            <w:t>27.10.1</w:t>
                          </w:r>
                        </w:p>
                      </w:txbxContent>
                    </v:textbox>
                  </v:rect>
                  <v:rect id="Rectangle 111" o:spid="_x0000_s1176" style="position:absolute;left:8350;top:160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" filled="f" stroked="f">
                    <v:textbox style="mso-fit-shape-to-text:t" inset="0,0,0,0">
                      <w:txbxContent>
                        <w:p w14:paraId="3427D994" w14:textId="77777777" w:rsidR="00C126BD" w:rsidRDefault="00C126BD">
                          <w:r>
                            <w:rPr>
                              <w:rFonts w:ascii="HG丸ｺﾞｼｯｸM-PRO" w:eastAsia="HG丸ｺﾞｼｯｸM-PRO" w:cs="HG丸ｺﾞｼｯｸM-PRO"/>
                              <w:color w:val="000000"/>
                              <w:kern w:val="0"/>
                              <w:sz w:val="16"/>
                              <w:szCs w:val="16"/>
                            </w:rPr>
                            <w:t>29.10.1</w:t>
                          </w:r>
                        </w:p>
                      </w:txbxContent>
                    </v:textbox>
                  </v:rect>
                  <v:rect id="Rectangle 112" o:spid="_x0000_s1177" style="position:absolute;left:928;top:819;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" filled="f" stroked="f">
                    <v:textbox style="mso-fit-shape-to-text:t" inset="0,0,0,0">
                      <w:txbxContent>
                        <w:p w14:paraId="6BBCE223" w14:textId="77777777"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113" o:spid="_x0000_s1178" style="position:absolute;left:766;top:21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" filled="f" stroked="f">
                    <v:textbox style="mso-fit-shape-to-text:t" inset="0,0,0,0">
                      <w:txbxContent>
                        <w:p w14:paraId="4E37809A" w14:textId="77777777" w:rsidR="00C126BD" w:rsidRDefault="00C126BD">
                          <w:r>
                            <w:rPr>
                              <w:rFonts w:ascii="HG丸ｺﾞｼｯｸM-PRO" w:eastAsia="HG丸ｺﾞｼｯｸM-PRO" w:cs="HG丸ｺﾞｼｯｸM-PRO"/>
                              <w:color w:val="000000"/>
                              <w:kern w:val="0"/>
                              <w:sz w:val="16"/>
                              <w:szCs w:val="16"/>
                            </w:rPr>
                            <w:t>25.10.1</w:t>
                          </w:r>
                        </w:p>
                      </w:txbxContent>
                    </v:textbox>
                  </v:rect>
                  <v:rect id="Rectangle 114" o:spid="_x0000_s1179" style="position:absolute;left:1748;top:819;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" filled="f" stroked="f">
                    <v:textbox style="mso-fit-shape-to-text:t" inset="0,0,0,0">
                      <w:txbxContent>
                        <w:p w14:paraId="2DFB3AE5" w14:textId="77777777" w:rsidR="00C126BD" w:rsidRDefault="00C126BD">
                          <w:r>
                            <w:rPr>
                              <w:rFonts w:ascii="HG丸ｺﾞｼｯｸM-PRO" w:eastAsia="HG丸ｺﾞｼｯｸM-PRO" w:cs="HG丸ｺﾞｼｯｸM-PRO" w:hint="eastAsia"/>
                              <w:color w:val="000000"/>
                              <w:kern w:val="0"/>
                              <w:sz w:val="16"/>
                              <w:szCs w:val="16"/>
                            </w:rPr>
                            <w:t>辞任</w:t>
                          </w:r>
                        </w:p>
                      </w:txbxContent>
                    </v:textbox>
                  </v:rect>
                  <v:rect id="Rectangle 115" o:spid="_x0000_s1180" style="position:absolute;left:1640;top:216;width:542;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" filled="f" stroked="f">
                    <v:textbox style="mso-fit-shape-to-text:t" inset="0,0,0,0">
                      <w:txbxContent>
                        <w:p w14:paraId="517ABD8F" w14:textId="77777777" w:rsidR="00C126BD" w:rsidRDefault="00C126BD">
                          <w:r>
                            <w:rPr>
                              <w:rFonts w:ascii="HG丸ｺﾞｼｯｸM-PRO" w:eastAsia="HG丸ｺﾞｼｯｸM-PRO" w:cs="HG丸ｺﾞｼｯｸM-PRO"/>
                              <w:color w:val="000000"/>
                              <w:kern w:val="0"/>
                              <w:sz w:val="16"/>
                              <w:szCs w:val="16"/>
                            </w:rPr>
                            <w:t>26.2.1</w:t>
                          </w:r>
                        </w:p>
                      </w:txbxContent>
                    </v:textbox>
                  </v:rect>
                  <v:rect id="Rectangle 116" o:spid="_x0000_s1181" style="position:absolute;left:4758;top:819;width:32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" filled="f" stroked="f">
                    <v:textbox style="mso-fit-shape-to-text:t" inset="0,0,0,0">
                      <w:txbxContent>
                        <w:p w14:paraId="26277188" w14:textId="77777777" w:rsidR="00C126BD" w:rsidRDefault="00C126BD">
                          <w:r>
                            <w:rPr>
                              <w:rFonts w:ascii="HG丸ｺﾞｼｯｸM-PRO" w:eastAsia="HG丸ｺﾞｼｯｸM-PRO" w:cs="HG丸ｺﾞｼｯｸM-PRO" w:hint="eastAsia"/>
                              <w:color w:val="000000"/>
                              <w:kern w:val="0"/>
                              <w:sz w:val="16"/>
                              <w:szCs w:val="16"/>
                            </w:rPr>
                            <w:t>選定</w:t>
                          </w:r>
                        </w:p>
                      </w:txbxContent>
                    </v:textbox>
                  </v:rect>
                  <v:rect id="Rectangle 117" o:spid="_x0000_s1182" style="position:absolute;left:4585;top:216;width:661;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" filled="f" stroked="f">
                    <v:textbox style="mso-fit-shape-to-text:t" inset="0,0,0,0">
                      <w:txbxContent>
                        <w:p w14:paraId="45893EFE" w14:textId="77777777" w:rsidR="00C126BD" w:rsidRDefault="00C126BD">
                          <w:r>
                            <w:rPr>
                              <w:rFonts w:ascii="HG丸ｺﾞｼｯｸM-PRO" w:eastAsia="HG丸ｺﾞｼｯｸM-PRO" w:cs="HG丸ｺﾞｼｯｸM-PRO"/>
                              <w:color w:val="000000"/>
                              <w:kern w:val="0"/>
                              <w:sz w:val="16"/>
                              <w:szCs w:val="16"/>
                            </w:rPr>
                            <w:t>27.10.1</w:t>
                          </w:r>
                        </w:p>
                      </w:txbxContent>
                    </v:textbox>
                  </v:rect>
                  <v:rect id="Rectangle 118" o:spid="_x0000_s1183" style="position:absolute;left:2643;top:1606;width:542;height:2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" filled="f" stroked="f">
                    <v:textbox style="mso-fit-shape-to-text:t" inset="0,0,0,0">
                      <w:txbxContent>
                        <w:p w14:paraId="389A5CCB" w14:textId="77777777" w:rsidR="00C126BD" w:rsidRDefault="00C126BD">
                          <w:r>
                            <w:rPr>
                              <w:rFonts w:ascii="HG丸ｺﾞｼｯｸM-PRO" w:eastAsia="HG丸ｺﾞｼｯｸM-PRO" w:cs="HG丸ｺﾞｼｯｸM-PRO"/>
                              <w:color w:val="000000"/>
                              <w:kern w:val="0"/>
                              <w:sz w:val="16"/>
                              <w:szCs w:val="16"/>
                            </w:rPr>
                            <w:t>26.8.1</w:t>
                          </w:r>
                        </w:p>
                      </w:txbxContent>
                    </v:textbox>
                  </v:rect>
                  <v:line id="Line 119" o:spid="_x0000_s1184" style="position:absolute;visibility:visible;mso-wrap-style:square" from="1100,474" to="9019,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" strokeweight="0"/>
                  <v:rect id="Rectangle 120" o:spid="_x0000_s1185" style="position:absolute;left:1100;top:474;width:791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" fillcolor="black" stroked="f"/>
                  <v:line id="Line 121" o:spid="_x0000_s1186" style="position:absolute;visibility:visible;mso-wrap-style:square" from="1100,668" to="9019,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" strokeweight="0"/>
                  <v:rect id="Rectangle 122" o:spid="_x0000_s1187" style="position:absolute;left:1100;top:668;width:791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" fillcolor="black" stroked="f"/>
                  <v:line id="Line 123" o:spid="_x0000_s1188" style="position:absolute;visibility:visible;mso-wrap-style:square" from="1090,388" to="1090,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" strokeweight="0"/>
                  <v:rect id="Rectangle 124" o:spid="_x0000_s1189" style="position:absolute;left:1090;top:388;width:1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" fillcolor="black" stroked="f"/>
                  <v:line id="Line 125" o:spid="_x0000_s1190" style="position:absolute;visibility:visible;mso-wrap-style:square" from="1899,388" to="189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" strokeweight="0"/>
                  <v:rect id="Rectangle 126" o:spid="_x0000_s1191" style="position:absolute;left:1899;top:388;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" fillcolor="black" stroked="f"/>
                  <v:line id="Line 127" o:spid="_x0000_s1192" style="position:absolute;visibility:visible;mso-wrap-style:square" from="4909,388" to="4909,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" strokeweight="0"/>
                  <v:rect id="Rectangle 128" o:spid="_x0000_s1193" style="position:absolute;left:4909;top:388;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" fillcolor="black" stroked="f"/>
                  <v:line id="Line 129" o:spid="_x0000_s1194" style="position:absolute;visibility:visible;mso-wrap-style:square" from="8674,388" to="867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" strokeweight="0"/>
                  <v:rect id="Rectangle 130" o:spid="_x0000_s1195" style="position:absolute;left:8674;top:388;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" fillcolor="black" stroked="f"/>
                  <v:line id="Line 131" o:spid="_x0000_s1196" style="position:absolute;visibility:visible;mso-wrap-style:square" from="1100,1864" to="9019,1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" strokeweight="0"/>
                  <v:rect id="Rectangle 132" o:spid="_x0000_s1197" style="position:absolute;left:1100;top:1864;width:791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" fillcolor="black" stroked="f"/>
                  <v:line id="Line 133" o:spid="_x0000_s1198" style="position:absolute;visibility:visible;mso-wrap-style:square" from="1100,2058" to="9019,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" strokeweight="0"/>
                  <v:rect id="Rectangle 134" o:spid="_x0000_s1199" style="position:absolute;left:1100;top:2058;width:791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" fillcolor="black" stroked="f"/>
                  <v:line id="Line 135" o:spid="_x0000_s1200" style="position:absolute;visibility:visible;mso-wrap-style:square" from="1090,1778" to="1090,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" strokeweight="0"/>
                  <v:rect id="Rectangle 136" o:spid="_x0000_s1201" style="position:absolute;left:1090;top:1778;width:1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" fillcolor="black" stroked="f"/>
                  <v:line id="Line 137" o:spid="_x0000_s1202" style="position:absolute;visibility:visible;mso-wrap-style:square" from="1899,1778" to="1899,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" strokeweight="0"/>
                  <v:rect id="Rectangle 138" o:spid="_x0000_s1203" style="position:absolute;left:1899;top:1778;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" fillcolor="black" stroked="f"/>
                  <v:line id="Line 139" o:spid="_x0000_s1204" style="position:absolute;visibility:visible;mso-wrap-style:square" from="4909,1778" to="4909,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" strokeweight="0"/>
                  <v:rect id="Rectangle 140" o:spid="_x0000_s1205" style="position:absolute;left:4909;top:1778;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" fillcolor="black" stroked="f"/>
                  <v:line id="Line 141" o:spid="_x0000_s1206" style="position:absolute;visibility:visible;mso-wrap-style:square" from="8674,1778" to="8674,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" strokeweight="0"/>
                  <v:rect id="Rectangle 142" o:spid="_x0000_s1207" style="position:absolute;left:8674;top:1778;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" fillcolor="black" stroked="f"/>
                  <v:line id="Line 143" o:spid="_x0000_s1208" style="position:absolute;visibility:visible;mso-wrap-style:square" from="1100,3255" to="9019,3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" strokeweight="0"/>
                  <v:rect id="Rectangle 144" o:spid="_x0000_s1209" style="position:absolute;left:1100;top:3255;width:791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" fillcolor="black" stroked="f"/>
                  <v:line id="Line 145" o:spid="_x0000_s1210" style="position:absolute;visibility:visible;mso-wrap-style:square" from="1100,3449" to="9019,3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" strokeweight="0"/>
                  <v:rect id="Rectangle 146" o:spid="_x0000_s1211" style="position:absolute;left:1100;top:3449;width:791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" fillcolor="black" stroked="f"/>
                  <v:line id="Line 147" o:spid="_x0000_s1212" style="position:absolute;visibility:visible;mso-wrap-style:square" from="1090,3168" to="1090,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" strokeweight="0"/>
                  <v:rect id="Rectangle 148" o:spid="_x0000_s1213" style="position:absolute;left:1090;top:3168;width:1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" fillcolor="black" stroked="f"/>
                  <v:line id="Line 149" o:spid="_x0000_s1214" style="position:absolute;visibility:visible;mso-wrap-style:square" from="1899,3168" to="1899,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" strokeweight="0"/>
                  <v:rect id="Rectangle 150" o:spid="_x0000_s1215" style="position:absolute;left:1899;top:3168;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" fillcolor="black" stroked="f"/>
                  <v:line id="Line 151" o:spid="_x0000_s1216" style="position:absolute;visibility:visible;mso-wrap-style:square" from="4909,3168" to="4909,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" strokeweight="0"/>
                  <v:rect id="Rectangle 152" o:spid="_x0000_s1217" style="position:absolute;left:4909;top:3168;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" fillcolor="black" stroked="f"/>
                  <v:line id="Line 153" o:spid="_x0000_s1218" style="position:absolute;visibility:visible;mso-wrap-style:square" from="8674,3168" to="8674,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" strokeweight="0"/>
                  <v:rect id="Rectangle 154" o:spid="_x0000_s1219" style="position:absolute;left:8674;top:3168;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" fillcolor="black" stroked="f"/>
                  <v:line id="Line 155" o:spid="_x0000_s1220" style="position:absolute;visibility:visible;mso-wrap-style:square" from="1100,4645" to="9019,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" strokeweight="0"/>
                  <v:rect id="Rectangle 156" o:spid="_x0000_s1221" style="position:absolute;left:1100;top:4645;width:791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" fillcolor="black" stroked="f"/>
                  <v:line id="Line 157" o:spid="_x0000_s1222" style="position:absolute;visibility:visible;mso-wrap-style:square" from="1100,4839" to="9019,4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" strokeweight="0"/>
                  <v:rect id="Rectangle 158" o:spid="_x0000_s1223" style="position:absolute;left:1100;top:4839;width:791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" fillcolor="black" stroked="f"/>
                  <v:line id="Line 159" o:spid="_x0000_s1224" style="position:absolute;visibility:visible;mso-wrap-style:square" from="1090,4559" to="1090,4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" strokeweight="0"/>
                  <v:rect id="Rectangle 160" o:spid="_x0000_s1225" style="position:absolute;left:1090;top:4559;width:10;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" fillcolor="black" stroked="f"/>
                  <v:line id="Line 161" o:spid="_x0000_s1226" style="position:absolute;visibility:visible;mso-wrap-style:square" from="1899,4559" to="1899,4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" strokeweight="0"/>
                  <v:rect id="Rectangle 162" o:spid="_x0000_s1227" style="position:absolute;left:1899;top:4559;width:11;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" fillcolor="black" stroked="f"/>
                  <v:line id="Line 163" o:spid="_x0000_s1228" style="position:absolute;visibility:visible;mso-wrap-style:square" from="4909,4559" to="4909,4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" strokeweight="0"/>
                  <v:rect id="Rectangle 164" o:spid="_x0000_s1229" style="position:absolute;left:4909;top:4559;width:11;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" fillcolor="black" stroked="f"/>
                  <v:line id="Line 165" o:spid="_x0000_s1230" style="position:absolute;visibility:visible;mso-wrap-style:square" from="8674,4559" to="8674,4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" strokeweight="0"/>
                  <v:rect id="Rectangle 166" o:spid="_x0000_s1231" style="position:absolute;left:8674;top:4559;width:11;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" fillcolor="black" stroked="f"/>
                  <v:line id="Line 167" o:spid="_x0000_s1232" style="position:absolute;visibility:visible;mso-wrap-style:square" from="1100,6014" to="9019,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" strokeweight="0"/>
                  <v:rect id="Rectangle 168" o:spid="_x0000_s1233" style="position:absolute;left:1100;top:6014;width:791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" fillcolor="black" stroked="f"/>
                  <v:line id="Line 169" o:spid="_x0000_s1234" style="position:absolute;visibility:visible;mso-wrap-style:square" from="1100,6208" to="9019,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" strokeweight="0"/>
                  <v:rect id="Rectangle 170" o:spid="_x0000_s1235" style="position:absolute;left:1100;top:6208;width:791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" fillcolor="black" stroked="f"/>
                  <v:line id="Line 171" o:spid="_x0000_s1236" style="position:absolute;visibility:visible;mso-wrap-style:square" from="1090,5927" to="1090,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" strokeweight="0"/>
                  <v:rect id="Rectangle 172" o:spid="_x0000_s1237" style="position:absolute;left:1090;top:5927;width:1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" fillcolor="black" stroked="f"/>
                  <v:line id="Line 173" o:spid="_x0000_s1238" style="position:absolute;visibility:visible;mso-wrap-style:square" from="2902,1778" to="2902,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" strokeweight="0"/>
                  <v:rect id="Rectangle 174" o:spid="_x0000_s1239" style="position:absolute;left:2902;top:1778;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" fillcolor="black" stroked="f"/>
                  <v:line id="Line 175" o:spid="_x0000_s1240" style="position:absolute;visibility:visible;mso-wrap-style:square" from="4909,5927" to="4909,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" strokeweight="0"/>
                  <v:rect id="Rectangle 176" o:spid="_x0000_s1241" style="position:absolute;left:4909;top:5927;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" fillcolor="black" stroked="f"/>
                  <v:line id="Line 177" o:spid="_x0000_s1242" style="position:absolute;visibility:visible;mso-wrap-style:square" from="8674,5927" to="8674,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" strokeweight="0"/>
                  <v:rect id="Rectangle 178" o:spid="_x0000_s1243" style="position:absolute;left:8674;top:5927;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" fillcolor="black" stroked="f"/>
                  <v:line id="Line 179" o:spid="_x0000_s1244" style="position:absolute;visibility:visible;mso-wrap-style:square" from="1100,7382" to="9019,7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" strokeweight="0"/>
                  <v:rect id="Rectangle 180" o:spid="_x0000_s1245" style="position:absolute;left:1100;top:7382;width:791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" fillcolor="black" stroked="f"/>
                  <v:line id="Line 181" o:spid="_x0000_s1246" style="position:absolute;visibility:visible;mso-wrap-style:square" from="1100,7576" to="9019,7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" strokeweight="0"/>
                  <v:rect id="Rectangle 182" o:spid="_x0000_s1247" style="position:absolute;left:1100;top:7576;width:791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" fillcolor="black" stroked="f"/>
                  <v:line id="Line 183" o:spid="_x0000_s1248" style="position:absolute;visibility:visible;mso-wrap-style:square" from="1090,7296" to="1090,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" strokeweight="0"/>
                  <v:rect id="Rectangle 184" o:spid="_x0000_s1249" style="position:absolute;left:1090;top:7296;width:1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" fillcolor="black" stroked="f"/>
                  <v:line id="Line 185" o:spid="_x0000_s1250" style="position:absolute;visibility:visible;mso-wrap-style:square" from="1899,5927" to="1899,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" strokeweight="0"/>
                  <v:rect id="Rectangle 186" o:spid="_x0000_s1251" style="position:absolute;left:1899;top:5927;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" fillcolor="black" stroked="f"/>
                  <v:line id="Line 187" o:spid="_x0000_s1252" style="position:absolute;visibility:visible;mso-wrap-style:square" from="4909,7296" to="4909,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" strokeweight="0"/>
                  <v:rect id="Rectangle 188" o:spid="_x0000_s1253" style="position:absolute;left:4909;top:7296;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" fillcolor="black" stroked="f"/>
                  <v:line id="Line 189" o:spid="_x0000_s1254" style="position:absolute;visibility:visible;mso-wrap-style:square" from="8674,7296" to="867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" strokeweight="0"/>
                  <v:rect id="Rectangle 190" o:spid="_x0000_s1255" style="position:absolute;left:8674;top:7296;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" fillcolor="black" stroked="f"/>
                  <v:line id="Line 191" o:spid="_x0000_s1256" style="position:absolute;visibility:visible;mso-wrap-style:square" from="2902,7296" to="2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" strokeweight="0"/>
                  <v:rect id="Rectangle 192" o:spid="_x0000_s1257" style="position:absolute;left:2902;top:7296;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" fillcolor="black" stroked="f"/>
                  <v:line id="Line 193" o:spid="_x0000_s1258" style="position:absolute;visibility:visible;mso-wrap-style:square" from="5718,3168" to="5718,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" strokeweight="0"/>
                  <v:rect id="Rectangle 194" o:spid="_x0000_s1259" style="position:absolute;left:5718;top:3168;width:11;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" fillcolor="black" stroked="f"/>
                  <v:line id="Line 195" o:spid="_x0000_s1260" style="position:absolute;visibility:visible;mso-wrap-style:square" from="6862,5927" to="6862,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" strokeweight="0"/>
                  <v:rect id="Rectangle 196" o:spid="_x0000_s1261" style="position:absolute;left:6862;top:5927;width:1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" fillcolor="black" stroked="f"/>
                  <v:line id="Line 197" o:spid="_x0000_s1262" style="position:absolute;visibility:visible;mso-wrap-style:square" from="9019,474" to="9354,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" strokeweight="0"/>
                  <v:rect id="Rectangle 198" o:spid="_x0000_s1263" style="position:absolute;left:9019;top:474;width:335;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" fillcolor="black" stroked="f"/>
                  <v:line id="Line 199" o:spid="_x0000_s1264" style="position:absolute;visibility:visible;mso-wrap-style:square" from="9019,668" to="935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" strokeweight="0"/>
                  <v:rect id="Rectangle 200" o:spid="_x0000_s1265" style="position:absolute;left:9019;top:668;width:335;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" fillcolor="black" stroked="f"/>
                  <v:line id="Line 201" o:spid="_x0000_s1266" style="position:absolute;visibility:visible;mso-wrap-style:square" from="8340,981" to="9019,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" strokeweight="0"/>
                  <v:rect id="Rectangle 202" o:spid="_x0000_s1267" style="position:absolute;left:8340;top:981;width:67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" fillcolor="black" stroked="f"/>
                  <v:line id="Line 203" o:spid="_x0000_s1268" style="position:absolute;visibility:visible;mso-wrap-style:square" from="8340,1002" to="9019,1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" strokeweight="0"/>
                  <v:rect id="Rectangle 204" o:spid="_x0000_s1269" style="position:absolute;left:8340;top:1002;width:67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" fillcolor="black" stroked="f"/>
                </v:group>
                <v:line id="Line 206" o:spid="_x0000_s1270" style="position:absolute;visibility:visible;mso-wrap-style:square" from="57270,11836" to="59397,11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" strokeweight="0"/>
                <v:rect id="Rectangle 207" o:spid="_x0000_s1271" style="position:absolute;left:57270;top:11836;width:212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" fillcolor="black" stroked="f"/>
                <v:line id="Line 208" o:spid="_x0000_s1272" style="position:absolute;visibility:visible;mso-wrap-style:square" from="57270,13068" to="59397,13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" strokeweight="0"/>
                <v:rect id="Rectangle 209" o:spid="_x0000_s1273" style="position:absolute;left:57270;top:13068;width:212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" fillcolor="black" stroked="f"/>
                <v:line id="Line 210" o:spid="_x0000_s1274" style="position:absolute;visibility:visible;mso-wrap-style:square" from="29044,15055" to="33362,1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" strokeweight="0"/>
                <v:rect id="Rectangle 211" o:spid="_x0000_s1275" style="position:absolute;left:29044;top:15055;width:4318;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" fillcolor="black" stroked="f"/>
                <v:line id="Line 212" o:spid="_x0000_s1276" style="position:absolute;visibility:visible;mso-wrap-style:square" from="29044,15195" to="33362,15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" strokeweight="0"/>
                <v:rect id="Rectangle 213" o:spid="_x0000_s1277" style="position:absolute;left:29044;top:15195;width:4318;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" fillcolor="black" stroked="f"/>
                <v:line id="Line 214" o:spid="_x0000_s1278" style="position:absolute;visibility:visible;mso-wrap-style:square" from="57270,20669" to="59397,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" strokeweight="0"/>
                <v:rect id="Rectangle 215" o:spid="_x0000_s1279" style="position:absolute;left:57270;top:20669;width:212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" fillcolor="black" stroked="f"/>
                <v:line id="Line 216" o:spid="_x0000_s1280" style="position:absolute;visibility:visible;mso-wrap-style:square" from="57270,21901" to="59397,2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" strokeweight="0"/>
                <v:rect id="Rectangle 217" o:spid="_x0000_s1281" style="position:absolute;left:57270;top:21901;width:212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" fillcolor="black" stroked="f"/>
                <v:line id="Line 218" o:spid="_x0000_s1282" style="position:absolute;visibility:visible;mso-wrap-style:square" from="52959,23882" to="57270,23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" strokeweight="0"/>
                <v:rect id="Rectangle 219" o:spid="_x0000_s1283" style="position:absolute;left:52959;top:23882;width:431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" fillcolor="black" stroked="f"/>
                <v:line id="Line 220" o:spid="_x0000_s1284" style="position:absolute;visibility:visible;mso-wrap-style:square" from="52959,24022" to="57270,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" strokeweight="0"/>
                <v:rect id="Rectangle 221" o:spid="_x0000_s1285" style="position:absolute;left:52959;top:24022;width:4311;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" fillcolor="black" stroked="f"/>
                <v:line id="Line 222" o:spid="_x0000_s1286" style="position:absolute;visibility:visible;mso-wrap-style:square" from="57270,29495" to="59397,2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" strokeweight="0"/>
                <v:rect id="Rectangle 223" o:spid="_x0000_s1287" style="position:absolute;left:57270;top:29495;width:212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" fillcolor="black" stroked="f"/>
                <v:line id="Line 224" o:spid="_x0000_s1288" style="position:absolute;visibility:visible;mso-wrap-style:square" from="57270,30727" to="59397,30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" strokeweight="0"/>
                <v:rect id="Rectangle 225" o:spid="_x0000_s1289" style="position:absolute;left:57270;top:30727;width:212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" fillcolor="black" stroked="f"/>
                <v:line id="Line 226" o:spid="_x0000_s1290" style="position:absolute;visibility:visible;mso-wrap-style:square" from="57270,38188" to="59397,38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" strokeweight="0"/>
                <v:rect id="Rectangle 227" o:spid="_x0000_s1291" style="position:absolute;left:57270;top:38188;width:212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" fillcolor="black" stroked="f"/>
                <v:line id="Line 228" o:spid="_x0000_s1292" style="position:absolute;visibility:visible;mso-wrap-style:square" from="57270,39420" to="59397,39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" strokeweight="0"/>
                <v:rect id="Rectangle 229" o:spid="_x0000_s1293" style="position:absolute;left:57270;top:39420;width:212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" fillcolor="black" stroked="f"/>
                <v:line id="Line 230" o:spid="_x0000_s1294" style="position:absolute;visibility:visible;mso-wrap-style:square" from="57270,46875" to="59397,46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" strokeweight="0"/>
                <v:rect id="Rectangle 231" o:spid="_x0000_s1295" style="position:absolute;left:57270;top:46875;width:212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" fillcolor="black" stroked="f"/>
                <v:line id="Line 232" o:spid="_x0000_s1296" style="position:absolute;visibility:visible;mso-wrap-style:square" from="57270,48107" to="59397,48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" strokeweight="0"/>
                <v:rect id="Rectangle 233" o:spid="_x0000_s1297" style="position:absolute;left:57270;top:48107;width:2127;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" fillcolor="black" stroked="f"/>
                <v:line id="Line 234" o:spid="_x0000_s1298" style="position:absolute;visibility:visible;mso-wrap-style:square" from="52959,50095" to="57270,50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" strokeweight="0"/>
                <v:rect id="Rectangle 235" o:spid="_x0000_s1299" style="position:absolute;left:52959;top:50095;width:431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" fillcolor="black" stroked="f"/>
                <v:line id="Line 236" o:spid="_x0000_s1300" style="position:absolute;visibility:visible;mso-wrap-style:square" from="52959,50228" to="57270,50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" strokeweight="0"/>
                <v:rect id="Rectangle 237" o:spid="_x0000_s1301" style="position:absolute;left:52959;top:50228;width:431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" fillcolor="black" stroked="f"/>
                <v:rect id="Rectangle 238" o:spid="_x0000_s1302" style="position:absolute;left:-69;top:-69;width:61384;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" fillcolor="#0000d0" stroked="f"/>
                <v:rect id="Rectangle 239" o:spid="_x0000_s1303" style="position:absolute;left:-69;top:56324;width:61384;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" fillcolor="#0000d0" stroked="f"/>
                <v:rect id="Rectangle 240" o:spid="_x0000_s1304" style="position:absolute;left:-69;top:-69;width:208;height:56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" fillcolor="#0000d0" stroked="f"/>
                <v:rect id="Rectangle 241" o:spid="_x0000_s1305" style="position:absolute;left:61106;top:-69;width:209;height:56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" fillcolor="#0000d0" stroked="f"/>
                <v:shape id="Freeform 242" o:spid="_x0000_s1306" style="position:absolute;left:11849;top:41592;width:3873;height:718;visibility:visible;mso-wrap-style:square;v-text-anchor:top" coordsize="90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" path="m904,75l16,75r,16l904,91r,-16xm140,2l,83r140,82c144,167,149,166,151,162v3,-4,1,-8,-3,-11l20,77r,13l148,16v4,-3,6,-7,3,-11c149,1,144,,140,2xe" fillcolor="black" strokeweight=".05pt">
                  <v:path arrowok="t" o:connecttype="custom" o:connectlocs="387350,32225;6856,32225;6856,39100;387350,39100;387350,32225;59988,859;0,35663;59988,70896;64701,69607;63416,64880;8570,33085;8570,38670;63416,6875;64701,2148;59988,859" o:connectangles="0,0,0,0,0,0,0,0,0,0,0,0,0,0,0"/>
                  <o:lock v:ext="edit" verticies="t"/>
                </v:shape>
                <v:shape id="Freeform 243" o:spid="_x0000_s1307" style="position:absolute;left:37750;top:41592;width:4071;height:718;visibility:visible;mso-wrap-style:square;v-text-anchor:top" coordsize="95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" path="m,75r936,l936,91,,91,,75xm812,2l952,83,812,165v-4,2,-9,1,-11,-3c798,158,800,154,804,151l932,77r,13l804,16c800,13,798,9,801,5v2,-4,7,-5,11,-3xe" fillcolor="black" strokeweight=".05pt">
                  <v:path arrowok="t" o:connecttype="custom" o:connectlocs="0,32225;400194,32225;400194,39100;0,39100;0,32225;347177,859;407035,35663;347177,70896;342474,69607;343756,64880;398484,33085;398484,38670;343756,6875;342474,2148;347177,859" o:connectangles="0,0,0,0,0,0,0,0,0,0,0,0,0,0,0"/>
                  <o:lock v:ext="edit" verticies="t"/>
                </v:shape>
                <w10:anchorlock/>
              </v:group>
            </w:pict>
          </mc:Fallback>
        </mc:AlternateContent>
      </w:r>
    </w:p>
    <w:p w14:paraId="5B8DB4CB" w14:textId="77777777" w:rsidR="00075073" w:rsidRDefault="00075073" w:rsidP="00075073">
      <w:pPr>
        <w:spacing w:line="0" w:lineRule="atLeast"/>
        <w:ind w:leftChars="200" w:left="630" w:hangingChars="100" w:hanging="210"/>
        <w:jc w:val="left"/>
        <w:rPr>
          <w:rFonts w:asciiTheme="majorEastAsia" w:eastAsiaTheme="majorEastAsia" w:hAnsiTheme="majorEastAsia"/>
          <w:szCs w:val="21"/>
        </w:rPr>
      </w:pPr>
    </w:p>
    <w:p w14:paraId="665DB07A" w14:textId="77777777" w:rsidR="00075073" w:rsidRDefault="00075073"/>
    <w:p w14:paraId="33482544" w14:textId="77777777" w:rsidR="00075073" w:rsidRDefault="00075073"/>
    <w:p w14:paraId="71CA7F96" w14:textId="77777777" w:rsidR="00075073" w:rsidRDefault="00075073"/>
    <w:p w14:paraId="008D8E30" w14:textId="77777777" w:rsidR="00075073" w:rsidRDefault="00075073" w:rsidP="00075073">
      <w:pPr>
        <w:widowControl/>
        <w:jc w:val="left"/>
      </w:pPr>
      <w:r>
        <w:br w:type="page"/>
      </w:r>
    </w:p>
    <w:tbl>
      <w:tblPr>
        <w:tblStyle w:val="a3"/>
        <w:tblW w:w="0" w:type="auto"/>
        <w:tblInd w:w="210" w:type="dxa"/>
        <w:tblLook w:val="04A0" w:firstRow="1" w:lastRow="0" w:firstColumn="1" w:lastColumn="0" w:noHBand="0" w:noVBand="1"/>
      </w:tblPr>
      <w:tblGrid>
        <w:gridCol w:w="546"/>
        <w:gridCol w:w="1344"/>
        <w:gridCol w:w="2290"/>
        <w:gridCol w:w="5238"/>
      </w:tblGrid>
      <w:tr w:rsidR="00075073" w14:paraId="02169DAF" w14:textId="77777777" w:rsidTr="00E91FA6">
        <w:tc>
          <w:tcPr>
            <w:tcW w:w="546" w:type="dxa"/>
            <w:vAlign w:val="center"/>
          </w:tcPr>
          <w:p w14:paraId="5194821B" w14:textId="77777777" w:rsidR="00075073" w:rsidRDefault="00075073" w:rsidP="00075073">
            <w:pPr>
              <w:spacing w:line="0" w:lineRule="atLeast"/>
              <w:jc w:val="center"/>
            </w:pPr>
            <w:r w:rsidRPr="00075073">
              <w:rPr>
                <w:noProof/>
              </w:rPr>
              <mc:AlternateContent>
                <mc:Choice Requires="wps">
                  <w:drawing>
                    <wp:anchor distT="0" distB="0" distL="114300" distR="114300" simplePos="0" relativeHeight="251741184" behindDoc="0" locked="0" layoutInCell="1" allowOverlap="1" wp14:anchorId="5162CD67" wp14:editId="566EBFEF">
                      <wp:simplePos x="0" y="0"/>
                      <wp:positionH relativeFrom="column">
                        <wp:posOffset>-224155</wp:posOffset>
                      </wp:positionH>
                      <wp:positionV relativeFrom="paragraph">
                        <wp:posOffset>-682625</wp:posOffset>
                      </wp:positionV>
                      <wp:extent cx="6706870" cy="610870"/>
                      <wp:effectExtent l="0" t="0" r="0" b="0"/>
                      <wp:wrapNone/>
                      <wp:docPr id="179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6870" cy="610870"/>
                              </a:xfrm>
                              <a:prstGeom prst="roundRect">
                                <a:avLst>
                                  <a:gd name="adj" fmla="val 16667"/>
                                </a:avLst>
                              </a:prstGeom>
                              <a:noFill/>
                              <a:ln>
                                <a:noFill/>
                              </a:ln>
                            </wps:spPr>
                            <wps:txbx>
                              <w:txbxContent>
                                <w:p w14:paraId="7200D01C" w14:textId="77777777" w:rsidR="00C126BD" w:rsidRDefault="00C126BD" w:rsidP="00075073">
                                  <w:pPr>
                                    <w:spacing w:line="0" w:lineRule="atLeast"/>
                                    <w:rPr>
                                      <w:rFonts w:asciiTheme="minorEastAsia" w:hAnsiTheme="minorEastAsia"/>
                                      <w:sz w:val="20"/>
                                      <w:szCs w:val="20"/>
                                      <w:u w:val="single"/>
                                    </w:rPr>
                                  </w:pPr>
                                  <w:r>
                                    <w:rPr>
                                      <w:rFonts w:asciiTheme="minorEastAsia" w:hAnsiTheme="minorEastAsia" w:hint="eastAsia"/>
                                      <w:sz w:val="20"/>
                                      <w:szCs w:val="20"/>
                                      <w:u w:val="single"/>
                                    </w:rPr>
                                    <w:t>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8</w:t>
                                  </w:r>
                                  <w:r w:rsidRPr="00E54350">
                                    <w:rPr>
                                      <w:rFonts w:asciiTheme="minorEastAsia" w:hAnsiTheme="minorEastAsia" w:hint="eastAsia"/>
                                      <w:sz w:val="20"/>
                                      <w:szCs w:val="20"/>
                                      <w:u w:val="single"/>
                                    </w:rPr>
                                    <w:t>～</w:t>
                                  </w:r>
                                  <w:r>
                                    <w:rPr>
                                      <w:rFonts w:asciiTheme="minorEastAsia" w:hAnsiTheme="minorEastAsia" w:hint="eastAsia"/>
                                      <w:sz w:val="20"/>
                                      <w:szCs w:val="20"/>
                                      <w:u w:val="single"/>
                                    </w:rPr>
                                    <w:t xml:space="preserve">9　　　　　　　　　　　　　　　　　　　　　　　　　　　　　　　　　　　　　　　　　</w:t>
                                  </w:r>
                                  <w:r w:rsidRPr="004659C7">
                                    <w:rPr>
                                      <w:rFonts w:asciiTheme="minorEastAsia" w:hAnsiTheme="minorEastAsia" w:hint="eastAsia"/>
                                      <w:sz w:val="20"/>
                                      <w:szCs w:val="20"/>
                                      <w:u w:val="single"/>
                                    </w:rPr>
                                    <w:t xml:space="preserve">　</w:t>
                                  </w:r>
                                </w:p>
                                <w:p w14:paraId="243CADFF" w14:textId="77777777" w:rsidR="00C126BD" w:rsidRPr="00E54350" w:rsidRDefault="00C126BD" w:rsidP="00075073">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162CD67" id="_x0000_s1308" style="position:absolute;left:0;text-align:left;margin-left:-17.65pt;margin-top:-53.75pt;width:528.1pt;height:48.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" filled="f" stroked="f">
                      <v:textbox inset="5.85pt,.7pt,5.85pt,.7pt">
                        <w:txbxContent>
                          <w:p w14:paraId="7200D01C" w14:textId="77777777" w:rsidR="00C126BD" w:rsidRDefault="00C126BD" w:rsidP="00075073">
                            <w:pPr>
                              <w:spacing w:line="0" w:lineRule="atLeast"/>
                              <w:rPr>
                                <w:rFonts w:asciiTheme="minorEastAsia" w:hAnsiTheme="minorEastAsia"/>
                                <w:sz w:val="20"/>
                                <w:szCs w:val="20"/>
                                <w:u w:val="single"/>
                              </w:rPr>
                            </w:pPr>
                            <w:r>
                              <w:rPr>
                                <w:rFonts w:asciiTheme="minorEastAsia" w:hAnsiTheme="minorEastAsia" w:hint="eastAsia"/>
                                <w:sz w:val="20"/>
                                <w:szCs w:val="20"/>
                                <w:u w:val="single"/>
                              </w:rPr>
                              <w:t>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8</w:t>
                            </w:r>
                            <w:r w:rsidRPr="00E54350">
                              <w:rPr>
                                <w:rFonts w:asciiTheme="minorEastAsia" w:hAnsiTheme="minorEastAsia" w:hint="eastAsia"/>
                                <w:sz w:val="20"/>
                                <w:szCs w:val="20"/>
                                <w:u w:val="single"/>
                              </w:rPr>
                              <w:t>～</w:t>
                            </w:r>
                            <w:r>
                              <w:rPr>
                                <w:rFonts w:asciiTheme="minorEastAsia" w:hAnsiTheme="minorEastAsia" w:hint="eastAsia"/>
                                <w:sz w:val="20"/>
                                <w:szCs w:val="20"/>
                                <w:u w:val="single"/>
                              </w:rPr>
                              <w:t xml:space="preserve">9　　　　　　　　　　　　　　　　　　　　　　　　　　　　　　　　　　　　　　　　　</w:t>
                            </w:r>
                            <w:r w:rsidRPr="004659C7">
                              <w:rPr>
                                <w:rFonts w:asciiTheme="minorEastAsia" w:hAnsiTheme="minorEastAsia" w:hint="eastAsia"/>
                                <w:sz w:val="20"/>
                                <w:szCs w:val="20"/>
                                <w:u w:val="single"/>
                              </w:rPr>
                              <w:t xml:space="preserve">　</w:t>
                            </w:r>
                          </w:p>
                          <w:p w14:paraId="243CADFF" w14:textId="77777777" w:rsidR="00C126BD" w:rsidRPr="00E54350" w:rsidRDefault="00C126BD" w:rsidP="00075073">
                            <w:pPr>
                              <w:spacing w:line="0" w:lineRule="atLeast"/>
                              <w:rPr>
                                <w:rFonts w:asciiTheme="minorEastAsia" w:hAnsiTheme="minorEastAsia"/>
                                <w:sz w:val="20"/>
                                <w:szCs w:val="20"/>
                                <w:u w:val="single"/>
                              </w:rPr>
                            </w:pPr>
                          </w:p>
                        </w:txbxContent>
                      </v:textbox>
                    </v:roundrect>
                  </w:pict>
                </mc:Fallback>
              </mc:AlternateContent>
            </w:r>
            <w:r>
              <w:rPr>
                <w:rFonts w:ascii="ＭＳ 明朝" w:hAnsi="ＭＳ 明朝" w:hint="eastAsia"/>
                <w:sz w:val="24"/>
                <w:szCs w:val="24"/>
              </w:rPr>
              <w:t>No</w:t>
            </w:r>
          </w:p>
        </w:tc>
        <w:tc>
          <w:tcPr>
            <w:tcW w:w="1344" w:type="dxa"/>
            <w:vAlign w:val="center"/>
          </w:tcPr>
          <w:p w14:paraId="49502844" w14:textId="77777777" w:rsidR="00075073" w:rsidRDefault="00075073" w:rsidP="00075073">
            <w:pPr>
              <w:spacing w:line="0" w:lineRule="atLeast"/>
              <w:jc w:val="center"/>
            </w:pPr>
            <w:r>
              <w:rPr>
                <w:rFonts w:hint="eastAsia"/>
              </w:rPr>
              <w:t>関係規定</w:t>
            </w:r>
          </w:p>
          <w:p w14:paraId="23259192" w14:textId="77777777" w:rsidR="00075073" w:rsidRDefault="00075073" w:rsidP="00075073">
            <w:pPr>
              <w:spacing w:line="0" w:lineRule="atLeast"/>
              <w:jc w:val="center"/>
            </w:pPr>
            <w:r>
              <w:rPr>
                <w:rFonts w:hint="eastAsia"/>
              </w:rPr>
              <w:t>（項目）</w:t>
            </w:r>
          </w:p>
        </w:tc>
        <w:tc>
          <w:tcPr>
            <w:tcW w:w="2290" w:type="dxa"/>
            <w:vAlign w:val="center"/>
          </w:tcPr>
          <w:p w14:paraId="734E51D9" w14:textId="77777777" w:rsidR="00075073" w:rsidRDefault="00075073" w:rsidP="00075073">
            <w:pPr>
              <w:spacing w:line="0" w:lineRule="atLeast"/>
              <w:jc w:val="center"/>
            </w:pPr>
            <w:r>
              <w:rPr>
                <w:rFonts w:hint="eastAsia"/>
              </w:rPr>
              <w:t>Ｑ</w:t>
            </w:r>
          </w:p>
        </w:tc>
        <w:tc>
          <w:tcPr>
            <w:tcW w:w="5238" w:type="dxa"/>
            <w:vAlign w:val="center"/>
          </w:tcPr>
          <w:p w14:paraId="1EA6DA6F" w14:textId="77777777" w:rsidR="00075073" w:rsidRDefault="00075073" w:rsidP="00075073">
            <w:pPr>
              <w:spacing w:line="0" w:lineRule="atLeast"/>
              <w:jc w:val="center"/>
            </w:pPr>
            <w:r>
              <w:rPr>
                <w:rFonts w:hint="eastAsia"/>
              </w:rPr>
              <w:t>Ａ</w:t>
            </w:r>
          </w:p>
        </w:tc>
      </w:tr>
      <w:tr w:rsidR="00075073" w14:paraId="68E9E5E1" w14:textId="77777777" w:rsidTr="00E91FA6">
        <w:tc>
          <w:tcPr>
            <w:tcW w:w="546" w:type="dxa"/>
            <w:vAlign w:val="center"/>
          </w:tcPr>
          <w:p w14:paraId="38ABEF62" w14:textId="77777777" w:rsidR="00075073" w:rsidRPr="00706A10" w:rsidRDefault="00075073" w:rsidP="00A50099">
            <w:pPr>
              <w:spacing w:line="0" w:lineRule="atLeast"/>
              <w:jc w:val="center"/>
              <w:rPr>
                <w:szCs w:val="21"/>
              </w:rPr>
            </w:pPr>
            <w:r>
              <w:rPr>
                <w:rFonts w:hint="eastAsia"/>
                <w:szCs w:val="21"/>
              </w:rPr>
              <w:t>８</w:t>
            </w:r>
          </w:p>
        </w:tc>
        <w:tc>
          <w:tcPr>
            <w:tcW w:w="1344" w:type="dxa"/>
            <w:vAlign w:val="center"/>
          </w:tcPr>
          <w:p w14:paraId="370B4DE8" w14:textId="77777777" w:rsidR="00075073" w:rsidRDefault="00075073" w:rsidP="009811A2">
            <w:pPr>
              <w:spacing w:line="0" w:lineRule="atLeast"/>
              <w:rPr>
                <w:szCs w:val="21"/>
              </w:rPr>
            </w:pPr>
            <w:r>
              <w:rPr>
                <w:rFonts w:hint="eastAsia"/>
                <w:szCs w:val="21"/>
              </w:rPr>
              <w:t>条例第４条</w:t>
            </w:r>
          </w:p>
          <w:p w14:paraId="47B89CD1" w14:textId="77777777" w:rsidR="00075073" w:rsidRPr="00706A10" w:rsidRDefault="00075073" w:rsidP="009811A2">
            <w:pPr>
              <w:spacing w:line="0" w:lineRule="atLeast"/>
              <w:rPr>
                <w:szCs w:val="21"/>
              </w:rPr>
            </w:pPr>
            <w:r>
              <w:rPr>
                <w:rFonts w:hint="eastAsia"/>
                <w:szCs w:val="21"/>
              </w:rPr>
              <w:t>（</w:t>
            </w:r>
            <w:r w:rsidRPr="009811A2">
              <w:rPr>
                <w:rFonts w:hint="eastAsia"/>
                <w:szCs w:val="21"/>
              </w:rPr>
              <w:t>区政会議以外の場における委員の選挙活動について</w:t>
            </w:r>
            <w:r>
              <w:rPr>
                <w:rFonts w:hint="eastAsia"/>
                <w:szCs w:val="21"/>
              </w:rPr>
              <w:t>）</w:t>
            </w:r>
          </w:p>
        </w:tc>
        <w:tc>
          <w:tcPr>
            <w:tcW w:w="2290" w:type="dxa"/>
          </w:tcPr>
          <w:p w14:paraId="1064C81C" w14:textId="77777777" w:rsidR="00075073" w:rsidRPr="009811A2" w:rsidRDefault="00075073" w:rsidP="009811A2">
            <w:pPr>
              <w:spacing w:line="0" w:lineRule="atLeast"/>
              <w:ind w:firstLineChars="100" w:firstLine="210"/>
              <w:rPr>
                <w:rFonts w:ascii="ＭＳ 明朝" w:hAnsi="ＭＳ 明朝"/>
                <w:szCs w:val="21"/>
              </w:rPr>
            </w:pPr>
            <w:r w:rsidRPr="009811A2">
              <w:rPr>
                <w:rFonts w:ascii="ＭＳ 明朝" w:hAnsi="ＭＳ 明朝" w:hint="eastAsia"/>
                <w:szCs w:val="21"/>
              </w:rPr>
              <w:t>区政会議の委員が、街頭で公の選挙に関する投票勧誘行為を行えば委員としての業務委託の解除事由となるの</w:t>
            </w:r>
            <w:r>
              <w:rPr>
                <w:rFonts w:ascii="ＭＳ 明朝" w:hAnsi="ＭＳ 明朝" w:hint="eastAsia"/>
                <w:szCs w:val="21"/>
              </w:rPr>
              <w:t>でしょう</w:t>
            </w:r>
            <w:r w:rsidRPr="009811A2">
              <w:rPr>
                <w:rFonts w:ascii="ＭＳ 明朝" w:hAnsi="ＭＳ 明朝" w:hint="eastAsia"/>
                <w:szCs w:val="21"/>
              </w:rPr>
              <w:t>か。</w:t>
            </w:r>
          </w:p>
        </w:tc>
        <w:tc>
          <w:tcPr>
            <w:tcW w:w="5238" w:type="dxa"/>
          </w:tcPr>
          <w:p w14:paraId="055D86E8" w14:textId="77777777" w:rsidR="00075073" w:rsidRPr="009811A2" w:rsidRDefault="00075073" w:rsidP="009811A2">
            <w:pPr>
              <w:spacing w:line="0" w:lineRule="atLeast"/>
              <w:ind w:firstLineChars="100" w:firstLine="210"/>
              <w:rPr>
                <w:rFonts w:ascii="ＭＳ 明朝" w:hAnsi="ＭＳ 明朝"/>
                <w:szCs w:val="21"/>
              </w:rPr>
            </w:pPr>
            <w:r w:rsidRPr="009811A2">
              <w:rPr>
                <w:rFonts w:ascii="ＭＳ 明朝" w:hAnsi="ＭＳ 明朝" w:hint="eastAsia"/>
                <w:szCs w:val="21"/>
              </w:rPr>
              <w:t>条例第４条第７項（第２号）は、「委員が区政会議の場において又は区政会議の委員の名において」・・・「次のアからオまでに掲げる行為をしたとき」と規定しています。</w:t>
            </w:r>
          </w:p>
          <w:p w14:paraId="700D369D" w14:textId="77777777" w:rsidR="00075073" w:rsidRPr="009811A2" w:rsidRDefault="00075073" w:rsidP="009811A2">
            <w:pPr>
              <w:spacing w:line="0" w:lineRule="atLeast"/>
              <w:ind w:firstLineChars="100" w:firstLine="210"/>
              <w:rPr>
                <w:rFonts w:ascii="ＭＳ 明朝" w:hAnsi="ＭＳ 明朝"/>
                <w:szCs w:val="21"/>
              </w:rPr>
            </w:pPr>
            <w:r w:rsidRPr="009811A2">
              <w:rPr>
                <w:rFonts w:ascii="ＭＳ 明朝" w:hAnsi="ＭＳ 明朝" w:hint="eastAsia"/>
                <w:szCs w:val="21"/>
              </w:rPr>
              <w:t>区政会議委員の方については、執行機関が開催する会議の委員として、一定の政治的中立性をもった言動を行っていただくことが必要ですが、それぞれの方が、思想・良心の自由や、表現の自由</w:t>
            </w:r>
            <w:r>
              <w:rPr>
                <w:rFonts w:ascii="ＭＳ 明朝" w:hAnsi="ＭＳ 明朝" w:hint="eastAsia"/>
                <w:szCs w:val="21"/>
              </w:rPr>
              <w:t>を</w:t>
            </w:r>
            <w:r w:rsidRPr="009811A2">
              <w:rPr>
                <w:rFonts w:ascii="ＭＳ 明朝" w:hAnsi="ＭＳ 明朝" w:hint="eastAsia"/>
                <w:szCs w:val="21"/>
              </w:rPr>
              <w:t>お持ちであることは言うまでもありません。</w:t>
            </w:r>
          </w:p>
          <w:p w14:paraId="45F5180D" w14:textId="77777777" w:rsidR="00075073" w:rsidRPr="009811A2" w:rsidRDefault="00075073" w:rsidP="009811A2">
            <w:pPr>
              <w:spacing w:line="0" w:lineRule="atLeast"/>
              <w:ind w:firstLineChars="100" w:firstLine="210"/>
              <w:rPr>
                <w:rFonts w:ascii="ＭＳ 明朝" w:hAnsi="ＭＳ 明朝"/>
                <w:szCs w:val="21"/>
              </w:rPr>
            </w:pPr>
            <w:r w:rsidRPr="009811A2">
              <w:rPr>
                <w:rFonts w:ascii="ＭＳ 明朝" w:hAnsi="ＭＳ 明朝" w:hint="eastAsia"/>
                <w:szCs w:val="21"/>
              </w:rPr>
              <w:t>そこで、この規定では、「区政会議の場において又は区政会議の名において」という限定をかけています。</w:t>
            </w:r>
          </w:p>
          <w:p w14:paraId="66A87DAB" w14:textId="77777777" w:rsidR="00075073" w:rsidRPr="00706A10" w:rsidRDefault="00075073" w:rsidP="009811A2">
            <w:pPr>
              <w:spacing w:line="0" w:lineRule="atLeast"/>
              <w:ind w:firstLineChars="100" w:firstLine="210"/>
              <w:rPr>
                <w:rFonts w:ascii="ＭＳ 明朝" w:hAnsi="ＭＳ 明朝"/>
                <w:szCs w:val="21"/>
              </w:rPr>
            </w:pPr>
            <w:r w:rsidRPr="009811A2">
              <w:rPr>
                <w:rFonts w:ascii="ＭＳ 明朝" w:hAnsi="ＭＳ 明朝" w:hint="eastAsia"/>
                <w:szCs w:val="21"/>
              </w:rPr>
              <w:t>ご質問の件については、「区政会議委員としての○○○○」が行う投票勧誘行為だということが明示されているかが判断の分かれ目となります。区政会議委員としてではなく、「□□団体の○○○○」や、あくまで一個人の「○○○○」として投票勧誘行為を行われている場合は、業務委託の解除事由とはなりません。</w:t>
            </w:r>
          </w:p>
        </w:tc>
      </w:tr>
      <w:tr w:rsidR="00075073" w14:paraId="7E5B9984" w14:textId="77777777" w:rsidTr="00E91FA6">
        <w:tc>
          <w:tcPr>
            <w:tcW w:w="546" w:type="dxa"/>
            <w:vAlign w:val="center"/>
          </w:tcPr>
          <w:p w14:paraId="7024E3FE" w14:textId="77777777" w:rsidR="00075073" w:rsidRPr="00706A10" w:rsidRDefault="00075073" w:rsidP="00075073">
            <w:pPr>
              <w:spacing w:line="0" w:lineRule="atLeast"/>
              <w:jc w:val="center"/>
              <w:rPr>
                <w:szCs w:val="21"/>
              </w:rPr>
            </w:pPr>
            <w:r>
              <w:rPr>
                <w:rFonts w:hint="eastAsia"/>
                <w:szCs w:val="21"/>
              </w:rPr>
              <w:t>９</w:t>
            </w:r>
          </w:p>
        </w:tc>
        <w:tc>
          <w:tcPr>
            <w:tcW w:w="1344" w:type="dxa"/>
            <w:vAlign w:val="center"/>
          </w:tcPr>
          <w:p w14:paraId="524B7FC2" w14:textId="77777777" w:rsidR="00075073" w:rsidRPr="00706A10" w:rsidRDefault="00075073" w:rsidP="00075073">
            <w:pPr>
              <w:spacing w:line="0" w:lineRule="atLeast"/>
              <w:rPr>
                <w:szCs w:val="21"/>
              </w:rPr>
            </w:pPr>
            <w:r w:rsidRPr="00706A10">
              <w:rPr>
                <w:rFonts w:hint="eastAsia"/>
                <w:szCs w:val="21"/>
              </w:rPr>
              <w:t>条例第４条</w:t>
            </w:r>
          </w:p>
          <w:p w14:paraId="35711250" w14:textId="77777777" w:rsidR="00075073" w:rsidRPr="00706A10" w:rsidRDefault="00075073" w:rsidP="00075073">
            <w:pPr>
              <w:spacing w:line="0" w:lineRule="atLeast"/>
              <w:rPr>
                <w:szCs w:val="21"/>
              </w:rPr>
            </w:pPr>
            <w:r w:rsidRPr="00706A10">
              <w:rPr>
                <w:rFonts w:hint="eastAsia"/>
                <w:szCs w:val="21"/>
              </w:rPr>
              <w:t>規則第３条</w:t>
            </w:r>
          </w:p>
          <w:p w14:paraId="4DD862ED" w14:textId="77777777" w:rsidR="00075073" w:rsidRPr="00706A10" w:rsidRDefault="00075073" w:rsidP="00075073">
            <w:pPr>
              <w:spacing w:line="0" w:lineRule="atLeast"/>
              <w:rPr>
                <w:szCs w:val="21"/>
              </w:rPr>
            </w:pPr>
            <w:r w:rsidRPr="00706A10">
              <w:rPr>
                <w:rFonts w:hint="eastAsia"/>
                <w:szCs w:val="21"/>
              </w:rPr>
              <w:t>モデル要綱第３条</w:t>
            </w:r>
          </w:p>
          <w:p w14:paraId="0157EC1A" w14:textId="77777777" w:rsidR="00075073" w:rsidRPr="00706A10" w:rsidRDefault="00075073" w:rsidP="00075073">
            <w:pPr>
              <w:spacing w:line="0" w:lineRule="atLeast"/>
              <w:rPr>
                <w:szCs w:val="21"/>
              </w:rPr>
            </w:pPr>
            <w:r>
              <w:rPr>
                <w:rFonts w:hint="eastAsia"/>
                <w:szCs w:val="21"/>
              </w:rPr>
              <w:t>（</w:t>
            </w:r>
            <w:r w:rsidRPr="009811A2">
              <w:rPr>
                <w:rFonts w:hint="eastAsia"/>
                <w:szCs w:val="21"/>
              </w:rPr>
              <w:t>公募委員の定数の定め方について</w:t>
            </w:r>
            <w:r>
              <w:rPr>
                <w:rFonts w:hint="eastAsia"/>
                <w:szCs w:val="21"/>
              </w:rPr>
              <w:t>）</w:t>
            </w:r>
          </w:p>
        </w:tc>
        <w:tc>
          <w:tcPr>
            <w:tcW w:w="2290" w:type="dxa"/>
          </w:tcPr>
          <w:p w14:paraId="2509584B" w14:textId="77777777" w:rsidR="00075073" w:rsidRPr="009811A2" w:rsidRDefault="00075073" w:rsidP="00075073">
            <w:pPr>
              <w:spacing w:line="0" w:lineRule="atLeast"/>
              <w:ind w:firstLineChars="100" w:firstLine="210"/>
              <w:rPr>
                <w:rFonts w:ascii="ＭＳ 明朝" w:hAnsi="ＭＳ 明朝"/>
                <w:szCs w:val="21"/>
              </w:rPr>
            </w:pPr>
            <w:r w:rsidRPr="009811A2">
              <w:rPr>
                <w:rFonts w:ascii="ＭＳ 明朝" w:hAnsi="ＭＳ 明朝" w:hint="eastAsia"/>
                <w:szCs w:val="21"/>
              </w:rPr>
              <w:t>区で定める区政会議の運営要綱において、定数を定める際に、委員全体の定数については、「○○人」と一義的に定数を規定し、そのうち公募により選定する委員の定数については、「○○人以上」のように規定することは可能か。</w:t>
            </w:r>
          </w:p>
        </w:tc>
        <w:tc>
          <w:tcPr>
            <w:tcW w:w="5238" w:type="dxa"/>
          </w:tcPr>
          <w:p w14:paraId="728D0D96" w14:textId="77777777" w:rsidR="00075073" w:rsidRPr="009811A2" w:rsidRDefault="00075073" w:rsidP="00075073">
            <w:pPr>
              <w:spacing w:line="0" w:lineRule="atLeast"/>
              <w:ind w:firstLineChars="100" w:firstLine="210"/>
              <w:rPr>
                <w:rFonts w:ascii="ＭＳ 明朝" w:hAnsi="ＭＳ 明朝"/>
                <w:szCs w:val="21"/>
              </w:rPr>
            </w:pPr>
            <w:r w:rsidRPr="009811A2">
              <w:rPr>
                <w:rFonts w:ascii="ＭＳ 明朝" w:hAnsi="ＭＳ 明朝" w:hint="eastAsia"/>
                <w:szCs w:val="21"/>
              </w:rPr>
              <w:t>ご質問は、「公募の結果人材豊富ならば公募委員の数を増やしたい」、あるいは、「公募委員が欠員となった場合に再公募を回避したい」とのお考えから出ているものと拝察しますが、条例第4条第3項において「区長は、委員の選定にあたっては、公募を活用するなどその構成が区民等の多様な意見が適切に反映されるものとなるよう配慮しなければならない。」と規定されています。これを受けた規則第3条第2項においては「公募等による委員の定数は、委員の定数の10分の1未満であってはならない。」旨規定しており、公募等による委員について「定数」を定めることが前提とされております。これは公募等による委員の定数を一義的に定めておくことにより、区民等の皆様への説明責任（当該区においては、公募等の委員の数（全体定数とあわせてみることにより、その割合も含む。）がどうあるべきと考えているのか、そのことにより、他の委員の構成とあわせて、どのようにして区民等の多様な意見が適切に反映されていくのかを明らかにする。）を果たしていく意義があると考えております。したがって、公募等委員の定数については、要綱上明確にすべきです。</w:t>
            </w:r>
          </w:p>
          <w:p w14:paraId="284F1EC1" w14:textId="77777777" w:rsidR="00075073" w:rsidRPr="00706A10" w:rsidRDefault="00075073" w:rsidP="00075073">
            <w:pPr>
              <w:spacing w:line="0" w:lineRule="atLeast"/>
              <w:ind w:firstLineChars="100" w:firstLine="210"/>
              <w:rPr>
                <w:rFonts w:ascii="ＭＳ 明朝" w:hAnsi="ＭＳ 明朝"/>
                <w:szCs w:val="21"/>
              </w:rPr>
            </w:pPr>
            <w:r w:rsidRPr="009811A2">
              <w:rPr>
                <w:rFonts w:ascii="ＭＳ 明朝" w:hAnsi="ＭＳ 明朝" w:hint="eastAsia"/>
                <w:szCs w:val="21"/>
              </w:rPr>
              <w:t>仮に、例えば、公募等による委員の定数を要綱で「5人以上」としか定めず、公募等委員が10名いる場合で、当該公募等委員のうち1人が任期中にお辞めになったとき、委員全体数の中に欠員を生じることは明らかですが、その欠員を公募により補充すべきなのか、他の手段により補充すべきなのか不明確となります。このことはすなわち、当該区が、公募等委員のあるべき数、全体の中に占める割合についてどのような考えを持っているのか、不明確ということでもあります。</w:t>
            </w:r>
          </w:p>
        </w:tc>
      </w:tr>
    </w:tbl>
    <w:p w14:paraId="1B1D6121" w14:textId="77777777" w:rsidR="00706A10" w:rsidRDefault="00706A10" w:rsidP="0006455D">
      <w:pPr>
        <w:spacing w:line="0" w:lineRule="atLeast"/>
        <w:ind w:left="210" w:hangingChars="100" w:hanging="210"/>
      </w:pPr>
    </w:p>
    <w:tbl>
      <w:tblPr>
        <w:tblStyle w:val="a3"/>
        <w:tblW w:w="0" w:type="auto"/>
        <w:tblInd w:w="210" w:type="dxa"/>
        <w:tblLook w:val="04A0" w:firstRow="1" w:lastRow="0" w:firstColumn="1" w:lastColumn="0" w:noHBand="0" w:noVBand="1"/>
      </w:tblPr>
      <w:tblGrid>
        <w:gridCol w:w="548"/>
        <w:gridCol w:w="1367"/>
        <w:gridCol w:w="2569"/>
        <w:gridCol w:w="4934"/>
      </w:tblGrid>
      <w:tr w:rsidR="004B2ECC" w14:paraId="5CBBD33A" w14:textId="77777777" w:rsidTr="00E70BF3">
        <w:tc>
          <w:tcPr>
            <w:tcW w:w="607" w:type="dxa"/>
            <w:vAlign w:val="center"/>
          </w:tcPr>
          <w:p w14:paraId="5123F259" w14:textId="77777777" w:rsidR="004B2ECC" w:rsidRDefault="00E70BF3" w:rsidP="00E70BF3">
            <w:pPr>
              <w:spacing w:line="0" w:lineRule="atLeast"/>
              <w:jc w:val="center"/>
            </w:pPr>
            <w:r>
              <w:rPr>
                <w:rFonts w:ascii="ＭＳ 明朝" w:hAnsi="ＭＳ 明朝" w:hint="eastAsia"/>
                <w:sz w:val="24"/>
                <w:szCs w:val="24"/>
              </w:rPr>
              <w:t>No</w:t>
            </w:r>
          </w:p>
        </w:tc>
        <w:tc>
          <w:tcPr>
            <w:tcW w:w="1843" w:type="dxa"/>
            <w:vAlign w:val="center"/>
          </w:tcPr>
          <w:p w14:paraId="6B15257C" w14:textId="77777777" w:rsidR="004B2ECC" w:rsidRDefault="004B2ECC" w:rsidP="00706A10">
            <w:pPr>
              <w:spacing w:line="0" w:lineRule="atLeast"/>
              <w:jc w:val="center"/>
            </w:pPr>
            <w:r>
              <w:rPr>
                <w:rFonts w:hint="eastAsia"/>
              </w:rPr>
              <w:t>関係規定</w:t>
            </w:r>
          </w:p>
          <w:p w14:paraId="254BE821" w14:textId="77777777" w:rsidR="004B2ECC" w:rsidRDefault="004B2ECC" w:rsidP="00706A10">
            <w:pPr>
              <w:spacing w:line="0" w:lineRule="atLeast"/>
              <w:jc w:val="center"/>
            </w:pPr>
            <w:r>
              <w:rPr>
                <w:rFonts w:hint="eastAsia"/>
              </w:rPr>
              <w:t>（項目）</w:t>
            </w:r>
          </w:p>
        </w:tc>
        <w:tc>
          <w:tcPr>
            <w:tcW w:w="3827" w:type="dxa"/>
            <w:vAlign w:val="center"/>
          </w:tcPr>
          <w:p w14:paraId="6C150AFC" w14:textId="77777777" w:rsidR="004B2ECC" w:rsidRDefault="004B2ECC" w:rsidP="00706A10">
            <w:pPr>
              <w:spacing w:line="0" w:lineRule="atLeast"/>
              <w:jc w:val="center"/>
            </w:pPr>
            <w:r>
              <w:rPr>
                <w:rFonts w:hint="eastAsia"/>
              </w:rPr>
              <w:t>Ｑ</w:t>
            </w:r>
          </w:p>
        </w:tc>
        <w:tc>
          <w:tcPr>
            <w:tcW w:w="7731" w:type="dxa"/>
            <w:vAlign w:val="center"/>
          </w:tcPr>
          <w:p w14:paraId="7E534CF2" w14:textId="77777777" w:rsidR="004B2ECC" w:rsidRDefault="004B2ECC" w:rsidP="00706A10">
            <w:pPr>
              <w:spacing w:line="0" w:lineRule="atLeast"/>
              <w:jc w:val="center"/>
            </w:pPr>
            <w:r>
              <w:rPr>
                <w:rFonts w:hint="eastAsia"/>
              </w:rPr>
              <w:t>Ａ</w:t>
            </w:r>
          </w:p>
        </w:tc>
      </w:tr>
      <w:tr w:rsidR="009811A2" w14:paraId="3E5F4EFD" w14:textId="77777777" w:rsidTr="00075073">
        <w:trPr>
          <w:trHeight w:val="4355"/>
        </w:trPr>
        <w:tc>
          <w:tcPr>
            <w:tcW w:w="607" w:type="dxa"/>
            <w:vAlign w:val="center"/>
          </w:tcPr>
          <w:p w14:paraId="2CA346E4" w14:textId="77777777" w:rsidR="009811A2" w:rsidRPr="00706A10" w:rsidRDefault="00075073" w:rsidP="00A50099">
            <w:pPr>
              <w:spacing w:line="0" w:lineRule="atLeast"/>
              <w:jc w:val="center"/>
              <w:rPr>
                <w:szCs w:val="21"/>
              </w:rPr>
            </w:pPr>
            <w:r>
              <w:rPr>
                <w:rFonts w:asciiTheme="minorEastAsia" w:hAnsiTheme="minorEastAsia" w:hint="eastAsia"/>
                <w:szCs w:val="21"/>
              </w:rPr>
              <w:t>10</w:t>
            </w:r>
          </w:p>
        </w:tc>
        <w:tc>
          <w:tcPr>
            <w:tcW w:w="1843" w:type="dxa"/>
            <w:vAlign w:val="center"/>
          </w:tcPr>
          <w:p w14:paraId="0EE3651C" w14:textId="77777777" w:rsidR="009811A2" w:rsidRPr="00706A10" w:rsidRDefault="00075073" w:rsidP="00075073">
            <w:pPr>
              <w:spacing w:line="0" w:lineRule="atLeast"/>
              <w:rPr>
                <w:szCs w:val="21"/>
              </w:rPr>
            </w:pPr>
            <w:r>
              <w:rPr>
                <w:rFonts w:hint="eastAsia"/>
                <w:szCs w:val="21"/>
              </w:rPr>
              <w:t>条例第４条、同第８条（議員が区政会議の委員となることについて）</w:t>
            </w:r>
          </w:p>
        </w:tc>
        <w:tc>
          <w:tcPr>
            <w:tcW w:w="3827" w:type="dxa"/>
          </w:tcPr>
          <w:p w14:paraId="44AA9333" w14:textId="77777777" w:rsidR="009811A2" w:rsidRPr="009811A2" w:rsidRDefault="00911C26" w:rsidP="00911C26">
            <w:pPr>
              <w:spacing w:line="0" w:lineRule="atLeast"/>
              <w:ind w:firstLineChars="100" w:firstLine="210"/>
              <w:rPr>
                <w:rFonts w:ascii="ＭＳ 明朝" w:hAnsi="ＭＳ 明朝"/>
                <w:szCs w:val="21"/>
              </w:rPr>
            </w:pPr>
            <w:r>
              <w:rPr>
                <w:rFonts w:ascii="ＭＳ 明朝" w:hAnsi="ＭＳ 明朝" w:hint="eastAsia"/>
                <w:szCs w:val="21"/>
              </w:rPr>
              <w:t>国会議員や</w:t>
            </w:r>
            <w:r w:rsidR="00075073">
              <w:rPr>
                <w:rFonts w:ascii="ＭＳ 明朝" w:hAnsi="ＭＳ 明朝" w:hint="eastAsia"/>
                <w:szCs w:val="21"/>
              </w:rPr>
              <w:t>大阪府議会議員は区政会議の委員となることができますか。</w:t>
            </w:r>
          </w:p>
        </w:tc>
        <w:tc>
          <w:tcPr>
            <w:tcW w:w="7731" w:type="dxa"/>
          </w:tcPr>
          <w:p w14:paraId="5EDDF5ED" w14:textId="77777777" w:rsidR="00075073" w:rsidRDefault="00075073" w:rsidP="00075073">
            <w:pPr>
              <w:ind w:firstLineChars="100" w:firstLine="210"/>
            </w:pPr>
            <w:r>
              <w:rPr>
                <w:rFonts w:hint="eastAsia"/>
              </w:rPr>
              <w:t>区政会議における議員の参加については、条例第８条第１項において市会議員、同条第２項においては「関係者」として府議会議員及び国会議員等を想定し、議員は、区政会議における議論に資するために必要な助言をすることができることとされており、議員としての区政会議への参加の機会は、条例上確保されています。</w:t>
            </w:r>
          </w:p>
          <w:p w14:paraId="04305C3E" w14:textId="77777777" w:rsidR="00075073" w:rsidRDefault="00075073" w:rsidP="00075073">
            <w:pPr>
              <w:ind w:firstLineChars="100" w:firstLine="210"/>
            </w:pPr>
            <w:r>
              <w:rPr>
                <w:rFonts w:hint="eastAsia"/>
              </w:rPr>
              <w:t>したがって、区政会議においては、幅広い意見を聴取するために、一般の区民の方からの多様な意見を聴取することが望ましいことから、条例第８条で参加の機会が確保されている議員以外の方が委員に就任していただくことが望ましいと考えます。</w:t>
            </w:r>
          </w:p>
          <w:p w14:paraId="4E4F7384" w14:textId="77777777" w:rsidR="00075073" w:rsidRDefault="00075073" w:rsidP="00075073">
            <w:pPr>
              <w:ind w:firstLineChars="100" w:firstLine="210"/>
            </w:pPr>
            <w:r>
              <w:rPr>
                <w:rFonts w:hint="eastAsia"/>
              </w:rPr>
              <w:t>また、区政会議は、区政運営について行政からの求めに応じて委員から意見をいただくもので、相応の政治的中立が求められるものであり、条例第４条第７項においても、委員の政治的中立をうたっています。その点、議員が委員となることにより、その委員の発言が政治的な発言なのか、個人的な発言なのか、またどのような意図をもって発言しているかについて、他の委員にはわかりにくいことが考えられます。</w:t>
            </w:r>
          </w:p>
          <w:p w14:paraId="590F633F" w14:textId="77777777" w:rsidR="009811A2" w:rsidRPr="00075073" w:rsidRDefault="00075073" w:rsidP="00075073">
            <w:pPr>
              <w:ind w:firstLineChars="100" w:firstLine="210"/>
            </w:pPr>
            <w:r>
              <w:rPr>
                <w:rFonts w:hint="eastAsia"/>
              </w:rPr>
              <w:t>以上により、議員の区政会議への参加は、第８条によることが望ましいと考えます。</w:t>
            </w:r>
          </w:p>
        </w:tc>
      </w:tr>
      <w:tr w:rsidR="00586500" w14:paraId="2D935682" w14:textId="77777777" w:rsidTr="00A50099">
        <w:tc>
          <w:tcPr>
            <w:tcW w:w="607" w:type="dxa"/>
            <w:vAlign w:val="center"/>
          </w:tcPr>
          <w:p w14:paraId="69661759" w14:textId="77777777" w:rsidR="00586500" w:rsidRPr="00075073" w:rsidRDefault="00075073" w:rsidP="00A50099">
            <w:pPr>
              <w:spacing w:line="0" w:lineRule="atLeast"/>
              <w:jc w:val="center"/>
              <w:rPr>
                <w:rFonts w:asciiTheme="minorEastAsia" w:hAnsiTheme="minorEastAsia"/>
                <w:szCs w:val="21"/>
              </w:rPr>
            </w:pPr>
            <w:r w:rsidRPr="00075073">
              <w:rPr>
                <w:rFonts w:asciiTheme="minorEastAsia" w:hAnsiTheme="minorEastAsia" w:hint="eastAsia"/>
                <w:szCs w:val="21"/>
              </w:rPr>
              <w:t>11</w:t>
            </w:r>
          </w:p>
        </w:tc>
        <w:tc>
          <w:tcPr>
            <w:tcW w:w="1843" w:type="dxa"/>
            <w:vAlign w:val="center"/>
          </w:tcPr>
          <w:p w14:paraId="0C9AB090" w14:textId="77777777" w:rsidR="00586500" w:rsidRPr="00706A10" w:rsidRDefault="00586500" w:rsidP="00586500">
            <w:pPr>
              <w:spacing w:line="0" w:lineRule="atLeast"/>
              <w:rPr>
                <w:szCs w:val="21"/>
              </w:rPr>
            </w:pPr>
            <w:r w:rsidRPr="00706A10">
              <w:rPr>
                <w:rFonts w:hint="eastAsia"/>
                <w:szCs w:val="21"/>
              </w:rPr>
              <w:t>条例第７条</w:t>
            </w:r>
          </w:p>
          <w:p w14:paraId="25744820" w14:textId="77777777" w:rsidR="00586500" w:rsidRPr="00706A10" w:rsidRDefault="00586500" w:rsidP="00586500">
            <w:pPr>
              <w:spacing w:line="0" w:lineRule="atLeast"/>
              <w:rPr>
                <w:szCs w:val="21"/>
              </w:rPr>
            </w:pPr>
            <w:r w:rsidRPr="00706A10">
              <w:rPr>
                <w:rFonts w:hint="eastAsia"/>
                <w:szCs w:val="21"/>
              </w:rPr>
              <w:t>（議事について）</w:t>
            </w:r>
          </w:p>
        </w:tc>
        <w:tc>
          <w:tcPr>
            <w:tcW w:w="3827" w:type="dxa"/>
          </w:tcPr>
          <w:p w14:paraId="78FFB5DC" w14:textId="77777777" w:rsidR="00586500" w:rsidRPr="00706A10" w:rsidRDefault="00586500" w:rsidP="00586500">
            <w:pPr>
              <w:spacing w:line="0" w:lineRule="atLeast"/>
              <w:ind w:firstLineChars="100" w:firstLine="210"/>
              <w:rPr>
                <w:rFonts w:ascii="ＭＳ 明朝" w:hAnsi="ＭＳ 明朝"/>
                <w:szCs w:val="21"/>
              </w:rPr>
            </w:pPr>
            <w:r w:rsidRPr="00706A10">
              <w:rPr>
                <w:rFonts w:ascii="ＭＳ 明朝" w:hAnsi="ＭＳ 明朝" w:hint="eastAsia"/>
                <w:szCs w:val="21"/>
              </w:rPr>
              <w:t>議長・副議長には、会議の主宰者としての役割がありますが、そうすると、議長・副議長は、区政会議において、自らの意見を述べることはできないのでしょうか。</w:t>
            </w:r>
          </w:p>
        </w:tc>
        <w:tc>
          <w:tcPr>
            <w:tcW w:w="7731" w:type="dxa"/>
          </w:tcPr>
          <w:p w14:paraId="04F0A8A5" w14:textId="77777777" w:rsidR="00586500" w:rsidRPr="00706A10" w:rsidRDefault="00586500" w:rsidP="00586500">
            <w:pPr>
              <w:spacing w:line="0" w:lineRule="atLeast"/>
              <w:ind w:firstLineChars="100" w:firstLine="210"/>
              <w:rPr>
                <w:rFonts w:ascii="ＭＳ 明朝" w:hAnsi="ＭＳ 明朝"/>
                <w:szCs w:val="21"/>
              </w:rPr>
            </w:pPr>
            <w:r w:rsidRPr="00706A10">
              <w:rPr>
                <w:rFonts w:ascii="ＭＳ 明朝" w:hAnsi="ＭＳ 明朝" w:hint="eastAsia"/>
                <w:szCs w:val="21"/>
              </w:rPr>
              <w:t>議長・副議長は、会議の進行等、会議を主宰する方が必要であることから選任するものにすぎません。</w:t>
            </w:r>
          </w:p>
          <w:p w14:paraId="1F826ED3" w14:textId="77777777" w:rsidR="00586500" w:rsidRPr="00706A10" w:rsidRDefault="00586500" w:rsidP="00586500">
            <w:pPr>
              <w:spacing w:line="0" w:lineRule="atLeast"/>
              <w:ind w:firstLineChars="100" w:firstLine="210"/>
              <w:rPr>
                <w:rFonts w:ascii="ＭＳ 明朝" w:hAnsi="ＭＳ 明朝"/>
                <w:szCs w:val="21"/>
              </w:rPr>
            </w:pPr>
            <w:r w:rsidRPr="00706A10">
              <w:rPr>
                <w:rFonts w:ascii="ＭＳ 明朝" w:hAnsi="ＭＳ 明朝" w:hint="eastAsia"/>
                <w:szCs w:val="21"/>
              </w:rPr>
              <w:t>議長・副議長となった方についても、そもそも、委員として、区民等の多様な意見を反映させる観点から、委員としての業務をお願いしているものです。</w:t>
            </w:r>
          </w:p>
          <w:p w14:paraId="69E266EC" w14:textId="77777777" w:rsidR="00586500" w:rsidRPr="00706A10" w:rsidRDefault="00586500" w:rsidP="00586500">
            <w:pPr>
              <w:spacing w:line="0" w:lineRule="atLeast"/>
              <w:ind w:firstLineChars="100" w:firstLine="210"/>
              <w:rPr>
                <w:rFonts w:ascii="ＭＳ 明朝" w:hAnsi="ＭＳ 明朝"/>
                <w:szCs w:val="21"/>
              </w:rPr>
            </w:pPr>
            <w:r w:rsidRPr="00706A10">
              <w:rPr>
                <w:rFonts w:ascii="ＭＳ 明朝" w:hAnsi="ＭＳ 明朝" w:hint="eastAsia"/>
                <w:szCs w:val="21"/>
              </w:rPr>
              <w:t>したがって、議長・副議長も、自らの意見を述べることができます。</w:t>
            </w:r>
          </w:p>
        </w:tc>
      </w:tr>
    </w:tbl>
    <w:p w14:paraId="086A8CDA" w14:textId="77777777" w:rsidR="00E07BA0" w:rsidRDefault="00E91FA6" w:rsidP="00BC0C91">
      <w:pPr>
        <w:spacing w:line="0" w:lineRule="atLeast"/>
        <w:ind w:left="210" w:hangingChars="100" w:hanging="210"/>
      </w:pPr>
      <w:r>
        <w:rPr>
          <w:rFonts w:ascii="ＭＳ 明朝" w:hAnsi="ＭＳ 明朝"/>
          <w:noProof/>
          <w:szCs w:val="21"/>
        </w:rPr>
        <mc:AlternateContent>
          <mc:Choice Requires="wps">
            <w:drawing>
              <wp:anchor distT="0" distB="0" distL="114300" distR="114300" simplePos="0" relativeHeight="251706368" behindDoc="0" locked="0" layoutInCell="1" allowOverlap="1" wp14:anchorId="71C613A8" wp14:editId="56ECFA15">
                <wp:simplePos x="0" y="0"/>
                <wp:positionH relativeFrom="margin">
                  <wp:posOffset>-277495</wp:posOffset>
                </wp:positionH>
                <wp:positionV relativeFrom="paragraph">
                  <wp:posOffset>-6731635</wp:posOffset>
                </wp:positionV>
                <wp:extent cx="6735445" cy="610870"/>
                <wp:effectExtent l="0" t="0" r="0" b="0"/>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5445" cy="610870"/>
                        </a:xfrm>
                        <a:prstGeom prst="roundRect">
                          <a:avLst>
                            <a:gd name="adj" fmla="val 16667"/>
                          </a:avLst>
                        </a:prstGeom>
                        <a:noFill/>
                        <a:ln>
                          <a:noFill/>
                        </a:ln>
                      </wps:spPr>
                      <wps:txbx>
                        <w:txbxContent>
                          <w:p w14:paraId="5FDC67DC" w14:textId="77777777" w:rsidR="00C126BD" w:rsidRDefault="00C126BD" w:rsidP="00E54350">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10</w:t>
                            </w:r>
                            <w:r w:rsidRPr="00E54350">
                              <w:rPr>
                                <w:rFonts w:asciiTheme="minorEastAsia" w:hAnsiTheme="minorEastAsia" w:hint="eastAsia"/>
                                <w:sz w:val="20"/>
                                <w:szCs w:val="20"/>
                                <w:u w:val="single"/>
                              </w:rPr>
                              <w:t>～</w:t>
                            </w:r>
                            <w:r>
                              <w:rPr>
                                <w:rFonts w:asciiTheme="minorEastAsia" w:hAnsiTheme="minorEastAsia" w:hint="eastAsia"/>
                                <w:sz w:val="20"/>
                                <w:szCs w:val="20"/>
                                <w:u w:val="single"/>
                              </w:rPr>
                              <w:t>11</w:t>
                            </w:r>
                          </w:p>
                          <w:p w14:paraId="25893A37" w14:textId="77777777" w:rsidR="00C126BD" w:rsidRPr="00E54350" w:rsidRDefault="00C126BD" w:rsidP="00E54350">
                            <w:pPr>
                              <w:rPr>
                                <w:szCs w:val="28"/>
                              </w:rPr>
                            </w:pPr>
                            <w:r>
                              <w:rPr>
                                <w:rFonts w:hint="eastAsia"/>
                                <w:szCs w:val="28"/>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1C613A8" id="AutoShape 52" o:spid="_x0000_s1309" style="position:absolute;left:0;text-align:left;margin-left:-21.85pt;margin-top:-530.05pt;width:530.35pt;height:48.1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" filled="f" stroked="f">
                <v:textbox inset="5.85pt,.7pt,5.85pt,.7pt">
                  <w:txbxContent>
                    <w:p w14:paraId="5FDC67DC" w14:textId="77777777" w:rsidR="00C126BD" w:rsidRDefault="00C126BD" w:rsidP="00E54350">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10</w:t>
                      </w:r>
                      <w:r w:rsidRPr="00E54350">
                        <w:rPr>
                          <w:rFonts w:asciiTheme="minorEastAsia" w:hAnsiTheme="minorEastAsia" w:hint="eastAsia"/>
                          <w:sz w:val="20"/>
                          <w:szCs w:val="20"/>
                          <w:u w:val="single"/>
                        </w:rPr>
                        <w:t>～</w:t>
                      </w:r>
                      <w:r>
                        <w:rPr>
                          <w:rFonts w:asciiTheme="minorEastAsia" w:hAnsiTheme="minorEastAsia" w:hint="eastAsia"/>
                          <w:sz w:val="20"/>
                          <w:szCs w:val="20"/>
                          <w:u w:val="single"/>
                        </w:rPr>
                        <w:t>11</w:t>
                      </w:r>
                    </w:p>
                    <w:p w14:paraId="25893A37" w14:textId="77777777" w:rsidR="00C126BD" w:rsidRPr="00E54350" w:rsidRDefault="00C126BD" w:rsidP="00E54350">
                      <w:pPr>
                        <w:rPr>
                          <w:szCs w:val="28"/>
                        </w:rPr>
                      </w:pPr>
                      <w:r>
                        <w:rPr>
                          <w:rFonts w:hint="eastAsia"/>
                          <w:szCs w:val="28"/>
                        </w:rPr>
                        <w:t xml:space="preserve">　　　　　　　</w:t>
                      </w:r>
                    </w:p>
                  </w:txbxContent>
                </v:textbox>
                <w10:wrap anchorx="margin"/>
              </v:roundrect>
            </w:pict>
          </mc:Fallback>
        </mc:AlternateContent>
      </w:r>
    </w:p>
    <w:p w14:paraId="7AAA2F94" w14:textId="77777777" w:rsidR="00706A10" w:rsidRDefault="00706A10" w:rsidP="00BC0C91">
      <w:pPr>
        <w:spacing w:line="0" w:lineRule="atLeast"/>
        <w:ind w:left="210" w:hangingChars="100" w:hanging="210"/>
      </w:pPr>
    </w:p>
    <w:p w14:paraId="6DF03D4B" w14:textId="77777777" w:rsidR="00383C50" w:rsidRDefault="00383C50" w:rsidP="00BC0C91">
      <w:pPr>
        <w:spacing w:line="0" w:lineRule="atLeast"/>
        <w:ind w:left="210" w:hangingChars="100" w:hanging="210"/>
      </w:pPr>
    </w:p>
    <w:p w14:paraId="346C6241" w14:textId="77777777" w:rsidR="00586500" w:rsidRDefault="00586500">
      <w:pPr>
        <w:widowControl/>
        <w:jc w:val="left"/>
      </w:pPr>
      <w:r>
        <w:br w:type="page"/>
      </w:r>
    </w:p>
    <w:p w14:paraId="3D0222C4" w14:textId="77777777" w:rsidR="00E07BA0" w:rsidRDefault="00F06D21" w:rsidP="00BC0C91">
      <w:pPr>
        <w:spacing w:line="0" w:lineRule="atLeast"/>
        <w:ind w:left="210" w:hangingChars="100" w:hanging="210"/>
      </w:pPr>
      <w:r>
        <w:rPr>
          <w:noProof/>
        </w:rPr>
        <mc:AlternateContent>
          <mc:Choice Requires="wps">
            <w:drawing>
              <wp:anchor distT="0" distB="0" distL="114300" distR="114300" simplePos="0" relativeHeight="251724800" behindDoc="0" locked="0" layoutInCell="1" allowOverlap="1" wp14:anchorId="5C42E0C0" wp14:editId="0CB51FE3">
                <wp:simplePos x="0" y="0"/>
                <wp:positionH relativeFrom="column">
                  <wp:posOffset>-348615</wp:posOffset>
                </wp:positionH>
                <wp:positionV relativeFrom="paragraph">
                  <wp:posOffset>-617855</wp:posOffset>
                </wp:positionV>
                <wp:extent cx="6706870" cy="610870"/>
                <wp:effectExtent l="0" t="6350" r="8255" b="1905"/>
                <wp:wrapNone/>
                <wp:docPr id="6"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687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F9428B3" w14:textId="77777777" w:rsidR="00C126BD" w:rsidRDefault="00C126BD" w:rsidP="004659C7">
                            <w:pPr>
                              <w:spacing w:line="0" w:lineRule="atLeast"/>
                              <w:rPr>
                                <w:rFonts w:asciiTheme="minorEastAsia" w:hAnsiTheme="minorEastAsia"/>
                                <w:sz w:val="20"/>
                                <w:szCs w:val="20"/>
                                <w:u w:val="single"/>
                              </w:rPr>
                            </w:pPr>
                            <w:r>
                              <w:rPr>
                                <w:rFonts w:asciiTheme="minorEastAsia" w:hAnsiTheme="minorEastAsia" w:hint="eastAsia"/>
                                <w:sz w:val="20"/>
                                <w:szCs w:val="20"/>
                                <w:u w:val="single"/>
                              </w:rPr>
                              <w:t>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12</w:t>
                            </w:r>
                            <w:r w:rsidRPr="00E54350">
                              <w:rPr>
                                <w:rFonts w:asciiTheme="minorEastAsia" w:hAnsiTheme="minorEastAsia" w:hint="eastAsia"/>
                                <w:sz w:val="20"/>
                                <w:szCs w:val="20"/>
                                <w:u w:val="single"/>
                              </w:rPr>
                              <w:t>～</w:t>
                            </w:r>
                            <w:r>
                              <w:rPr>
                                <w:rFonts w:asciiTheme="minorEastAsia" w:hAnsiTheme="minorEastAsia" w:hint="eastAsia"/>
                                <w:sz w:val="20"/>
                                <w:szCs w:val="20"/>
                                <w:u w:val="single"/>
                              </w:rPr>
                              <w:t xml:space="preserve">13　　　　　　　　　　　　　　　　　　　　　　　　　　　　　　　　　　　　　　　　</w:t>
                            </w:r>
                            <w:r w:rsidRPr="004659C7">
                              <w:rPr>
                                <w:rFonts w:asciiTheme="minorEastAsia" w:hAnsiTheme="minorEastAsia" w:hint="eastAsia"/>
                                <w:sz w:val="20"/>
                                <w:szCs w:val="20"/>
                                <w:u w:val="single"/>
                              </w:rPr>
                              <w:t xml:space="preserve">　</w:t>
                            </w:r>
                          </w:p>
                          <w:p w14:paraId="11EA1C85" w14:textId="77777777" w:rsidR="00C126BD" w:rsidRPr="00E54350" w:rsidRDefault="00C126BD" w:rsidP="004659C7">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C42E0C0" id="AutoShape 70" o:spid="_x0000_s1310" style="position:absolute;left:0;text-align:left;margin-left:-27.45pt;margin-top:-48.65pt;width:528.1pt;height:48.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" stroked="f">
                <v:textbox inset="5.85pt,.7pt,5.85pt,.7pt">
                  <w:txbxContent>
                    <w:p w14:paraId="1F9428B3" w14:textId="77777777" w:rsidR="00C126BD" w:rsidRDefault="00C126BD" w:rsidP="004659C7">
                      <w:pPr>
                        <w:spacing w:line="0" w:lineRule="atLeast"/>
                        <w:rPr>
                          <w:rFonts w:asciiTheme="minorEastAsia" w:hAnsiTheme="minorEastAsia"/>
                          <w:sz w:val="20"/>
                          <w:szCs w:val="20"/>
                          <w:u w:val="single"/>
                        </w:rPr>
                      </w:pPr>
                      <w:r>
                        <w:rPr>
                          <w:rFonts w:asciiTheme="minorEastAsia" w:hAnsiTheme="minorEastAsia" w:hint="eastAsia"/>
                          <w:sz w:val="20"/>
                          <w:szCs w:val="20"/>
                          <w:u w:val="single"/>
                        </w:rPr>
                        <w:t>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12</w:t>
                      </w:r>
                      <w:r w:rsidRPr="00E54350">
                        <w:rPr>
                          <w:rFonts w:asciiTheme="minorEastAsia" w:hAnsiTheme="minorEastAsia" w:hint="eastAsia"/>
                          <w:sz w:val="20"/>
                          <w:szCs w:val="20"/>
                          <w:u w:val="single"/>
                        </w:rPr>
                        <w:t>～</w:t>
                      </w:r>
                      <w:r>
                        <w:rPr>
                          <w:rFonts w:asciiTheme="minorEastAsia" w:hAnsiTheme="minorEastAsia" w:hint="eastAsia"/>
                          <w:sz w:val="20"/>
                          <w:szCs w:val="20"/>
                          <w:u w:val="single"/>
                        </w:rPr>
                        <w:t xml:space="preserve">13　　　　　　　　　　　　　　　　　　　　　　　　　　　　　　　　　　　　　　　　</w:t>
                      </w:r>
                      <w:r w:rsidRPr="004659C7">
                        <w:rPr>
                          <w:rFonts w:asciiTheme="minorEastAsia" w:hAnsiTheme="minorEastAsia" w:hint="eastAsia"/>
                          <w:sz w:val="20"/>
                          <w:szCs w:val="20"/>
                          <w:u w:val="single"/>
                        </w:rPr>
                        <w:t xml:space="preserve">　</w:t>
                      </w:r>
                    </w:p>
                    <w:p w14:paraId="11EA1C85" w14:textId="77777777" w:rsidR="00C126BD" w:rsidRPr="00E54350" w:rsidRDefault="00C126BD" w:rsidP="004659C7">
                      <w:pPr>
                        <w:spacing w:line="0" w:lineRule="atLeast"/>
                        <w:rPr>
                          <w:rFonts w:asciiTheme="minorEastAsia" w:hAnsiTheme="minorEastAsia"/>
                          <w:sz w:val="20"/>
                          <w:szCs w:val="20"/>
                          <w:u w:val="single"/>
                        </w:rPr>
                      </w:pPr>
                    </w:p>
                  </w:txbxContent>
                </v:textbox>
              </v:roundrect>
            </w:pict>
          </mc:Fallback>
        </mc:AlternateContent>
      </w:r>
    </w:p>
    <w:tbl>
      <w:tblPr>
        <w:tblStyle w:val="a3"/>
        <w:tblW w:w="0" w:type="auto"/>
        <w:tblInd w:w="210" w:type="dxa"/>
        <w:tblLook w:val="04A0" w:firstRow="1" w:lastRow="0" w:firstColumn="1" w:lastColumn="0" w:noHBand="0" w:noVBand="1"/>
      </w:tblPr>
      <w:tblGrid>
        <w:gridCol w:w="546"/>
        <w:gridCol w:w="1354"/>
        <w:gridCol w:w="2280"/>
        <w:gridCol w:w="5238"/>
      </w:tblGrid>
      <w:tr w:rsidR="00E07BA0" w14:paraId="4E98FE4D" w14:textId="77777777" w:rsidTr="00F12535">
        <w:tc>
          <w:tcPr>
            <w:tcW w:w="546" w:type="dxa"/>
            <w:vAlign w:val="center"/>
          </w:tcPr>
          <w:p w14:paraId="15FC9A2A" w14:textId="77777777" w:rsidR="00E07BA0" w:rsidRDefault="00E70BF3" w:rsidP="00E70BF3">
            <w:pPr>
              <w:spacing w:line="0" w:lineRule="atLeast"/>
              <w:jc w:val="center"/>
            </w:pPr>
            <w:r>
              <w:rPr>
                <w:rFonts w:ascii="ＭＳ 明朝" w:hAnsi="ＭＳ 明朝" w:hint="eastAsia"/>
                <w:sz w:val="24"/>
                <w:szCs w:val="24"/>
              </w:rPr>
              <w:t>No</w:t>
            </w:r>
          </w:p>
        </w:tc>
        <w:tc>
          <w:tcPr>
            <w:tcW w:w="1354" w:type="dxa"/>
            <w:vAlign w:val="center"/>
          </w:tcPr>
          <w:p w14:paraId="16B2F263" w14:textId="77777777" w:rsidR="00E07BA0" w:rsidRDefault="00E07BA0" w:rsidP="00E07BA0">
            <w:pPr>
              <w:spacing w:line="0" w:lineRule="atLeast"/>
              <w:jc w:val="center"/>
            </w:pPr>
            <w:r>
              <w:rPr>
                <w:rFonts w:hint="eastAsia"/>
              </w:rPr>
              <w:t>関係規定</w:t>
            </w:r>
          </w:p>
          <w:p w14:paraId="6A096B1F" w14:textId="77777777" w:rsidR="00E07BA0" w:rsidRDefault="00E07BA0" w:rsidP="00E07BA0">
            <w:pPr>
              <w:spacing w:line="0" w:lineRule="atLeast"/>
              <w:jc w:val="center"/>
            </w:pPr>
            <w:r>
              <w:rPr>
                <w:rFonts w:hint="eastAsia"/>
              </w:rPr>
              <w:t>（項目）</w:t>
            </w:r>
          </w:p>
        </w:tc>
        <w:tc>
          <w:tcPr>
            <w:tcW w:w="2280" w:type="dxa"/>
            <w:vAlign w:val="center"/>
          </w:tcPr>
          <w:p w14:paraId="065F7615" w14:textId="77777777" w:rsidR="00E07BA0" w:rsidRDefault="00E07BA0" w:rsidP="00E07BA0">
            <w:pPr>
              <w:spacing w:line="0" w:lineRule="atLeast"/>
              <w:jc w:val="center"/>
            </w:pPr>
            <w:r>
              <w:rPr>
                <w:rFonts w:hint="eastAsia"/>
              </w:rPr>
              <w:t>Ｑ</w:t>
            </w:r>
          </w:p>
        </w:tc>
        <w:tc>
          <w:tcPr>
            <w:tcW w:w="5238" w:type="dxa"/>
            <w:vAlign w:val="center"/>
          </w:tcPr>
          <w:p w14:paraId="1741B3BC" w14:textId="77777777" w:rsidR="00E07BA0" w:rsidRDefault="00E07BA0" w:rsidP="00E07BA0">
            <w:pPr>
              <w:spacing w:line="0" w:lineRule="atLeast"/>
              <w:jc w:val="center"/>
            </w:pPr>
            <w:r>
              <w:rPr>
                <w:rFonts w:hint="eastAsia"/>
              </w:rPr>
              <w:t>Ａ</w:t>
            </w:r>
          </w:p>
        </w:tc>
      </w:tr>
      <w:tr w:rsidR="00A50099" w14:paraId="60F30FF9" w14:textId="77777777" w:rsidTr="00F12535">
        <w:tc>
          <w:tcPr>
            <w:tcW w:w="546" w:type="dxa"/>
            <w:vAlign w:val="center"/>
          </w:tcPr>
          <w:p w14:paraId="5E60A2FE" w14:textId="77777777" w:rsidR="00A50099" w:rsidRPr="00A50099" w:rsidRDefault="00075073" w:rsidP="00DD0A8C">
            <w:pPr>
              <w:spacing w:line="0" w:lineRule="atLeast"/>
              <w:jc w:val="center"/>
              <w:rPr>
                <w:rFonts w:asciiTheme="minorEastAsia" w:hAnsiTheme="minorEastAsia"/>
                <w:szCs w:val="21"/>
              </w:rPr>
            </w:pPr>
            <w:r>
              <w:rPr>
                <w:rFonts w:asciiTheme="minorEastAsia" w:hAnsiTheme="minorEastAsia" w:hint="eastAsia"/>
                <w:szCs w:val="21"/>
              </w:rPr>
              <w:t>12</w:t>
            </w:r>
          </w:p>
        </w:tc>
        <w:tc>
          <w:tcPr>
            <w:tcW w:w="1354" w:type="dxa"/>
            <w:vAlign w:val="center"/>
          </w:tcPr>
          <w:p w14:paraId="3C59CE01" w14:textId="77777777" w:rsidR="00A50099" w:rsidRPr="00706A10" w:rsidRDefault="00A50099" w:rsidP="00383C50">
            <w:pPr>
              <w:spacing w:line="0" w:lineRule="atLeast"/>
              <w:rPr>
                <w:szCs w:val="21"/>
              </w:rPr>
            </w:pPr>
            <w:r w:rsidRPr="00706A10">
              <w:rPr>
                <w:rFonts w:hint="eastAsia"/>
                <w:szCs w:val="21"/>
              </w:rPr>
              <w:t>条例第７条</w:t>
            </w:r>
          </w:p>
          <w:p w14:paraId="5C40CD22" w14:textId="77777777" w:rsidR="00A50099" w:rsidRPr="00706A10" w:rsidRDefault="00A50099" w:rsidP="00383C50">
            <w:pPr>
              <w:spacing w:line="0" w:lineRule="atLeast"/>
              <w:rPr>
                <w:szCs w:val="21"/>
              </w:rPr>
            </w:pPr>
            <w:r w:rsidRPr="00706A10">
              <w:rPr>
                <w:rFonts w:hint="eastAsia"/>
                <w:szCs w:val="21"/>
              </w:rPr>
              <w:t>（</w:t>
            </w:r>
            <w:r w:rsidRPr="00706A10">
              <w:rPr>
                <w:rFonts w:ascii="ＭＳ 明朝" w:hAnsi="ＭＳ 明朝" w:hint="eastAsia"/>
                <w:szCs w:val="21"/>
              </w:rPr>
              <w:t>議長・副議長の</w:t>
            </w:r>
            <w:r>
              <w:rPr>
                <w:rFonts w:ascii="ＭＳ 明朝" w:hAnsi="ＭＳ 明朝" w:hint="eastAsia"/>
                <w:szCs w:val="21"/>
              </w:rPr>
              <w:t>選任</w:t>
            </w:r>
            <w:r w:rsidRPr="00706A10">
              <w:rPr>
                <w:rFonts w:ascii="ＭＳ 明朝" w:hAnsi="ＭＳ 明朝" w:hint="eastAsia"/>
                <w:szCs w:val="21"/>
              </w:rPr>
              <w:t>について</w:t>
            </w:r>
            <w:r w:rsidRPr="00706A10">
              <w:rPr>
                <w:rFonts w:hint="eastAsia"/>
                <w:szCs w:val="21"/>
              </w:rPr>
              <w:t>）</w:t>
            </w:r>
          </w:p>
        </w:tc>
        <w:tc>
          <w:tcPr>
            <w:tcW w:w="2280" w:type="dxa"/>
          </w:tcPr>
          <w:p w14:paraId="3D0A8A36" w14:textId="77777777" w:rsidR="00A50099" w:rsidRPr="00706A10" w:rsidRDefault="00A50099" w:rsidP="006A57FD">
            <w:pPr>
              <w:spacing w:line="0" w:lineRule="atLeast"/>
              <w:ind w:firstLineChars="100" w:firstLine="210"/>
              <w:rPr>
                <w:rFonts w:ascii="ＭＳ 明朝" w:hAnsi="ＭＳ 明朝"/>
                <w:szCs w:val="21"/>
              </w:rPr>
            </w:pPr>
            <w:r w:rsidRPr="00383C50">
              <w:rPr>
                <w:rFonts w:ascii="ＭＳ 明朝" w:hAnsi="ＭＳ 明朝" w:hint="eastAsia"/>
                <w:szCs w:val="21"/>
              </w:rPr>
              <w:t>条例第7条第1項に「区政会議の委員は、その互選により議長及び副議長を選任するものとする。」と規定されてい</w:t>
            </w:r>
            <w:r>
              <w:rPr>
                <w:rFonts w:ascii="ＭＳ 明朝" w:hAnsi="ＭＳ 明朝" w:hint="eastAsia"/>
                <w:szCs w:val="21"/>
              </w:rPr>
              <w:t>ます</w:t>
            </w:r>
            <w:r w:rsidRPr="00383C50">
              <w:rPr>
                <w:rFonts w:ascii="ＭＳ 明朝" w:hAnsi="ＭＳ 明朝" w:hint="eastAsia"/>
                <w:szCs w:val="21"/>
              </w:rPr>
              <w:t>が、条例施行後に、条例附則第2項により委員として選定されたものとみなされた委員からなる区政会議を開催する場合においては、特に互選によらず、従前の「区政会議の長」をそのまま議長とすることは可能</w:t>
            </w:r>
            <w:r>
              <w:rPr>
                <w:rFonts w:ascii="ＭＳ 明朝" w:hAnsi="ＭＳ 明朝" w:hint="eastAsia"/>
                <w:szCs w:val="21"/>
              </w:rPr>
              <w:t>でしょう</w:t>
            </w:r>
            <w:r w:rsidRPr="00383C50">
              <w:rPr>
                <w:rFonts w:ascii="ＭＳ 明朝" w:hAnsi="ＭＳ 明朝" w:hint="eastAsia"/>
                <w:szCs w:val="21"/>
              </w:rPr>
              <w:t>か。また、従前は「区政会議の長」を「委員長」と呼称してきたため、条例のもとでも同様の呼称で進めたい</w:t>
            </w:r>
            <w:r>
              <w:rPr>
                <w:rFonts w:ascii="ＭＳ 明朝" w:hAnsi="ＭＳ 明朝" w:hint="eastAsia"/>
                <w:szCs w:val="21"/>
              </w:rPr>
              <w:t>と考えます</w:t>
            </w:r>
            <w:r w:rsidRPr="00383C50">
              <w:rPr>
                <w:rFonts w:ascii="ＭＳ 明朝" w:hAnsi="ＭＳ 明朝" w:hint="eastAsia"/>
                <w:szCs w:val="21"/>
              </w:rPr>
              <w:t>が、</w:t>
            </w:r>
            <w:r>
              <w:rPr>
                <w:rFonts w:ascii="ＭＳ 明朝" w:hAnsi="ＭＳ 明朝" w:hint="eastAsia"/>
                <w:szCs w:val="21"/>
              </w:rPr>
              <w:t>いかがでしょうか</w:t>
            </w:r>
            <w:r w:rsidRPr="00383C50">
              <w:rPr>
                <w:rFonts w:ascii="ＭＳ 明朝" w:hAnsi="ＭＳ 明朝" w:hint="eastAsia"/>
                <w:szCs w:val="21"/>
              </w:rPr>
              <w:t>。</w:t>
            </w:r>
          </w:p>
        </w:tc>
        <w:tc>
          <w:tcPr>
            <w:tcW w:w="5238" w:type="dxa"/>
          </w:tcPr>
          <w:p w14:paraId="586512EE" w14:textId="77777777" w:rsidR="00A50099" w:rsidRPr="00383C50" w:rsidRDefault="00A50099" w:rsidP="00383C50">
            <w:pPr>
              <w:spacing w:line="0" w:lineRule="atLeast"/>
              <w:ind w:firstLineChars="100" w:firstLine="210"/>
              <w:rPr>
                <w:rFonts w:ascii="ＭＳ 明朝" w:hAnsi="ＭＳ 明朝"/>
                <w:szCs w:val="21"/>
              </w:rPr>
            </w:pPr>
            <w:r w:rsidRPr="00383C50">
              <w:rPr>
                <w:rFonts w:ascii="ＭＳ 明朝" w:hAnsi="ＭＳ 明朝" w:hint="eastAsia"/>
                <w:szCs w:val="21"/>
              </w:rPr>
              <w:t>条例制定に当たっては、区政会議の運営の仕組みについて、より具体的で規律されたものとすべきだという考えから、旧規則では規定されていなかった委員の任期や連続選定の制限（第4条）、意見を求める事項（第5条）等の様々な規定が置かれています。</w:t>
            </w:r>
          </w:p>
          <w:p w14:paraId="38942215" w14:textId="77777777" w:rsidR="00A50099" w:rsidRPr="00383C50" w:rsidRDefault="00A50099" w:rsidP="00383C50">
            <w:pPr>
              <w:spacing w:line="0" w:lineRule="atLeast"/>
              <w:ind w:firstLineChars="100" w:firstLine="210"/>
              <w:rPr>
                <w:rFonts w:ascii="ＭＳ 明朝" w:hAnsi="ＭＳ 明朝"/>
                <w:szCs w:val="21"/>
              </w:rPr>
            </w:pPr>
            <w:r w:rsidRPr="00383C50">
              <w:rPr>
                <w:rFonts w:ascii="ＭＳ 明朝" w:hAnsi="ＭＳ 明朝" w:hint="eastAsia"/>
                <w:szCs w:val="21"/>
              </w:rPr>
              <w:t>議長・副議長についても、上記の考えのとおり、呼称や任期、少なくともそのいずれかの出席が会議開催の要件となることを含めて、従前の「区政会議の長」どおりではなく、条例第7条で新たな位置付けを与えられているものです。</w:t>
            </w:r>
          </w:p>
          <w:p w14:paraId="25EC4F81" w14:textId="77777777" w:rsidR="00A50099" w:rsidRPr="00383C50" w:rsidRDefault="00A50099" w:rsidP="00383C50">
            <w:pPr>
              <w:spacing w:line="0" w:lineRule="atLeast"/>
              <w:ind w:firstLineChars="100" w:firstLine="210"/>
              <w:rPr>
                <w:rFonts w:ascii="ＭＳ 明朝" w:hAnsi="ＭＳ 明朝"/>
                <w:szCs w:val="21"/>
              </w:rPr>
            </w:pPr>
            <w:r w:rsidRPr="00383C50">
              <w:rPr>
                <w:rFonts w:ascii="ＭＳ 明朝" w:hAnsi="ＭＳ 明朝" w:hint="eastAsia"/>
                <w:szCs w:val="21"/>
              </w:rPr>
              <w:t>したがって、条例施行後の区政会議においては、条例第7条第1項の要請を満たすため、あらためて互選により議長及び副議長を選任することが必要となります（規定上も、条例附則第2項は委員の選定に係るみなし規定にすぎませんので、同項により議長及び副議長についてまで引き続き選任されたものとみなすことはできません。）。</w:t>
            </w:r>
          </w:p>
          <w:p w14:paraId="75B2D377" w14:textId="77777777" w:rsidR="00A50099" w:rsidRPr="00383C50" w:rsidRDefault="00A50099" w:rsidP="00383C50">
            <w:pPr>
              <w:spacing w:line="0" w:lineRule="atLeast"/>
              <w:ind w:firstLineChars="100" w:firstLine="210"/>
              <w:rPr>
                <w:rFonts w:ascii="ＭＳ 明朝" w:hAnsi="ＭＳ 明朝"/>
                <w:szCs w:val="21"/>
              </w:rPr>
            </w:pPr>
            <w:r w:rsidRPr="00383C50">
              <w:rPr>
                <w:rFonts w:ascii="ＭＳ 明朝" w:hAnsi="ＭＳ 明朝" w:hint="eastAsia"/>
                <w:szCs w:val="21"/>
              </w:rPr>
              <w:t>また、呼称についても、「議長」・「副議長」と、条例に基づいた呼称をされることが、上記条例制定の趣旨に適うものと考えられます。</w:t>
            </w:r>
          </w:p>
          <w:p w14:paraId="686760A2" w14:textId="77777777" w:rsidR="00A50099" w:rsidRPr="00706A10" w:rsidRDefault="00A50099" w:rsidP="00383C50">
            <w:pPr>
              <w:spacing w:line="0" w:lineRule="atLeast"/>
              <w:ind w:firstLineChars="100" w:firstLine="210"/>
              <w:rPr>
                <w:rFonts w:ascii="ＭＳ 明朝" w:hAnsi="ＭＳ 明朝"/>
                <w:szCs w:val="21"/>
              </w:rPr>
            </w:pPr>
            <w:r w:rsidRPr="00383C50">
              <w:rPr>
                <w:rFonts w:ascii="ＭＳ 明朝" w:hAnsi="ＭＳ 明朝" w:hint="eastAsia"/>
                <w:szCs w:val="21"/>
              </w:rPr>
              <w:t>なお、条例施行後1回目の区政会議においては、議長及び副議長が決定されるまでの間の進行を区役所が事務局として行うこととなると考えられますが、議長及び副議長の選任に際し、「従前の区政会議の議長を担っていただいていた○○さんに引き続きお願いするということでいかがでしょうか」等の提案を区役所から行い、委員の了承を得るという方法については、条例上選任の手法として定められた委員による「互選」とはいえないものと考えます。区役所が進行を行うに際しては、あくまでもその役割の範囲内で、「どなたに議長をお願いするかについて、ご意見はございませんか」等の投げかけを行うこととなります。</w:t>
            </w:r>
          </w:p>
        </w:tc>
      </w:tr>
      <w:tr w:rsidR="00DD0A8C" w14:paraId="109C090B" w14:textId="77777777" w:rsidTr="00F12535">
        <w:tc>
          <w:tcPr>
            <w:tcW w:w="546" w:type="dxa"/>
            <w:vAlign w:val="center"/>
          </w:tcPr>
          <w:p w14:paraId="67B8BD97" w14:textId="77777777" w:rsidR="00DD0A8C" w:rsidRPr="00A50099" w:rsidRDefault="00075073" w:rsidP="00DD0A8C">
            <w:pPr>
              <w:spacing w:line="0" w:lineRule="atLeast"/>
              <w:jc w:val="center"/>
              <w:rPr>
                <w:rFonts w:asciiTheme="minorEastAsia" w:hAnsiTheme="minorEastAsia"/>
                <w:szCs w:val="21"/>
              </w:rPr>
            </w:pPr>
            <w:r>
              <w:rPr>
                <w:rFonts w:asciiTheme="minorEastAsia" w:hAnsiTheme="minorEastAsia" w:hint="eastAsia"/>
                <w:szCs w:val="21"/>
              </w:rPr>
              <w:t>13</w:t>
            </w:r>
          </w:p>
        </w:tc>
        <w:tc>
          <w:tcPr>
            <w:tcW w:w="1354" w:type="dxa"/>
            <w:vAlign w:val="center"/>
          </w:tcPr>
          <w:p w14:paraId="354E268B" w14:textId="77777777" w:rsidR="00DD0A8C" w:rsidRPr="00706A10" w:rsidRDefault="00DD0A8C" w:rsidP="00DD0A8C">
            <w:pPr>
              <w:spacing w:line="0" w:lineRule="atLeast"/>
              <w:rPr>
                <w:szCs w:val="21"/>
              </w:rPr>
            </w:pPr>
            <w:r w:rsidRPr="00706A10">
              <w:rPr>
                <w:rFonts w:hint="eastAsia"/>
                <w:szCs w:val="21"/>
              </w:rPr>
              <w:t>条例第７条</w:t>
            </w:r>
          </w:p>
          <w:p w14:paraId="1229706D" w14:textId="77777777" w:rsidR="00DD0A8C" w:rsidRPr="00706A10" w:rsidRDefault="00DD0A8C" w:rsidP="00DD0A8C">
            <w:pPr>
              <w:spacing w:line="0" w:lineRule="atLeast"/>
              <w:rPr>
                <w:szCs w:val="21"/>
              </w:rPr>
            </w:pPr>
            <w:r w:rsidRPr="00706A10">
              <w:rPr>
                <w:rFonts w:hint="eastAsia"/>
                <w:szCs w:val="21"/>
              </w:rPr>
              <w:t>（</w:t>
            </w:r>
            <w:r w:rsidRPr="00706A10">
              <w:rPr>
                <w:rFonts w:ascii="ＭＳ 明朝" w:hAnsi="ＭＳ 明朝" w:hint="eastAsia"/>
                <w:szCs w:val="21"/>
              </w:rPr>
              <w:t>議長・副議長の任期について</w:t>
            </w:r>
            <w:r w:rsidRPr="00706A10">
              <w:rPr>
                <w:rFonts w:hint="eastAsia"/>
                <w:szCs w:val="21"/>
              </w:rPr>
              <w:t>）</w:t>
            </w:r>
          </w:p>
        </w:tc>
        <w:tc>
          <w:tcPr>
            <w:tcW w:w="2280" w:type="dxa"/>
          </w:tcPr>
          <w:p w14:paraId="5ACAB57A" w14:textId="77777777" w:rsidR="00DD0A8C" w:rsidRPr="00706A10" w:rsidRDefault="00DD0A8C" w:rsidP="00DD0A8C">
            <w:pPr>
              <w:spacing w:line="0" w:lineRule="atLeast"/>
              <w:ind w:firstLineChars="100" w:firstLine="210"/>
              <w:rPr>
                <w:rFonts w:ascii="ＭＳ 明朝" w:hAnsi="ＭＳ 明朝"/>
                <w:szCs w:val="21"/>
              </w:rPr>
            </w:pPr>
            <w:r w:rsidRPr="00706A10">
              <w:rPr>
                <w:rFonts w:ascii="ＭＳ 明朝" w:hAnsi="ＭＳ 明朝" w:hint="eastAsia"/>
                <w:szCs w:val="21"/>
              </w:rPr>
              <w:t>議長・副議長の任期について、例えば１年とするなど、要綱等の区長の定めで変更できますか。</w:t>
            </w:r>
          </w:p>
        </w:tc>
        <w:tc>
          <w:tcPr>
            <w:tcW w:w="5238" w:type="dxa"/>
          </w:tcPr>
          <w:p w14:paraId="2DA0E5C9" w14:textId="77777777" w:rsidR="00DD0A8C" w:rsidRPr="00706A10" w:rsidRDefault="00DD0A8C" w:rsidP="00DD0A8C">
            <w:pPr>
              <w:spacing w:line="0" w:lineRule="atLeast"/>
              <w:ind w:firstLineChars="100" w:firstLine="210"/>
              <w:rPr>
                <w:rFonts w:ascii="ＭＳ 明朝" w:hAnsi="ＭＳ 明朝"/>
                <w:szCs w:val="21"/>
              </w:rPr>
            </w:pPr>
            <w:r w:rsidRPr="00706A10">
              <w:rPr>
                <w:rFonts w:ascii="ＭＳ 明朝" w:hAnsi="ＭＳ 明朝" w:hint="eastAsia"/>
                <w:szCs w:val="21"/>
              </w:rPr>
              <w:t>条例の文言・趣旨は、一度議長・副議長となった方は、委員としての当該任期中はその任に当たるということですので、区長の定めで変更することはできません。ただし、本人が議長・副議長を辞められた場合は、新たな方を互選する必要が生じます。</w:t>
            </w:r>
          </w:p>
        </w:tc>
      </w:tr>
    </w:tbl>
    <w:p w14:paraId="4D13A73D" w14:textId="77777777" w:rsidR="00E07BA0" w:rsidRDefault="00E07BA0" w:rsidP="00BC0C91">
      <w:pPr>
        <w:spacing w:line="0" w:lineRule="atLeast"/>
        <w:ind w:left="210" w:hangingChars="100" w:hanging="210"/>
      </w:pPr>
    </w:p>
    <w:p w14:paraId="0603AA80" w14:textId="77777777" w:rsidR="00A541A1" w:rsidRDefault="00A541A1" w:rsidP="00BC0C91">
      <w:pPr>
        <w:spacing w:line="0" w:lineRule="atLeast"/>
        <w:ind w:left="210" w:hangingChars="100" w:hanging="210"/>
      </w:pPr>
    </w:p>
    <w:p w14:paraId="55B0B416" w14:textId="77777777" w:rsidR="00A541A1" w:rsidRDefault="00A541A1" w:rsidP="00BC0C91">
      <w:pPr>
        <w:spacing w:line="0" w:lineRule="atLeast"/>
        <w:ind w:left="210" w:hangingChars="100" w:hanging="210"/>
      </w:pPr>
    </w:p>
    <w:p w14:paraId="76F983AF" w14:textId="77777777" w:rsidR="00A541A1" w:rsidRDefault="00A541A1" w:rsidP="00BC0C91">
      <w:pPr>
        <w:spacing w:line="0" w:lineRule="atLeast"/>
        <w:ind w:left="210" w:hangingChars="100" w:hanging="210"/>
      </w:pPr>
    </w:p>
    <w:p w14:paraId="5D3DCCA7" w14:textId="77777777" w:rsidR="00A541A1" w:rsidRDefault="00A541A1" w:rsidP="00BC0C91">
      <w:pPr>
        <w:spacing w:line="0" w:lineRule="atLeast"/>
        <w:ind w:left="210" w:hangingChars="100" w:hanging="210"/>
      </w:pPr>
    </w:p>
    <w:p w14:paraId="26E11B14" w14:textId="77777777" w:rsidR="00A541A1" w:rsidRDefault="00A541A1" w:rsidP="00BC0C91">
      <w:pPr>
        <w:spacing w:line="0" w:lineRule="atLeast"/>
        <w:ind w:left="210" w:hangingChars="100" w:hanging="210"/>
      </w:pPr>
    </w:p>
    <w:p w14:paraId="24D8A423" w14:textId="77777777" w:rsidR="00A541A1" w:rsidRDefault="00A541A1" w:rsidP="00BC0C91">
      <w:pPr>
        <w:spacing w:line="0" w:lineRule="atLeast"/>
        <w:ind w:left="210" w:hangingChars="100" w:hanging="210"/>
      </w:pPr>
    </w:p>
    <w:p w14:paraId="261D8C56" w14:textId="77777777" w:rsidR="00A541A1" w:rsidRDefault="00A541A1" w:rsidP="00BC0C91">
      <w:pPr>
        <w:spacing w:line="0" w:lineRule="atLeast"/>
        <w:ind w:left="210" w:hangingChars="100" w:hanging="210"/>
      </w:pPr>
    </w:p>
    <w:p w14:paraId="569D8CDE" w14:textId="77777777" w:rsidR="00A541A1" w:rsidRDefault="00A541A1" w:rsidP="00BC0C91">
      <w:pPr>
        <w:spacing w:line="0" w:lineRule="atLeast"/>
        <w:ind w:left="210" w:hangingChars="100" w:hanging="210"/>
      </w:pPr>
    </w:p>
    <w:p w14:paraId="75320161" w14:textId="77777777" w:rsidR="00A541A1" w:rsidRDefault="00A541A1" w:rsidP="00BC0C91">
      <w:pPr>
        <w:spacing w:line="0" w:lineRule="atLeast"/>
        <w:ind w:left="210" w:hangingChars="100" w:hanging="210"/>
      </w:pPr>
    </w:p>
    <w:p w14:paraId="1A6BD330" w14:textId="77777777" w:rsidR="006A57FD" w:rsidRDefault="006A57FD">
      <w:pPr>
        <w:widowControl/>
        <w:jc w:val="left"/>
      </w:pPr>
    </w:p>
    <w:p w14:paraId="3591901C" w14:textId="77777777" w:rsidR="006A57FD" w:rsidRDefault="00F06D21" w:rsidP="00BC0C91">
      <w:pPr>
        <w:spacing w:line="0" w:lineRule="atLeast"/>
        <w:ind w:left="210" w:hangingChars="100" w:hanging="210"/>
      </w:pPr>
      <w:r>
        <w:rPr>
          <w:rFonts w:ascii="ＭＳ 明朝" w:hAnsi="ＭＳ 明朝"/>
          <w:noProof/>
          <w:szCs w:val="21"/>
        </w:rPr>
        <mc:AlternateContent>
          <mc:Choice Requires="wps">
            <w:drawing>
              <wp:anchor distT="0" distB="0" distL="114300" distR="114300" simplePos="0" relativeHeight="251707392" behindDoc="0" locked="0" layoutInCell="1" allowOverlap="1" wp14:anchorId="1B94FDCA" wp14:editId="3DD8FC4F">
                <wp:simplePos x="0" y="0"/>
                <wp:positionH relativeFrom="column">
                  <wp:posOffset>-267970</wp:posOffset>
                </wp:positionH>
                <wp:positionV relativeFrom="paragraph">
                  <wp:posOffset>-607695</wp:posOffset>
                </wp:positionV>
                <wp:extent cx="6650355" cy="610870"/>
                <wp:effectExtent l="4445" t="6985" r="3175" b="1270"/>
                <wp:wrapNone/>
                <wp:docPr id="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355"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FD86B7" w14:textId="77777777" w:rsidR="00C126BD" w:rsidRDefault="00C126BD" w:rsidP="00E54350">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14</w:t>
                            </w:r>
                            <w:r w:rsidRPr="00E54350">
                              <w:rPr>
                                <w:rFonts w:asciiTheme="minorEastAsia" w:hAnsiTheme="minorEastAsia" w:hint="eastAsia"/>
                                <w:sz w:val="20"/>
                                <w:szCs w:val="20"/>
                                <w:u w:val="single"/>
                              </w:rPr>
                              <w:t>～</w:t>
                            </w:r>
                            <w:r>
                              <w:rPr>
                                <w:rFonts w:asciiTheme="minorEastAsia" w:hAnsiTheme="minorEastAsia" w:hint="eastAsia"/>
                                <w:sz w:val="20"/>
                                <w:szCs w:val="20"/>
                                <w:u w:val="single"/>
                              </w:rPr>
                              <w:t>18</w:t>
                            </w:r>
                          </w:p>
                          <w:p w14:paraId="7425E209" w14:textId="77777777" w:rsidR="00C126BD" w:rsidRPr="00E54350" w:rsidRDefault="00C126BD" w:rsidP="00E54350">
                            <w:pPr>
                              <w:rPr>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B94FDCA" id="AutoShape 53" o:spid="_x0000_s1311" style="position:absolute;left:0;text-align:left;margin-left:-21.1pt;margin-top:-47.85pt;width:523.65pt;height:48.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" stroked="f">
                <v:textbox inset="5.85pt,.7pt,5.85pt,.7pt">
                  <w:txbxContent>
                    <w:p w14:paraId="17FD86B7" w14:textId="77777777" w:rsidR="00C126BD" w:rsidRDefault="00C126BD" w:rsidP="00E54350">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14</w:t>
                      </w:r>
                      <w:r w:rsidRPr="00E54350">
                        <w:rPr>
                          <w:rFonts w:asciiTheme="minorEastAsia" w:hAnsiTheme="minorEastAsia" w:hint="eastAsia"/>
                          <w:sz w:val="20"/>
                          <w:szCs w:val="20"/>
                          <w:u w:val="single"/>
                        </w:rPr>
                        <w:t>～</w:t>
                      </w:r>
                      <w:r>
                        <w:rPr>
                          <w:rFonts w:asciiTheme="minorEastAsia" w:hAnsiTheme="minorEastAsia" w:hint="eastAsia"/>
                          <w:sz w:val="20"/>
                          <w:szCs w:val="20"/>
                          <w:u w:val="single"/>
                        </w:rPr>
                        <w:t>18</w:t>
                      </w:r>
                    </w:p>
                    <w:p w14:paraId="7425E209" w14:textId="77777777" w:rsidR="00C126BD" w:rsidRPr="00E54350" w:rsidRDefault="00C126BD" w:rsidP="00E54350">
                      <w:pPr>
                        <w:rPr>
                          <w:szCs w:val="28"/>
                        </w:rPr>
                      </w:pPr>
                    </w:p>
                  </w:txbxContent>
                </v:textbox>
              </v:roundrect>
            </w:pict>
          </mc:Fallback>
        </mc:AlternateContent>
      </w:r>
    </w:p>
    <w:tbl>
      <w:tblPr>
        <w:tblStyle w:val="a3"/>
        <w:tblW w:w="0" w:type="auto"/>
        <w:tblInd w:w="210" w:type="dxa"/>
        <w:tblLook w:val="04A0" w:firstRow="1" w:lastRow="0" w:firstColumn="1" w:lastColumn="0" w:noHBand="0" w:noVBand="1"/>
      </w:tblPr>
      <w:tblGrid>
        <w:gridCol w:w="545"/>
        <w:gridCol w:w="1397"/>
        <w:gridCol w:w="2534"/>
        <w:gridCol w:w="4942"/>
      </w:tblGrid>
      <w:tr w:rsidR="006A57FD" w14:paraId="3DD3DABF" w14:textId="77777777" w:rsidTr="00F12535">
        <w:tc>
          <w:tcPr>
            <w:tcW w:w="545" w:type="dxa"/>
            <w:vAlign w:val="center"/>
          </w:tcPr>
          <w:p w14:paraId="2C525A70" w14:textId="77777777" w:rsidR="006A57FD" w:rsidRDefault="00E70BF3" w:rsidP="00E70BF3">
            <w:pPr>
              <w:spacing w:line="0" w:lineRule="atLeast"/>
              <w:jc w:val="center"/>
            </w:pPr>
            <w:r>
              <w:rPr>
                <w:rFonts w:ascii="ＭＳ 明朝" w:hAnsi="ＭＳ 明朝" w:hint="eastAsia"/>
                <w:sz w:val="24"/>
                <w:szCs w:val="24"/>
              </w:rPr>
              <w:t>No</w:t>
            </w:r>
          </w:p>
        </w:tc>
        <w:tc>
          <w:tcPr>
            <w:tcW w:w="1397" w:type="dxa"/>
            <w:vAlign w:val="center"/>
          </w:tcPr>
          <w:p w14:paraId="6E64537A" w14:textId="77777777" w:rsidR="006A57FD" w:rsidRDefault="006A57FD" w:rsidP="006A57FD">
            <w:pPr>
              <w:spacing w:line="0" w:lineRule="atLeast"/>
              <w:jc w:val="center"/>
            </w:pPr>
            <w:r>
              <w:rPr>
                <w:rFonts w:hint="eastAsia"/>
              </w:rPr>
              <w:t>関係規定</w:t>
            </w:r>
          </w:p>
          <w:p w14:paraId="19E35287" w14:textId="77777777" w:rsidR="006A57FD" w:rsidRDefault="006A57FD" w:rsidP="006A57FD">
            <w:pPr>
              <w:spacing w:line="0" w:lineRule="atLeast"/>
              <w:jc w:val="center"/>
            </w:pPr>
            <w:r>
              <w:rPr>
                <w:rFonts w:hint="eastAsia"/>
              </w:rPr>
              <w:t>（項目）</w:t>
            </w:r>
          </w:p>
        </w:tc>
        <w:tc>
          <w:tcPr>
            <w:tcW w:w="2534" w:type="dxa"/>
            <w:vAlign w:val="center"/>
          </w:tcPr>
          <w:p w14:paraId="40E1CB67" w14:textId="77777777" w:rsidR="006A57FD" w:rsidRDefault="006A57FD" w:rsidP="006A57FD">
            <w:pPr>
              <w:spacing w:line="0" w:lineRule="atLeast"/>
              <w:jc w:val="center"/>
            </w:pPr>
            <w:r>
              <w:rPr>
                <w:rFonts w:hint="eastAsia"/>
              </w:rPr>
              <w:t>Ｑ</w:t>
            </w:r>
          </w:p>
        </w:tc>
        <w:tc>
          <w:tcPr>
            <w:tcW w:w="4942" w:type="dxa"/>
            <w:vAlign w:val="center"/>
          </w:tcPr>
          <w:p w14:paraId="3144F766" w14:textId="77777777" w:rsidR="006A57FD" w:rsidRDefault="006A57FD" w:rsidP="006A57FD">
            <w:pPr>
              <w:spacing w:line="0" w:lineRule="atLeast"/>
              <w:jc w:val="center"/>
            </w:pPr>
            <w:r>
              <w:rPr>
                <w:rFonts w:hint="eastAsia"/>
              </w:rPr>
              <w:t>Ａ</w:t>
            </w:r>
          </w:p>
        </w:tc>
      </w:tr>
      <w:tr w:rsidR="00A541A1" w14:paraId="39DED944" w14:textId="77777777" w:rsidTr="00F12535">
        <w:tc>
          <w:tcPr>
            <w:tcW w:w="545" w:type="dxa"/>
            <w:vAlign w:val="center"/>
          </w:tcPr>
          <w:p w14:paraId="037BB14D" w14:textId="77777777" w:rsidR="00A541A1" w:rsidRPr="00A541A1" w:rsidRDefault="00A541A1" w:rsidP="00A541A1">
            <w:pPr>
              <w:spacing w:line="0" w:lineRule="atLeast"/>
              <w:jc w:val="center"/>
              <w:rPr>
                <w:rFonts w:asciiTheme="minorEastAsia" w:hAnsiTheme="minorEastAsia"/>
                <w:szCs w:val="21"/>
              </w:rPr>
            </w:pPr>
            <w:r w:rsidRPr="00A541A1">
              <w:rPr>
                <w:rFonts w:asciiTheme="minorEastAsia" w:hAnsiTheme="minorEastAsia" w:hint="eastAsia"/>
                <w:szCs w:val="21"/>
              </w:rPr>
              <w:t xml:space="preserve">14  </w:t>
            </w:r>
          </w:p>
        </w:tc>
        <w:tc>
          <w:tcPr>
            <w:tcW w:w="1397" w:type="dxa"/>
            <w:vAlign w:val="center"/>
          </w:tcPr>
          <w:p w14:paraId="3B4D7744" w14:textId="77777777" w:rsidR="00A541A1" w:rsidRPr="00A541A1" w:rsidRDefault="00A541A1" w:rsidP="00A541A1">
            <w:pPr>
              <w:spacing w:line="0" w:lineRule="atLeast"/>
              <w:rPr>
                <w:szCs w:val="21"/>
              </w:rPr>
            </w:pPr>
            <w:r w:rsidRPr="00A541A1">
              <w:rPr>
                <w:rFonts w:hint="eastAsia"/>
                <w:szCs w:val="21"/>
              </w:rPr>
              <w:t>条例第７条</w:t>
            </w:r>
          </w:p>
          <w:p w14:paraId="25E5508F" w14:textId="77777777" w:rsidR="00A541A1" w:rsidRPr="00A541A1" w:rsidRDefault="00A541A1" w:rsidP="00A541A1">
            <w:pPr>
              <w:spacing w:line="0" w:lineRule="atLeast"/>
              <w:rPr>
                <w:szCs w:val="21"/>
              </w:rPr>
            </w:pPr>
            <w:r w:rsidRPr="00A541A1">
              <w:rPr>
                <w:rFonts w:hint="eastAsia"/>
                <w:szCs w:val="21"/>
              </w:rPr>
              <w:t>（</w:t>
            </w:r>
            <w:r w:rsidRPr="00A541A1">
              <w:rPr>
                <w:rFonts w:ascii="ＭＳ 明朝" w:hAnsi="ＭＳ 明朝" w:hint="eastAsia"/>
                <w:szCs w:val="21"/>
              </w:rPr>
              <w:t>「出席」の考え方について</w:t>
            </w:r>
            <w:r w:rsidRPr="00A541A1">
              <w:rPr>
                <w:rFonts w:hint="eastAsia"/>
                <w:szCs w:val="21"/>
              </w:rPr>
              <w:t>）</w:t>
            </w:r>
          </w:p>
        </w:tc>
        <w:tc>
          <w:tcPr>
            <w:tcW w:w="2534" w:type="dxa"/>
          </w:tcPr>
          <w:p w14:paraId="69504428" w14:textId="77777777" w:rsidR="00A541A1" w:rsidRPr="006A57FD" w:rsidRDefault="00A541A1" w:rsidP="00A541A1">
            <w:pPr>
              <w:spacing w:line="0" w:lineRule="atLeast"/>
              <w:ind w:firstLineChars="100" w:firstLine="210"/>
              <w:rPr>
                <w:rFonts w:ascii="ＭＳ 明朝" w:hAnsi="ＭＳ 明朝"/>
                <w:szCs w:val="21"/>
              </w:rPr>
            </w:pPr>
            <w:r w:rsidRPr="006A57FD">
              <w:rPr>
                <w:rFonts w:ascii="ＭＳ 明朝" w:hAnsi="ＭＳ 明朝" w:hint="eastAsia"/>
                <w:szCs w:val="21"/>
              </w:rPr>
              <w:t>区の区政会議運営要綱等に規定すれば、会議当日に出席できない委員について、事前に議題についてのレポートを提出することで出席したものとみなすことができ</w:t>
            </w:r>
            <w:r>
              <w:rPr>
                <w:rFonts w:ascii="ＭＳ 明朝" w:hAnsi="ＭＳ 明朝" w:hint="eastAsia"/>
                <w:szCs w:val="21"/>
              </w:rPr>
              <w:t>ます</w:t>
            </w:r>
            <w:r w:rsidRPr="006A57FD">
              <w:rPr>
                <w:rFonts w:ascii="ＭＳ 明朝" w:hAnsi="ＭＳ 明朝" w:hint="eastAsia"/>
                <w:szCs w:val="21"/>
              </w:rPr>
              <w:t>か。</w:t>
            </w:r>
          </w:p>
        </w:tc>
        <w:tc>
          <w:tcPr>
            <w:tcW w:w="4942" w:type="dxa"/>
          </w:tcPr>
          <w:p w14:paraId="475393F0" w14:textId="77777777" w:rsidR="00A541A1" w:rsidRPr="006A57FD" w:rsidRDefault="00A541A1" w:rsidP="00A541A1">
            <w:pPr>
              <w:spacing w:line="0" w:lineRule="atLeast"/>
              <w:ind w:firstLineChars="100" w:firstLine="210"/>
              <w:rPr>
                <w:rFonts w:ascii="ＭＳ 明朝" w:hAnsi="ＭＳ 明朝"/>
                <w:szCs w:val="21"/>
              </w:rPr>
            </w:pPr>
            <w:r w:rsidRPr="006A57FD">
              <w:rPr>
                <w:rFonts w:ascii="ＭＳ 明朝" w:hAnsi="ＭＳ 明朝" w:hint="eastAsia"/>
                <w:szCs w:val="21"/>
              </w:rPr>
              <w:t>できません。</w:t>
            </w:r>
          </w:p>
          <w:p w14:paraId="6C5F3D1F" w14:textId="77777777" w:rsidR="00A541A1" w:rsidRPr="00BB2F00" w:rsidRDefault="00A541A1" w:rsidP="00A541A1">
            <w:pPr>
              <w:spacing w:line="0" w:lineRule="atLeast"/>
              <w:ind w:firstLineChars="100" w:firstLine="210"/>
              <w:rPr>
                <w:rFonts w:ascii="ＭＳ 明朝" w:hAnsi="ＭＳ 明朝"/>
                <w:szCs w:val="21"/>
              </w:rPr>
            </w:pPr>
            <w:r w:rsidRPr="00A541A1">
              <w:rPr>
                <w:rFonts w:ascii="ＭＳ 明朝" w:hAnsi="ＭＳ 明朝" w:hint="eastAsia"/>
                <w:szCs w:val="21"/>
              </w:rPr>
              <w:t>「出席」とは、</w:t>
            </w:r>
            <w:r w:rsidR="00AF4518" w:rsidRPr="00EB4D26">
              <w:rPr>
                <w:rFonts w:ascii="ＭＳ 明朝" w:hAnsi="ＭＳ 明朝" w:hint="eastAsia"/>
                <w:szCs w:val="21"/>
              </w:rPr>
              <w:t>実際に会議場へ参集しての参加のほか</w:t>
            </w:r>
            <w:r w:rsidRPr="00EB4D26">
              <w:rPr>
                <w:rFonts w:ascii="ＭＳ 明朝" w:hAnsi="ＭＳ 明朝" w:hint="eastAsia"/>
                <w:szCs w:val="21"/>
              </w:rPr>
              <w:t>、通信機器等を用いたオンラインでの参加</w:t>
            </w:r>
            <w:r w:rsidRPr="00BB2F00">
              <w:rPr>
                <w:rFonts w:ascii="ＭＳ 明朝" w:hAnsi="ＭＳ 明朝" w:hint="eastAsia"/>
                <w:szCs w:val="21"/>
              </w:rPr>
              <w:t>を言います。</w:t>
            </w:r>
          </w:p>
          <w:p w14:paraId="1CB8AD6C" w14:textId="77777777" w:rsidR="00A541A1" w:rsidRPr="006A57FD" w:rsidRDefault="00A541A1" w:rsidP="00A541A1">
            <w:pPr>
              <w:spacing w:line="0" w:lineRule="atLeast"/>
              <w:ind w:firstLineChars="100" w:firstLine="210"/>
              <w:rPr>
                <w:rFonts w:ascii="ＭＳ 明朝" w:hAnsi="ＭＳ 明朝"/>
                <w:szCs w:val="21"/>
              </w:rPr>
            </w:pPr>
            <w:r w:rsidRPr="00A541A1">
              <w:rPr>
                <w:rFonts w:ascii="ＭＳ 明朝" w:hAnsi="ＭＳ 明朝" w:hint="eastAsia"/>
                <w:szCs w:val="21"/>
              </w:rPr>
              <w:t>また、</w:t>
            </w:r>
            <w:r w:rsidRPr="006A57FD">
              <w:rPr>
                <w:rFonts w:ascii="ＭＳ 明朝" w:hAnsi="ＭＳ 明朝" w:hint="eastAsia"/>
                <w:szCs w:val="21"/>
              </w:rPr>
              <w:t>条例では、書面の提出等他の手段をもって出席を擬制するような「みなし規定」を設けていません。よって、条例の趣旨からは、ご質問のような手段を出席とみなすことはできません。</w:t>
            </w:r>
          </w:p>
          <w:p w14:paraId="73E1D615" w14:textId="77777777" w:rsidR="00A541A1" w:rsidRPr="00706A10" w:rsidRDefault="00A541A1" w:rsidP="00A541A1">
            <w:pPr>
              <w:spacing w:line="0" w:lineRule="atLeast"/>
              <w:ind w:firstLineChars="100" w:firstLine="210"/>
              <w:rPr>
                <w:rFonts w:ascii="ＭＳ 明朝" w:hAnsi="ＭＳ 明朝"/>
                <w:szCs w:val="21"/>
              </w:rPr>
            </w:pPr>
            <w:r w:rsidRPr="006A57FD">
              <w:rPr>
                <w:rFonts w:ascii="ＭＳ 明朝" w:hAnsi="ＭＳ 明朝" w:hint="eastAsia"/>
                <w:szCs w:val="21"/>
              </w:rPr>
              <w:t>区の要綱等の取り決めでみなし規定を置くことも、上記条例の趣旨に反し、許容されないものと解されます。</w:t>
            </w:r>
          </w:p>
        </w:tc>
      </w:tr>
      <w:tr w:rsidR="00A50099" w14:paraId="4BBC0815" w14:textId="77777777" w:rsidTr="00F12535">
        <w:tc>
          <w:tcPr>
            <w:tcW w:w="545" w:type="dxa"/>
            <w:vAlign w:val="center"/>
          </w:tcPr>
          <w:p w14:paraId="3541E670" w14:textId="77777777" w:rsidR="00A50099" w:rsidRPr="00A50099" w:rsidRDefault="00075073" w:rsidP="00A50099">
            <w:pPr>
              <w:spacing w:line="0" w:lineRule="atLeast"/>
              <w:jc w:val="center"/>
              <w:rPr>
                <w:rFonts w:asciiTheme="minorEastAsia" w:hAnsiTheme="minorEastAsia"/>
                <w:szCs w:val="21"/>
              </w:rPr>
            </w:pPr>
            <w:r>
              <w:rPr>
                <w:rFonts w:asciiTheme="minorEastAsia" w:hAnsiTheme="minorEastAsia" w:hint="eastAsia"/>
                <w:szCs w:val="21"/>
              </w:rPr>
              <w:t>15</w:t>
            </w:r>
          </w:p>
        </w:tc>
        <w:tc>
          <w:tcPr>
            <w:tcW w:w="1397" w:type="dxa"/>
            <w:vAlign w:val="center"/>
          </w:tcPr>
          <w:p w14:paraId="3C321D45" w14:textId="77777777" w:rsidR="00A50099" w:rsidRDefault="00A50099" w:rsidP="006A57FD">
            <w:pPr>
              <w:spacing w:line="0" w:lineRule="atLeast"/>
              <w:rPr>
                <w:szCs w:val="21"/>
              </w:rPr>
            </w:pPr>
            <w:r>
              <w:rPr>
                <w:rFonts w:hint="eastAsia"/>
                <w:szCs w:val="21"/>
              </w:rPr>
              <w:t>条例第８条</w:t>
            </w:r>
          </w:p>
          <w:p w14:paraId="6999BDF3" w14:textId="77777777" w:rsidR="00A50099" w:rsidRPr="00706A10" w:rsidRDefault="00A50099" w:rsidP="006A57FD">
            <w:pPr>
              <w:spacing w:line="0" w:lineRule="atLeast"/>
              <w:rPr>
                <w:szCs w:val="21"/>
              </w:rPr>
            </w:pPr>
            <w:r>
              <w:rPr>
                <w:rFonts w:hint="eastAsia"/>
                <w:szCs w:val="21"/>
              </w:rPr>
              <w:t>（</w:t>
            </w:r>
            <w:r w:rsidRPr="007F1F7F">
              <w:rPr>
                <w:rFonts w:hint="eastAsia"/>
                <w:szCs w:val="21"/>
              </w:rPr>
              <w:t>市会議員の求めによらない発言について</w:t>
            </w:r>
            <w:r>
              <w:rPr>
                <w:rFonts w:hint="eastAsia"/>
                <w:szCs w:val="21"/>
              </w:rPr>
              <w:t>）</w:t>
            </w:r>
          </w:p>
        </w:tc>
        <w:tc>
          <w:tcPr>
            <w:tcW w:w="2534" w:type="dxa"/>
          </w:tcPr>
          <w:p w14:paraId="4A1903F8" w14:textId="77777777" w:rsidR="00A50099" w:rsidRPr="007F1F7F" w:rsidRDefault="00A50099" w:rsidP="006A57FD">
            <w:pPr>
              <w:spacing w:line="0" w:lineRule="atLeast"/>
              <w:ind w:firstLineChars="100" w:firstLine="210"/>
              <w:rPr>
                <w:rFonts w:ascii="ＭＳ 明朝" w:hAnsi="ＭＳ 明朝"/>
                <w:szCs w:val="21"/>
              </w:rPr>
            </w:pPr>
            <w:r w:rsidRPr="007F1F7F">
              <w:rPr>
                <w:rFonts w:ascii="ＭＳ 明朝" w:hAnsi="ＭＳ 明朝" w:hint="eastAsia"/>
                <w:szCs w:val="21"/>
              </w:rPr>
              <w:t>市会議員は、（会議から発言を求められた場合だけでなく）自ら発言を求めて助言をすることは可能</w:t>
            </w:r>
            <w:r>
              <w:rPr>
                <w:rFonts w:ascii="ＭＳ 明朝" w:hAnsi="ＭＳ 明朝" w:hint="eastAsia"/>
                <w:szCs w:val="21"/>
              </w:rPr>
              <w:t>でしょうか</w:t>
            </w:r>
            <w:r w:rsidRPr="007F1F7F">
              <w:rPr>
                <w:rFonts w:ascii="ＭＳ 明朝" w:hAnsi="ＭＳ 明朝" w:hint="eastAsia"/>
                <w:szCs w:val="21"/>
              </w:rPr>
              <w:t>。</w:t>
            </w:r>
          </w:p>
        </w:tc>
        <w:tc>
          <w:tcPr>
            <w:tcW w:w="4942" w:type="dxa"/>
          </w:tcPr>
          <w:p w14:paraId="3CBA2220" w14:textId="77777777" w:rsidR="00A50099" w:rsidRPr="00706A10" w:rsidRDefault="00A50099" w:rsidP="006A57FD">
            <w:pPr>
              <w:spacing w:line="0" w:lineRule="atLeast"/>
              <w:ind w:firstLineChars="100" w:firstLine="210"/>
              <w:rPr>
                <w:rFonts w:ascii="ＭＳ 明朝" w:hAnsi="ＭＳ 明朝"/>
                <w:szCs w:val="21"/>
              </w:rPr>
            </w:pPr>
            <w:r w:rsidRPr="007F1F7F">
              <w:rPr>
                <w:rFonts w:ascii="ＭＳ 明朝" w:hAnsi="ＭＳ 明朝" w:hint="eastAsia"/>
                <w:szCs w:val="21"/>
              </w:rPr>
              <w:t>可能です。ただし、発言については、議事の主宰者である区政会議議長の許しによる（挙手し、議長からの指名を受けて発言する）ことになります。</w:t>
            </w:r>
          </w:p>
        </w:tc>
      </w:tr>
      <w:tr w:rsidR="00A50099" w14:paraId="27E4FCA2" w14:textId="77777777" w:rsidTr="00F12535">
        <w:tc>
          <w:tcPr>
            <w:tcW w:w="545" w:type="dxa"/>
            <w:vAlign w:val="center"/>
          </w:tcPr>
          <w:p w14:paraId="078EDB09" w14:textId="77777777" w:rsidR="00A50099" w:rsidRPr="00A50099" w:rsidRDefault="00075073" w:rsidP="00A50099">
            <w:pPr>
              <w:spacing w:line="0" w:lineRule="atLeast"/>
              <w:jc w:val="center"/>
              <w:rPr>
                <w:rFonts w:asciiTheme="minorEastAsia" w:hAnsiTheme="minorEastAsia"/>
                <w:szCs w:val="21"/>
              </w:rPr>
            </w:pPr>
            <w:r>
              <w:rPr>
                <w:rFonts w:asciiTheme="minorEastAsia" w:hAnsiTheme="minorEastAsia" w:hint="eastAsia"/>
                <w:szCs w:val="21"/>
              </w:rPr>
              <w:t>16</w:t>
            </w:r>
          </w:p>
        </w:tc>
        <w:tc>
          <w:tcPr>
            <w:tcW w:w="1397" w:type="dxa"/>
            <w:vAlign w:val="center"/>
          </w:tcPr>
          <w:p w14:paraId="0E758DBD" w14:textId="77777777" w:rsidR="00A50099" w:rsidRDefault="00A50099" w:rsidP="007F1F7F">
            <w:pPr>
              <w:spacing w:line="0" w:lineRule="atLeast"/>
              <w:rPr>
                <w:szCs w:val="21"/>
              </w:rPr>
            </w:pPr>
            <w:r>
              <w:rPr>
                <w:rFonts w:hint="eastAsia"/>
                <w:szCs w:val="21"/>
              </w:rPr>
              <w:t>条例第８条</w:t>
            </w:r>
          </w:p>
          <w:p w14:paraId="4ECB383E" w14:textId="77777777" w:rsidR="00A50099" w:rsidRPr="00706A10" w:rsidRDefault="00A50099" w:rsidP="006A57FD">
            <w:pPr>
              <w:spacing w:line="0" w:lineRule="atLeast"/>
              <w:rPr>
                <w:szCs w:val="21"/>
              </w:rPr>
            </w:pPr>
            <w:r>
              <w:rPr>
                <w:rFonts w:hint="eastAsia"/>
                <w:szCs w:val="21"/>
              </w:rPr>
              <w:t>（</w:t>
            </w:r>
            <w:r w:rsidRPr="007F1F7F">
              <w:rPr>
                <w:rFonts w:hint="eastAsia"/>
                <w:szCs w:val="21"/>
              </w:rPr>
              <w:t>市会議員の発言が助言にあたらない場合の対応について</w:t>
            </w:r>
            <w:r>
              <w:rPr>
                <w:rFonts w:hint="eastAsia"/>
                <w:szCs w:val="21"/>
              </w:rPr>
              <w:t>）</w:t>
            </w:r>
          </w:p>
        </w:tc>
        <w:tc>
          <w:tcPr>
            <w:tcW w:w="2534" w:type="dxa"/>
          </w:tcPr>
          <w:p w14:paraId="65397F48" w14:textId="77777777" w:rsidR="00A50099" w:rsidRPr="007F1F7F" w:rsidRDefault="00A50099" w:rsidP="006A57FD">
            <w:pPr>
              <w:spacing w:line="0" w:lineRule="atLeast"/>
              <w:ind w:firstLineChars="100" w:firstLine="210"/>
              <w:rPr>
                <w:rFonts w:ascii="ＭＳ 明朝" w:hAnsi="ＭＳ 明朝"/>
                <w:szCs w:val="21"/>
              </w:rPr>
            </w:pPr>
            <w:r w:rsidRPr="007F1F7F">
              <w:rPr>
                <w:rFonts w:ascii="ＭＳ 明朝" w:hAnsi="ＭＳ 明朝" w:hint="eastAsia"/>
                <w:szCs w:val="21"/>
              </w:rPr>
              <w:t>市会議員の発言内容が、助言に当たらないと考えられる場合には、誰がどのようにすべきか。</w:t>
            </w:r>
          </w:p>
        </w:tc>
        <w:tc>
          <w:tcPr>
            <w:tcW w:w="4942" w:type="dxa"/>
          </w:tcPr>
          <w:p w14:paraId="69D4E869" w14:textId="77777777" w:rsidR="00A50099" w:rsidRPr="00706A10" w:rsidRDefault="00A50099" w:rsidP="006A57FD">
            <w:pPr>
              <w:spacing w:line="0" w:lineRule="atLeast"/>
              <w:ind w:firstLineChars="100" w:firstLine="210"/>
              <w:rPr>
                <w:rFonts w:ascii="ＭＳ 明朝" w:hAnsi="ＭＳ 明朝"/>
                <w:szCs w:val="21"/>
              </w:rPr>
            </w:pPr>
            <w:r w:rsidRPr="007F1F7F">
              <w:rPr>
                <w:rFonts w:ascii="ＭＳ 明朝" w:hAnsi="ＭＳ 明朝" w:hint="eastAsia"/>
                <w:szCs w:val="21"/>
              </w:rPr>
              <w:t>市会議員の発言内容が助言に当たらず適切でないと判断される場合は、議事の主宰者である区政会議議長が、当該発言者に注意することになります。</w:t>
            </w:r>
          </w:p>
        </w:tc>
      </w:tr>
      <w:tr w:rsidR="00A50099" w14:paraId="4D9C7507" w14:textId="77777777" w:rsidTr="00F12535">
        <w:tc>
          <w:tcPr>
            <w:tcW w:w="545" w:type="dxa"/>
            <w:vAlign w:val="center"/>
          </w:tcPr>
          <w:p w14:paraId="16BC8954" w14:textId="77777777" w:rsidR="00A50099" w:rsidRPr="00A50099" w:rsidRDefault="00075073" w:rsidP="00A50099">
            <w:pPr>
              <w:spacing w:line="0" w:lineRule="atLeast"/>
              <w:jc w:val="center"/>
              <w:rPr>
                <w:rFonts w:asciiTheme="minorEastAsia" w:hAnsiTheme="minorEastAsia"/>
                <w:szCs w:val="21"/>
              </w:rPr>
            </w:pPr>
            <w:r>
              <w:rPr>
                <w:rFonts w:asciiTheme="minorEastAsia" w:hAnsiTheme="minorEastAsia" w:hint="eastAsia"/>
                <w:szCs w:val="21"/>
              </w:rPr>
              <w:t>17</w:t>
            </w:r>
          </w:p>
        </w:tc>
        <w:tc>
          <w:tcPr>
            <w:tcW w:w="1397" w:type="dxa"/>
            <w:vAlign w:val="center"/>
          </w:tcPr>
          <w:p w14:paraId="59ED1103" w14:textId="77777777" w:rsidR="00A50099" w:rsidRDefault="00A50099" w:rsidP="006173EE">
            <w:pPr>
              <w:spacing w:line="0" w:lineRule="atLeast"/>
              <w:rPr>
                <w:szCs w:val="21"/>
              </w:rPr>
            </w:pPr>
            <w:r>
              <w:rPr>
                <w:rFonts w:hint="eastAsia"/>
                <w:szCs w:val="21"/>
              </w:rPr>
              <w:t>条例第８条</w:t>
            </w:r>
          </w:p>
          <w:p w14:paraId="76B29473" w14:textId="77777777" w:rsidR="00A50099" w:rsidRDefault="00A50099" w:rsidP="007F1F7F">
            <w:pPr>
              <w:spacing w:line="0" w:lineRule="atLeast"/>
              <w:rPr>
                <w:szCs w:val="21"/>
              </w:rPr>
            </w:pPr>
            <w:r>
              <w:rPr>
                <w:rFonts w:hint="eastAsia"/>
                <w:szCs w:val="21"/>
              </w:rPr>
              <w:t>（</w:t>
            </w:r>
            <w:r w:rsidRPr="006173EE">
              <w:rPr>
                <w:rFonts w:hint="eastAsia"/>
                <w:szCs w:val="21"/>
              </w:rPr>
              <w:t>他の審議会等の委員や委託先事業者の職員の出席について</w:t>
            </w:r>
            <w:r>
              <w:rPr>
                <w:rFonts w:hint="eastAsia"/>
                <w:szCs w:val="21"/>
              </w:rPr>
              <w:t>）</w:t>
            </w:r>
          </w:p>
        </w:tc>
        <w:tc>
          <w:tcPr>
            <w:tcW w:w="2534" w:type="dxa"/>
          </w:tcPr>
          <w:p w14:paraId="3BF6035A" w14:textId="77777777" w:rsidR="00A50099" w:rsidRPr="006173EE" w:rsidRDefault="00A50099" w:rsidP="006A57FD">
            <w:pPr>
              <w:spacing w:line="0" w:lineRule="atLeast"/>
              <w:ind w:firstLineChars="100" w:firstLine="210"/>
              <w:rPr>
                <w:rFonts w:ascii="ＭＳ 明朝" w:hAnsi="ＭＳ 明朝"/>
                <w:szCs w:val="21"/>
              </w:rPr>
            </w:pPr>
            <w:r w:rsidRPr="006173EE">
              <w:rPr>
                <w:rFonts w:ascii="ＭＳ 明朝" w:hAnsi="ＭＳ 明朝" w:hint="eastAsia"/>
                <w:szCs w:val="21"/>
              </w:rPr>
              <w:t>条例第８条第２項にいう「関係者」として、本市の他の審議会や行政運営上の会合の委員をされている方や、本市の事業を受託している事業者の職員の出席を求めることは可能</w:t>
            </w:r>
            <w:r w:rsidR="00995F7C">
              <w:rPr>
                <w:rFonts w:ascii="ＭＳ 明朝" w:hAnsi="ＭＳ 明朝" w:hint="eastAsia"/>
                <w:szCs w:val="21"/>
              </w:rPr>
              <w:t>です</w:t>
            </w:r>
            <w:r w:rsidRPr="006173EE">
              <w:rPr>
                <w:rFonts w:ascii="ＭＳ 明朝" w:hAnsi="ＭＳ 明朝" w:hint="eastAsia"/>
                <w:szCs w:val="21"/>
              </w:rPr>
              <w:t>か。</w:t>
            </w:r>
          </w:p>
        </w:tc>
        <w:tc>
          <w:tcPr>
            <w:tcW w:w="4942" w:type="dxa"/>
          </w:tcPr>
          <w:p w14:paraId="67EB6C09" w14:textId="77777777" w:rsidR="00A50099" w:rsidRPr="007F1F7F" w:rsidRDefault="00A50099" w:rsidP="006A57FD">
            <w:pPr>
              <w:spacing w:line="0" w:lineRule="atLeast"/>
              <w:ind w:firstLineChars="100" w:firstLine="210"/>
              <w:rPr>
                <w:rFonts w:ascii="ＭＳ 明朝" w:hAnsi="ＭＳ 明朝"/>
                <w:szCs w:val="21"/>
              </w:rPr>
            </w:pPr>
            <w:r w:rsidRPr="006173EE">
              <w:rPr>
                <w:rFonts w:ascii="ＭＳ 明朝" w:hAnsi="ＭＳ 明朝" w:hint="eastAsia"/>
                <w:szCs w:val="21"/>
              </w:rPr>
              <w:t>区政会議に出席を求めるべき相応の関係性を持つ方なら、基本的には問題がないものと考えます（一般的な話として、たとえば、事業者が複数ある中から１社を指定した場合は、なぜその会社かといった説明の責任は区長に生じると考えられます。）。</w:t>
            </w:r>
          </w:p>
        </w:tc>
      </w:tr>
      <w:tr w:rsidR="00A50099" w14:paraId="5F59ADEC" w14:textId="77777777" w:rsidTr="00F12535">
        <w:tc>
          <w:tcPr>
            <w:tcW w:w="545" w:type="dxa"/>
            <w:vAlign w:val="center"/>
          </w:tcPr>
          <w:p w14:paraId="06426CA1" w14:textId="77777777" w:rsidR="00A50099" w:rsidRPr="00A50099" w:rsidRDefault="00075073" w:rsidP="00A50099">
            <w:pPr>
              <w:spacing w:line="0" w:lineRule="atLeast"/>
              <w:jc w:val="center"/>
              <w:rPr>
                <w:rFonts w:asciiTheme="minorEastAsia" w:hAnsiTheme="minorEastAsia"/>
                <w:szCs w:val="21"/>
              </w:rPr>
            </w:pPr>
            <w:r>
              <w:rPr>
                <w:rFonts w:asciiTheme="minorEastAsia" w:hAnsiTheme="minorEastAsia" w:hint="eastAsia"/>
                <w:szCs w:val="21"/>
              </w:rPr>
              <w:t>18</w:t>
            </w:r>
          </w:p>
        </w:tc>
        <w:tc>
          <w:tcPr>
            <w:tcW w:w="1397" w:type="dxa"/>
            <w:vAlign w:val="center"/>
          </w:tcPr>
          <w:p w14:paraId="3D4E2339" w14:textId="77777777" w:rsidR="00A50099" w:rsidRDefault="00A50099" w:rsidP="006173EE">
            <w:pPr>
              <w:spacing w:line="0" w:lineRule="atLeast"/>
              <w:rPr>
                <w:szCs w:val="21"/>
              </w:rPr>
            </w:pPr>
            <w:r>
              <w:rPr>
                <w:rFonts w:hint="eastAsia"/>
                <w:szCs w:val="21"/>
              </w:rPr>
              <w:t>条例第１０条</w:t>
            </w:r>
          </w:p>
          <w:p w14:paraId="79AA072A" w14:textId="77777777" w:rsidR="00A50099" w:rsidRDefault="00A50099" w:rsidP="006173EE">
            <w:pPr>
              <w:spacing w:line="0" w:lineRule="atLeast"/>
              <w:rPr>
                <w:szCs w:val="21"/>
              </w:rPr>
            </w:pPr>
            <w:r>
              <w:rPr>
                <w:rFonts w:hint="eastAsia"/>
                <w:szCs w:val="21"/>
              </w:rPr>
              <w:t>（決議について）</w:t>
            </w:r>
          </w:p>
        </w:tc>
        <w:tc>
          <w:tcPr>
            <w:tcW w:w="2534" w:type="dxa"/>
          </w:tcPr>
          <w:p w14:paraId="0AE1BEB6" w14:textId="77777777" w:rsidR="00A50099" w:rsidRPr="006173EE" w:rsidRDefault="00A50099" w:rsidP="006A57FD">
            <w:pPr>
              <w:spacing w:line="0" w:lineRule="atLeast"/>
              <w:ind w:firstLineChars="100" w:firstLine="210"/>
              <w:rPr>
                <w:rFonts w:ascii="ＭＳ 明朝" w:hAnsi="ＭＳ 明朝"/>
                <w:szCs w:val="21"/>
              </w:rPr>
            </w:pPr>
            <w:r w:rsidRPr="006173EE">
              <w:rPr>
                <w:rFonts w:ascii="ＭＳ 明朝" w:hAnsi="ＭＳ 明朝" w:hint="eastAsia"/>
                <w:szCs w:val="21"/>
              </w:rPr>
              <w:t>条例第10条第1項においては「第4条第1項の規定により委託した業務とは別に」と規定されていることから、区長が意見を求めた事項については、第10条第1項の規定は適用されないものと考えるべきか。</w:t>
            </w:r>
          </w:p>
        </w:tc>
        <w:tc>
          <w:tcPr>
            <w:tcW w:w="4942" w:type="dxa"/>
          </w:tcPr>
          <w:p w14:paraId="115E07B0" w14:textId="77777777" w:rsidR="00A50099" w:rsidRPr="006173EE" w:rsidRDefault="00A50099" w:rsidP="006A57FD">
            <w:pPr>
              <w:spacing w:line="0" w:lineRule="atLeast"/>
              <w:ind w:firstLineChars="100" w:firstLine="210"/>
              <w:rPr>
                <w:rFonts w:ascii="ＭＳ 明朝" w:hAnsi="ＭＳ 明朝"/>
                <w:szCs w:val="21"/>
              </w:rPr>
            </w:pPr>
            <w:r w:rsidRPr="006173EE">
              <w:rPr>
                <w:rFonts w:ascii="ＭＳ 明朝" w:hAnsi="ＭＳ 明朝" w:hint="eastAsia"/>
                <w:szCs w:val="21"/>
              </w:rPr>
              <w:t>条例第10条第1項は、行政側から依頼がないにもかかわらず、自発的に議論が始まって、区政会議において委員の3分の2以上の多数を持って決議に至った場合について、区長の努力義務を規定するものです。区長が区政会議において既に意見を求めた事項についても、各委員が受託業務として意見を述べることとは別に、区政会議において自発的な議論により決議を行った場合、区長は同項に基づき対応することとなります。</w:t>
            </w:r>
          </w:p>
        </w:tc>
      </w:tr>
    </w:tbl>
    <w:p w14:paraId="0E721F6A" w14:textId="77777777" w:rsidR="006A57FD" w:rsidRDefault="006A57FD" w:rsidP="00BC0C91">
      <w:pPr>
        <w:spacing w:line="0" w:lineRule="atLeast"/>
        <w:ind w:left="210" w:hangingChars="100" w:hanging="210"/>
      </w:pPr>
    </w:p>
    <w:p w14:paraId="4B2BCF78" w14:textId="77777777" w:rsidR="006173EE" w:rsidRDefault="006173EE" w:rsidP="00BC0C91">
      <w:pPr>
        <w:spacing w:line="0" w:lineRule="atLeast"/>
        <w:ind w:left="210" w:hangingChars="100" w:hanging="210"/>
      </w:pPr>
    </w:p>
    <w:p w14:paraId="6AC2FDA4" w14:textId="77777777" w:rsidR="006173EE" w:rsidRDefault="006173EE">
      <w:pPr>
        <w:widowControl/>
        <w:jc w:val="left"/>
      </w:pPr>
      <w:r>
        <w:br w:type="page"/>
      </w:r>
    </w:p>
    <w:p w14:paraId="55896E9E" w14:textId="77777777" w:rsidR="006173EE" w:rsidRDefault="00F06D21" w:rsidP="00BC0C91">
      <w:pPr>
        <w:spacing w:line="0" w:lineRule="atLeast"/>
        <w:ind w:left="210" w:hangingChars="100" w:hanging="210"/>
      </w:pPr>
      <w:r>
        <w:rPr>
          <w:noProof/>
        </w:rPr>
        <mc:AlternateContent>
          <mc:Choice Requires="wps">
            <w:drawing>
              <wp:anchor distT="0" distB="0" distL="114300" distR="114300" simplePos="0" relativeHeight="251725824" behindDoc="0" locked="0" layoutInCell="1" allowOverlap="1" wp14:anchorId="485438F1" wp14:editId="62195203">
                <wp:simplePos x="0" y="0"/>
                <wp:positionH relativeFrom="column">
                  <wp:posOffset>-292100</wp:posOffset>
                </wp:positionH>
                <wp:positionV relativeFrom="paragraph">
                  <wp:posOffset>-617855</wp:posOffset>
                </wp:positionV>
                <wp:extent cx="6706870" cy="610870"/>
                <wp:effectExtent l="8890" t="6350" r="8890" b="1905"/>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687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512FE15" w14:textId="77777777" w:rsidR="00C126BD" w:rsidRDefault="00C126BD" w:rsidP="004659C7">
                            <w:pPr>
                              <w:spacing w:line="0" w:lineRule="atLeast"/>
                              <w:rPr>
                                <w:rFonts w:asciiTheme="minorEastAsia" w:hAnsiTheme="minorEastAsia"/>
                                <w:sz w:val="20"/>
                                <w:szCs w:val="20"/>
                                <w:u w:val="single"/>
                              </w:rPr>
                            </w:pPr>
                            <w:r>
                              <w:rPr>
                                <w:rFonts w:asciiTheme="minorEastAsia" w:hAnsiTheme="minorEastAsia" w:hint="eastAsia"/>
                                <w:sz w:val="20"/>
                                <w:szCs w:val="20"/>
                                <w:u w:val="single"/>
                              </w:rPr>
                              <w:t>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 xml:space="preserve">19　　　　　　　　　　　　　　　　　　　　　　　　　　　　　　　　　　　　　　　　　　　　</w:t>
                            </w:r>
                          </w:p>
                          <w:p w14:paraId="54AA5F8B" w14:textId="77777777" w:rsidR="00C126BD" w:rsidRPr="00E54350" w:rsidRDefault="00C126BD" w:rsidP="004659C7">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85438F1" id="AutoShape 71" o:spid="_x0000_s1312" style="position:absolute;left:0;text-align:left;margin-left:-23pt;margin-top:-48.65pt;width:528.1pt;height:48.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" stroked="f">
                <v:textbox inset="5.85pt,.7pt,5.85pt,.7pt">
                  <w:txbxContent>
                    <w:p w14:paraId="5512FE15" w14:textId="77777777" w:rsidR="00C126BD" w:rsidRDefault="00C126BD" w:rsidP="004659C7">
                      <w:pPr>
                        <w:spacing w:line="0" w:lineRule="atLeast"/>
                        <w:rPr>
                          <w:rFonts w:asciiTheme="minorEastAsia" w:hAnsiTheme="minorEastAsia"/>
                          <w:sz w:val="20"/>
                          <w:szCs w:val="20"/>
                          <w:u w:val="single"/>
                        </w:rPr>
                      </w:pPr>
                      <w:r>
                        <w:rPr>
                          <w:rFonts w:asciiTheme="minorEastAsia" w:hAnsiTheme="minorEastAsia" w:hint="eastAsia"/>
                          <w:sz w:val="20"/>
                          <w:szCs w:val="20"/>
                          <w:u w:val="single"/>
                        </w:rPr>
                        <w:t>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 xml:space="preserve">19　　　　　　　　　　　　　　　　　　　　　　　　　　　　　　　　　　　　　　　　　　　　</w:t>
                      </w:r>
                    </w:p>
                    <w:p w14:paraId="54AA5F8B" w14:textId="77777777" w:rsidR="00C126BD" w:rsidRPr="00E54350" w:rsidRDefault="00C126BD" w:rsidP="004659C7">
                      <w:pPr>
                        <w:spacing w:line="0" w:lineRule="atLeast"/>
                        <w:rPr>
                          <w:rFonts w:asciiTheme="minorEastAsia" w:hAnsiTheme="minorEastAsia"/>
                          <w:sz w:val="20"/>
                          <w:szCs w:val="20"/>
                          <w:u w:val="single"/>
                        </w:rPr>
                      </w:pPr>
                    </w:p>
                  </w:txbxContent>
                </v:textbox>
              </v:roundrect>
            </w:pict>
          </mc:Fallback>
        </mc:AlternateContent>
      </w:r>
    </w:p>
    <w:tbl>
      <w:tblPr>
        <w:tblStyle w:val="a3"/>
        <w:tblW w:w="0" w:type="auto"/>
        <w:tblInd w:w="210" w:type="dxa"/>
        <w:tblLook w:val="04A0" w:firstRow="1" w:lastRow="0" w:firstColumn="1" w:lastColumn="0" w:noHBand="0" w:noVBand="1"/>
      </w:tblPr>
      <w:tblGrid>
        <w:gridCol w:w="546"/>
        <w:gridCol w:w="1358"/>
        <w:gridCol w:w="2032"/>
        <w:gridCol w:w="5482"/>
      </w:tblGrid>
      <w:tr w:rsidR="006173EE" w14:paraId="1138DA96" w14:textId="77777777" w:rsidTr="009266C0">
        <w:tc>
          <w:tcPr>
            <w:tcW w:w="549" w:type="dxa"/>
            <w:vAlign w:val="center"/>
          </w:tcPr>
          <w:p w14:paraId="14658EC6" w14:textId="77777777" w:rsidR="006173EE" w:rsidRPr="00E70BF3" w:rsidRDefault="00E70BF3" w:rsidP="00E70BF3">
            <w:pPr>
              <w:spacing w:line="0" w:lineRule="atLeast"/>
              <w:jc w:val="center"/>
              <w:rPr>
                <w:sz w:val="24"/>
                <w:szCs w:val="24"/>
              </w:rPr>
            </w:pPr>
            <w:r>
              <w:rPr>
                <w:rFonts w:ascii="ＭＳ 明朝" w:hAnsi="ＭＳ 明朝" w:hint="eastAsia"/>
                <w:sz w:val="24"/>
                <w:szCs w:val="24"/>
              </w:rPr>
              <w:t>No</w:t>
            </w:r>
          </w:p>
        </w:tc>
        <w:tc>
          <w:tcPr>
            <w:tcW w:w="1382" w:type="dxa"/>
            <w:vAlign w:val="center"/>
          </w:tcPr>
          <w:p w14:paraId="17230093" w14:textId="77777777" w:rsidR="006173EE" w:rsidRDefault="006173EE" w:rsidP="006173EE">
            <w:pPr>
              <w:spacing w:line="0" w:lineRule="atLeast"/>
              <w:jc w:val="center"/>
            </w:pPr>
            <w:r>
              <w:rPr>
                <w:rFonts w:hint="eastAsia"/>
              </w:rPr>
              <w:t>関係規定</w:t>
            </w:r>
          </w:p>
          <w:p w14:paraId="34D9B52F" w14:textId="77777777" w:rsidR="006173EE" w:rsidRDefault="006173EE" w:rsidP="006173EE">
            <w:pPr>
              <w:spacing w:line="0" w:lineRule="atLeast"/>
              <w:jc w:val="center"/>
            </w:pPr>
            <w:r>
              <w:rPr>
                <w:rFonts w:hint="eastAsia"/>
              </w:rPr>
              <w:t>（項目）</w:t>
            </w:r>
          </w:p>
        </w:tc>
        <w:tc>
          <w:tcPr>
            <w:tcW w:w="2078" w:type="dxa"/>
            <w:vAlign w:val="center"/>
          </w:tcPr>
          <w:p w14:paraId="1F08A53E" w14:textId="77777777" w:rsidR="006173EE" w:rsidRDefault="006173EE" w:rsidP="006173EE">
            <w:pPr>
              <w:spacing w:line="0" w:lineRule="atLeast"/>
              <w:jc w:val="center"/>
            </w:pPr>
            <w:r>
              <w:rPr>
                <w:rFonts w:hint="eastAsia"/>
              </w:rPr>
              <w:t>Ｑ</w:t>
            </w:r>
          </w:p>
        </w:tc>
        <w:tc>
          <w:tcPr>
            <w:tcW w:w="5635" w:type="dxa"/>
            <w:vAlign w:val="center"/>
          </w:tcPr>
          <w:p w14:paraId="29B7F4D8" w14:textId="77777777" w:rsidR="006173EE" w:rsidRDefault="006173EE" w:rsidP="006173EE">
            <w:pPr>
              <w:spacing w:line="0" w:lineRule="atLeast"/>
              <w:jc w:val="center"/>
            </w:pPr>
            <w:r>
              <w:rPr>
                <w:rFonts w:hint="eastAsia"/>
              </w:rPr>
              <w:t>Ａ</w:t>
            </w:r>
          </w:p>
        </w:tc>
      </w:tr>
      <w:tr w:rsidR="004075D3" w14:paraId="285FA519" w14:textId="77777777" w:rsidTr="009266C0">
        <w:tc>
          <w:tcPr>
            <w:tcW w:w="549" w:type="dxa"/>
            <w:vAlign w:val="center"/>
          </w:tcPr>
          <w:p w14:paraId="4D267758" w14:textId="77777777" w:rsidR="004075D3" w:rsidRPr="00A50099" w:rsidRDefault="00075073" w:rsidP="00A50099">
            <w:pPr>
              <w:spacing w:line="0" w:lineRule="atLeast"/>
              <w:jc w:val="center"/>
              <w:rPr>
                <w:rFonts w:asciiTheme="minorEastAsia" w:hAnsiTheme="minorEastAsia"/>
                <w:szCs w:val="21"/>
              </w:rPr>
            </w:pPr>
            <w:r>
              <w:rPr>
                <w:rFonts w:asciiTheme="minorEastAsia" w:hAnsiTheme="minorEastAsia" w:hint="eastAsia"/>
                <w:szCs w:val="21"/>
              </w:rPr>
              <w:t>19</w:t>
            </w:r>
          </w:p>
        </w:tc>
        <w:tc>
          <w:tcPr>
            <w:tcW w:w="1382" w:type="dxa"/>
            <w:vAlign w:val="center"/>
          </w:tcPr>
          <w:p w14:paraId="57BD566A" w14:textId="77777777" w:rsidR="004075D3" w:rsidRDefault="004075D3" w:rsidP="004075D3">
            <w:pPr>
              <w:spacing w:line="0" w:lineRule="atLeast"/>
              <w:rPr>
                <w:szCs w:val="21"/>
              </w:rPr>
            </w:pPr>
            <w:r>
              <w:rPr>
                <w:rFonts w:hint="eastAsia"/>
                <w:szCs w:val="21"/>
              </w:rPr>
              <w:t>条例第１１条</w:t>
            </w:r>
          </w:p>
          <w:p w14:paraId="15A90C7B" w14:textId="77777777" w:rsidR="004075D3" w:rsidRDefault="004075D3" w:rsidP="004075D3">
            <w:pPr>
              <w:spacing w:line="0" w:lineRule="atLeast"/>
              <w:rPr>
                <w:szCs w:val="21"/>
              </w:rPr>
            </w:pPr>
            <w:r>
              <w:rPr>
                <w:rFonts w:hint="eastAsia"/>
                <w:szCs w:val="21"/>
              </w:rPr>
              <w:t>規則第４条</w:t>
            </w:r>
          </w:p>
          <w:p w14:paraId="11509AB6" w14:textId="77777777" w:rsidR="004075D3" w:rsidRPr="00706A10" w:rsidRDefault="004075D3" w:rsidP="004075D3">
            <w:pPr>
              <w:spacing w:line="0" w:lineRule="atLeast"/>
              <w:rPr>
                <w:szCs w:val="21"/>
              </w:rPr>
            </w:pPr>
            <w:r>
              <w:rPr>
                <w:rFonts w:hint="eastAsia"/>
                <w:szCs w:val="21"/>
              </w:rPr>
              <w:t>（</w:t>
            </w:r>
            <w:r w:rsidRPr="004075D3">
              <w:rPr>
                <w:rFonts w:hint="eastAsia"/>
                <w:szCs w:val="21"/>
              </w:rPr>
              <w:t>区政会議の会議録における発言内容の削除・修正について</w:t>
            </w:r>
            <w:r>
              <w:rPr>
                <w:rFonts w:hint="eastAsia"/>
                <w:szCs w:val="21"/>
              </w:rPr>
              <w:t>）</w:t>
            </w:r>
          </w:p>
        </w:tc>
        <w:tc>
          <w:tcPr>
            <w:tcW w:w="2078" w:type="dxa"/>
          </w:tcPr>
          <w:p w14:paraId="5C4BEB4B" w14:textId="77777777" w:rsidR="004075D3" w:rsidRPr="004075D3" w:rsidRDefault="004075D3" w:rsidP="004075D3">
            <w:pPr>
              <w:spacing w:line="0" w:lineRule="atLeast"/>
              <w:ind w:firstLineChars="100" w:firstLine="210"/>
              <w:rPr>
                <w:rFonts w:ascii="ＭＳ 明朝" w:hAnsi="ＭＳ 明朝"/>
                <w:szCs w:val="21"/>
              </w:rPr>
            </w:pPr>
            <w:r w:rsidRPr="004075D3">
              <w:rPr>
                <w:rFonts w:ascii="ＭＳ 明朝" w:hAnsi="ＭＳ 明朝" w:hint="eastAsia"/>
                <w:szCs w:val="21"/>
              </w:rPr>
              <w:t>区政会議の委員が、区CMの所管外の局事業について意見を述べた場合、当該意見は区政会議において聴くことを目的としている意見ではないものとして会議録から削除すべきか。また、委員の不規則発言等についても必ず逐語レベルで会議録に記載することが求められるか。</w:t>
            </w:r>
          </w:p>
        </w:tc>
        <w:tc>
          <w:tcPr>
            <w:tcW w:w="5635" w:type="dxa"/>
          </w:tcPr>
          <w:p w14:paraId="678E7868" w14:textId="77777777" w:rsidR="004075D3" w:rsidRPr="004075D3" w:rsidRDefault="004075D3" w:rsidP="004075D3">
            <w:pPr>
              <w:spacing w:line="0" w:lineRule="atLeast"/>
              <w:ind w:firstLineChars="100" w:firstLine="210"/>
              <w:rPr>
                <w:rFonts w:ascii="ＭＳ 明朝" w:hAnsi="ＭＳ 明朝"/>
                <w:szCs w:val="21"/>
              </w:rPr>
            </w:pPr>
            <w:r w:rsidRPr="004075D3">
              <w:rPr>
                <w:rFonts w:ascii="ＭＳ 明朝" w:hAnsi="ＭＳ 明朝" w:hint="eastAsia"/>
                <w:szCs w:val="21"/>
              </w:rPr>
              <w:t>区政会議の会議録は、会議で話し合われた内容について、広く区民等の皆様に明らかにし、区民等の皆様のさらなる区政参加を推進し、区政運営に対する区民等の皆様の理解と信頼の確保に資するとともに、市会における議論に資する観点から公表することとするものです。その会議録の記載内容としては、条例の制定経過（区政会議の透明性の確保等を求める観点から、市会で原案を修正し第11条第1項を追加）からも、発言内容をそのまま逐語レベルで記載することが求められることが原則です（なお、「えっと」や「えー」のように、間投詞のうち特段実質的な意味を伴わない文言の削除や、省略言葉を本来の言葉に戻すこと（例　「就活」→「就職活動」）など、発言の趣旨を損なわず、むしろ同趣旨を対外的により明らかにし、読み手に会議の内容をより明確に伝えるための修正は、基本的には、委員の個別又は包括的な了解のもとで行いうるものと考えられます。）。</w:t>
            </w:r>
          </w:p>
          <w:p w14:paraId="5FAE17A7" w14:textId="77777777" w:rsidR="004075D3" w:rsidRPr="004075D3" w:rsidRDefault="004075D3" w:rsidP="004075D3">
            <w:pPr>
              <w:spacing w:line="0" w:lineRule="atLeast"/>
              <w:ind w:firstLineChars="100" w:firstLine="210"/>
              <w:rPr>
                <w:rFonts w:ascii="ＭＳ 明朝" w:hAnsi="ＭＳ 明朝"/>
                <w:szCs w:val="21"/>
              </w:rPr>
            </w:pPr>
            <w:r w:rsidRPr="004075D3">
              <w:rPr>
                <w:rFonts w:ascii="ＭＳ 明朝" w:hAnsi="ＭＳ 明朝" w:hint="eastAsia"/>
                <w:szCs w:val="21"/>
              </w:rPr>
              <w:t>さて、ご質問のうち、区CMの決定権外の局事業についてですが、区役所は、区民の要望等を、権限を有する所管局に引き継ぐ仲介役としてのインターフェイス機能を有しており、そのようなインターフェイス機能の発揮については区長の所管する事項と考えられることから、区政会議で取り扱うことが可能な内容です（条例第2条第1項及び</w:t>
            </w:r>
            <w:r w:rsidR="004C432D">
              <w:rPr>
                <w:rFonts w:ascii="ＭＳ 明朝" w:hAnsi="ＭＳ 明朝" w:hint="eastAsia"/>
                <w:b/>
                <w:szCs w:val="21"/>
                <w:u w:val="single"/>
              </w:rPr>
              <w:t>3</w:t>
            </w:r>
            <w:r w:rsidR="00A15F46">
              <w:rPr>
                <w:rFonts w:ascii="ＭＳ 明朝" w:hAnsi="ＭＳ 明朝" w:hint="eastAsia"/>
                <w:b/>
                <w:szCs w:val="21"/>
                <w:u w:val="single"/>
              </w:rPr>
              <w:t>9</w:t>
            </w:r>
            <w:r w:rsidRPr="002C26EF">
              <w:rPr>
                <w:rFonts w:ascii="ＭＳ 明朝" w:hAnsi="ＭＳ 明朝" w:hint="eastAsia"/>
                <w:b/>
                <w:szCs w:val="21"/>
                <w:u w:val="single"/>
              </w:rPr>
              <w:t>ページ</w:t>
            </w:r>
            <w:r w:rsidR="00E70BF3" w:rsidRPr="002C26EF">
              <w:rPr>
                <w:rFonts w:ascii="ＭＳ 明朝" w:hAnsi="ＭＳ 明朝" w:hint="eastAsia"/>
                <w:b/>
                <w:szCs w:val="21"/>
                <w:u w:val="single"/>
              </w:rPr>
              <w:t>№1</w:t>
            </w:r>
            <w:r w:rsidRPr="002C26EF">
              <w:rPr>
                <w:rFonts w:ascii="ＭＳ 明朝" w:hAnsi="ＭＳ 明朝" w:hint="eastAsia"/>
                <w:b/>
                <w:szCs w:val="21"/>
                <w:u w:val="single"/>
              </w:rPr>
              <w:t>参照</w:t>
            </w:r>
            <w:r w:rsidRPr="004075D3">
              <w:rPr>
                <w:rFonts w:ascii="ＭＳ 明朝" w:hAnsi="ＭＳ 明朝" w:hint="eastAsia"/>
                <w:szCs w:val="21"/>
              </w:rPr>
              <w:t>）。したがって、そのような意見について会議録から削除することは妥当ではありません。</w:t>
            </w:r>
          </w:p>
          <w:p w14:paraId="34CE54C2" w14:textId="77777777" w:rsidR="004075D3" w:rsidRPr="004075D3" w:rsidRDefault="004075D3" w:rsidP="004075D3">
            <w:pPr>
              <w:spacing w:line="0" w:lineRule="atLeast"/>
              <w:ind w:firstLineChars="100" w:firstLine="210"/>
              <w:rPr>
                <w:rFonts w:ascii="ＭＳ 明朝" w:hAnsi="ＭＳ 明朝"/>
                <w:szCs w:val="21"/>
              </w:rPr>
            </w:pPr>
            <w:r w:rsidRPr="004075D3">
              <w:rPr>
                <w:rFonts w:ascii="ＭＳ 明朝" w:hAnsi="ＭＳ 明朝" w:hint="eastAsia"/>
                <w:szCs w:val="21"/>
              </w:rPr>
              <w:t>次に、委員の「不適切な発言」について、上記のとおり、原則としては、発言内容をそのまま逐語レベルで記載することが求められるものですが、差別用語など、当該発言を議事録として公表しておくことがかえって妥当でない場合については、発言を修正・削除して会議録を作成することも考えられます。ただし、そのような修正・削除についての区政会議委員・区民等・市会への説明責任（実際にあった発言をなぜ修正・削除したのか、どのような内容が修正・削除されたのか、修正・削除を行った場合と行わなかった場合の得喪をどう比較したのか）は、最終的には会議録の作成者である区長が負うこととなります。また、修正・削除に至るまでにとった手続（発言者自身や、区政会議の主宰者である議長など、その必要性に応じた各関係者の了解を得て行ったのか等）についても、同様に区長が説明責任を負います。</w:t>
            </w:r>
          </w:p>
          <w:p w14:paraId="6A967050" w14:textId="77777777" w:rsidR="004075D3" w:rsidRPr="00706A10" w:rsidRDefault="004075D3" w:rsidP="004075D3">
            <w:pPr>
              <w:spacing w:line="0" w:lineRule="atLeast"/>
              <w:ind w:firstLineChars="100" w:firstLine="210"/>
              <w:rPr>
                <w:rFonts w:ascii="ＭＳ 明朝" w:hAnsi="ＭＳ 明朝"/>
                <w:szCs w:val="21"/>
              </w:rPr>
            </w:pPr>
            <w:r w:rsidRPr="004075D3">
              <w:rPr>
                <w:rFonts w:ascii="ＭＳ 明朝" w:hAnsi="ＭＳ 明朝" w:hint="eastAsia"/>
                <w:szCs w:val="21"/>
              </w:rPr>
              <w:t>最後に、「不規則発言」（議長の発言許可を得ずに行われた発言）については、会議での正式な発言ではないため、会議録に掲載しないことが原則と考えられますが、会議の様子を明らかにするために必要な場合は、表現に工夫をした上で記載することもありえます（一例としては、市会の会議録に見られる「（「○○」と呼ぶ者あり）」など）。</w:t>
            </w:r>
          </w:p>
        </w:tc>
      </w:tr>
    </w:tbl>
    <w:p w14:paraId="784D8978" w14:textId="77777777" w:rsidR="009266C0" w:rsidRDefault="009266C0" w:rsidP="00BC0C91">
      <w:pPr>
        <w:spacing w:line="0" w:lineRule="atLeast"/>
        <w:ind w:left="210" w:hangingChars="100" w:hanging="210"/>
      </w:pPr>
    </w:p>
    <w:p w14:paraId="519FB52E" w14:textId="77777777" w:rsidR="009266C0" w:rsidRDefault="009266C0">
      <w:pPr>
        <w:widowControl/>
        <w:jc w:val="left"/>
      </w:pPr>
    </w:p>
    <w:p w14:paraId="76F697D3" w14:textId="77777777" w:rsidR="006173EE" w:rsidRDefault="00F06D21" w:rsidP="00BC0C91">
      <w:pPr>
        <w:spacing w:line="0" w:lineRule="atLeast"/>
        <w:ind w:left="210" w:hangingChars="100" w:hanging="210"/>
      </w:pPr>
      <w:r>
        <w:rPr>
          <w:rFonts w:ascii="ＭＳ 明朝" w:hAnsi="ＭＳ 明朝"/>
          <w:noProof/>
          <w:szCs w:val="21"/>
        </w:rPr>
        <mc:AlternateContent>
          <mc:Choice Requires="wps">
            <w:drawing>
              <wp:anchor distT="0" distB="0" distL="114300" distR="114300" simplePos="0" relativeHeight="251708416" behindDoc="0" locked="0" layoutInCell="1" allowOverlap="1" wp14:anchorId="006C1C7A" wp14:editId="4E8D3090">
                <wp:simplePos x="0" y="0"/>
                <wp:positionH relativeFrom="column">
                  <wp:posOffset>-331470</wp:posOffset>
                </wp:positionH>
                <wp:positionV relativeFrom="paragraph">
                  <wp:posOffset>-617855</wp:posOffset>
                </wp:positionV>
                <wp:extent cx="6724650" cy="610870"/>
                <wp:effectExtent l="7620" t="6350" r="1905" b="1905"/>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90EA20C" w14:textId="77777777" w:rsidR="00C126BD" w:rsidRDefault="00C126BD" w:rsidP="00E54350">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20</w:t>
                            </w:r>
                            <w:r w:rsidRPr="00E54350">
                              <w:rPr>
                                <w:rFonts w:asciiTheme="minorEastAsia" w:hAnsiTheme="minorEastAsia" w:hint="eastAsia"/>
                                <w:sz w:val="20"/>
                                <w:szCs w:val="20"/>
                                <w:u w:val="single"/>
                              </w:rPr>
                              <w:t>～</w:t>
                            </w:r>
                            <w:r>
                              <w:rPr>
                                <w:rFonts w:asciiTheme="minorEastAsia" w:hAnsiTheme="minorEastAsia" w:hint="eastAsia"/>
                                <w:sz w:val="20"/>
                                <w:szCs w:val="20"/>
                                <w:u w:val="single"/>
                              </w:rPr>
                              <w:t>23</w:t>
                            </w:r>
                          </w:p>
                          <w:p w14:paraId="616B5D81" w14:textId="77777777" w:rsidR="00C126BD" w:rsidRPr="00E54350" w:rsidRDefault="00C126BD" w:rsidP="00E54350">
                            <w:pPr>
                              <w:rPr>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6C1C7A" id="AutoShape 54" o:spid="_x0000_s1313" style="position:absolute;left:0;text-align:left;margin-left:-26.1pt;margin-top:-48.65pt;width:529.5pt;height:4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" stroked="f">
                <v:textbox inset="5.85pt,.7pt,5.85pt,.7pt">
                  <w:txbxContent>
                    <w:p w14:paraId="190EA20C" w14:textId="77777777" w:rsidR="00C126BD" w:rsidRDefault="00C126BD" w:rsidP="00E54350">
                      <w:pPr>
                        <w:spacing w:line="0" w:lineRule="atLeast"/>
                        <w:rPr>
                          <w:rFonts w:asciiTheme="minorEastAsia" w:hAnsiTheme="minorEastAsia"/>
                          <w:sz w:val="20"/>
                          <w:szCs w:val="20"/>
                          <w:u w:val="single"/>
                        </w:rPr>
                      </w:pPr>
                      <w:r>
                        <w:rPr>
                          <w:rFonts w:asciiTheme="minorEastAsia" w:hAnsiTheme="minorEastAsia" w:hint="eastAsia"/>
                          <w:sz w:val="20"/>
                          <w:szCs w:val="20"/>
                          <w:u w:val="single"/>
                        </w:rPr>
                        <w:t xml:space="preserve">　　　　　　　　　　　　　　　　　　　　　　　　　　　　　　　　　　　　　　　　　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20</w:t>
                      </w:r>
                      <w:r w:rsidRPr="00E54350">
                        <w:rPr>
                          <w:rFonts w:asciiTheme="minorEastAsia" w:hAnsiTheme="minorEastAsia" w:hint="eastAsia"/>
                          <w:sz w:val="20"/>
                          <w:szCs w:val="20"/>
                          <w:u w:val="single"/>
                        </w:rPr>
                        <w:t>～</w:t>
                      </w:r>
                      <w:r>
                        <w:rPr>
                          <w:rFonts w:asciiTheme="minorEastAsia" w:hAnsiTheme="minorEastAsia" w:hint="eastAsia"/>
                          <w:sz w:val="20"/>
                          <w:szCs w:val="20"/>
                          <w:u w:val="single"/>
                        </w:rPr>
                        <w:t>23</w:t>
                      </w:r>
                    </w:p>
                    <w:p w14:paraId="616B5D81" w14:textId="77777777" w:rsidR="00C126BD" w:rsidRPr="00E54350" w:rsidRDefault="00C126BD" w:rsidP="00E54350">
                      <w:pPr>
                        <w:rPr>
                          <w:szCs w:val="28"/>
                        </w:rPr>
                      </w:pPr>
                    </w:p>
                  </w:txbxContent>
                </v:textbox>
              </v:roundrect>
            </w:pict>
          </mc:Fallback>
        </mc:AlternateContent>
      </w:r>
    </w:p>
    <w:tbl>
      <w:tblPr>
        <w:tblStyle w:val="a3"/>
        <w:tblW w:w="0" w:type="auto"/>
        <w:tblInd w:w="210" w:type="dxa"/>
        <w:tblLook w:val="04A0" w:firstRow="1" w:lastRow="0" w:firstColumn="1" w:lastColumn="0" w:noHBand="0" w:noVBand="1"/>
      </w:tblPr>
      <w:tblGrid>
        <w:gridCol w:w="548"/>
        <w:gridCol w:w="1453"/>
        <w:gridCol w:w="2483"/>
        <w:gridCol w:w="4934"/>
      </w:tblGrid>
      <w:tr w:rsidR="004075D3" w14:paraId="089A3E01" w14:textId="77777777" w:rsidTr="00E70BF3">
        <w:tc>
          <w:tcPr>
            <w:tcW w:w="607" w:type="dxa"/>
            <w:vAlign w:val="center"/>
          </w:tcPr>
          <w:p w14:paraId="6D2B6BFE" w14:textId="77777777" w:rsidR="004075D3" w:rsidRDefault="00E70BF3" w:rsidP="00E70BF3">
            <w:pPr>
              <w:spacing w:line="0" w:lineRule="atLeast"/>
              <w:jc w:val="center"/>
            </w:pPr>
            <w:r>
              <w:rPr>
                <w:rFonts w:ascii="ＭＳ 明朝" w:hAnsi="ＭＳ 明朝" w:hint="eastAsia"/>
                <w:sz w:val="24"/>
                <w:szCs w:val="24"/>
              </w:rPr>
              <w:t>No</w:t>
            </w:r>
          </w:p>
        </w:tc>
        <w:tc>
          <w:tcPr>
            <w:tcW w:w="1985" w:type="dxa"/>
            <w:vAlign w:val="center"/>
          </w:tcPr>
          <w:p w14:paraId="35DAD04E" w14:textId="77777777" w:rsidR="004075D3" w:rsidRDefault="004075D3" w:rsidP="004075D3">
            <w:pPr>
              <w:spacing w:line="0" w:lineRule="atLeast"/>
              <w:jc w:val="center"/>
            </w:pPr>
            <w:r>
              <w:rPr>
                <w:rFonts w:hint="eastAsia"/>
              </w:rPr>
              <w:t>関係規定</w:t>
            </w:r>
          </w:p>
          <w:p w14:paraId="267622DE" w14:textId="77777777" w:rsidR="004075D3" w:rsidRDefault="004075D3" w:rsidP="004075D3">
            <w:pPr>
              <w:spacing w:line="0" w:lineRule="atLeast"/>
              <w:jc w:val="center"/>
            </w:pPr>
            <w:r>
              <w:rPr>
                <w:rFonts w:hint="eastAsia"/>
              </w:rPr>
              <w:t>（項目）</w:t>
            </w:r>
          </w:p>
        </w:tc>
        <w:tc>
          <w:tcPr>
            <w:tcW w:w="3685" w:type="dxa"/>
            <w:vAlign w:val="center"/>
          </w:tcPr>
          <w:p w14:paraId="1D247305" w14:textId="77777777" w:rsidR="004075D3" w:rsidRDefault="004075D3" w:rsidP="004075D3">
            <w:pPr>
              <w:spacing w:line="0" w:lineRule="atLeast"/>
              <w:jc w:val="center"/>
            </w:pPr>
            <w:r>
              <w:rPr>
                <w:rFonts w:hint="eastAsia"/>
              </w:rPr>
              <w:t>Ｑ</w:t>
            </w:r>
          </w:p>
        </w:tc>
        <w:tc>
          <w:tcPr>
            <w:tcW w:w="7731" w:type="dxa"/>
            <w:vAlign w:val="center"/>
          </w:tcPr>
          <w:p w14:paraId="1A5D4E87" w14:textId="77777777" w:rsidR="004075D3" w:rsidRDefault="004075D3" w:rsidP="004075D3">
            <w:pPr>
              <w:spacing w:line="0" w:lineRule="atLeast"/>
              <w:jc w:val="center"/>
            </w:pPr>
            <w:r>
              <w:rPr>
                <w:rFonts w:hint="eastAsia"/>
              </w:rPr>
              <w:t>Ａ</w:t>
            </w:r>
          </w:p>
        </w:tc>
      </w:tr>
      <w:tr w:rsidR="004075D3" w14:paraId="36E91302" w14:textId="77777777" w:rsidTr="00A50099">
        <w:tc>
          <w:tcPr>
            <w:tcW w:w="607" w:type="dxa"/>
            <w:vAlign w:val="center"/>
          </w:tcPr>
          <w:p w14:paraId="20495F3E" w14:textId="77777777" w:rsidR="004075D3" w:rsidRPr="00A50099" w:rsidRDefault="00075073" w:rsidP="00A50099">
            <w:pPr>
              <w:spacing w:line="0" w:lineRule="atLeast"/>
              <w:jc w:val="center"/>
              <w:rPr>
                <w:rFonts w:asciiTheme="minorEastAsia" w:hAnsiTheme="minorEastAsia"/>
                <w:szCs w:val="21"/>
              </w:rPr>
            </w:pPr>
            <w:r>
              <w:rPr>
                <w:rFonts w:asciiTheme="minorEastAsia" w:hAnsiTheme="minorEastAsia" w:hint="eastAsia"/>
                <w:szCs w:val="21"/>
              </w:rPr>
              <w:t>20</w:t>
            </w:r>
          </w:p>
        </w:tc>
        <w:tc>
          <w:tcPr>
            <w:tcW w:w="1985" w:type="dxa"/>
            <w:vAlign w:val="center"/>
          </w:tcPr>
          <w:p w14:paraId="39D78DD0" w14:textId="77777777" w:rsidR="004075D3" w:rsidRDefault="004075D3" w:rsidP="004075D3">
            <w:pPr>
              <w:spacing w:line="0" w:lineRule="atLeast"/>
              <w:rPr>
                <w:szCs w:val="21"/>
              </w:rPr>
            </w:pPr>
            <w:r>
              <w:rPr>
                <w:rFonts w:hint="eastAsia"/>
                <w:szCs w:val="21"/>
              </w:rPr>
              <w:t>条例第１１条</w:t>
            </w:r>
          </w:p>
          <w:p w14:paraId="1D68388F" w14:textId="77777777" w:rsidR="004075D3" w:rsidRDefault="004075D3" w:rsidP="004075D3">
            <w:pPr>
              <w:spacing w:line="0" w:lineRule="atLeast"/>
              <w:rPr>
                <w:szCs w:val="21"/>
              </w:rPr>
            </w:pPr>
            <w:r>
              <w:rPr>
                <w:rFonts w:hint="eastAsia"/>
                <w:szCs w:val="21"/>
              </w:rPr>
              <w:t>規則第４条</w:t>
            </w:r>
          </w:p>
          <w:p w14:paraId="424E912D" w14:textId="77777777" w:rsidR="004075D3" w:rsidRPr="00706A10" w:rsidRDefault="004075D3" w:rsidP="004075D3">
            <w:pPr>
              <w:spacing w:line="0" w:lineRule="atLeast"/>
              <w:rPr>
                <w:szCs w:val="21"/>
              </w:rPr>
            </w:pPr>
            <w:r>
              <w:rPr>
                <w:rFonts w:hint="eastAsia"/>
                <w:szCs w:val="21"/>
              </w:rPr>
              <w:t>（会議録等の公開について）</w:t>
            </w:r>
          </w:p>
        </w:tc>
        <w:tc>
          <w:tcPr>
            <w:tcW w:w="3685" w:type="dxa"/>
          </w:tcPr>
          <w:p w14:paraId="5B245346" w14:textId="77777777" w:rsidR="004075D3" w:rsidRPr="007F1F7F" w:rsidRDefault="004075D3" w:rsidP="004075D3">
            <w:pPr>
              <w:spacing w:line="0" w:lineRule="atLeast"/>
              <w:ind w:firstLineChars="100" w:firstLine="210"/>
              <w:rPr>
                <w:rFonts w:ascii="ＭＳ 明朝" w:hAnsi="ＭＳ 明朝"/>
                <w:szCs w:val="21"/>
              </w:rPr>
            </w:pPr>
            <w:r w:rsidRPr="00780E94">
              <w:rPr>
                <w:rFonts w:ascii="ＭＳ 明朝" w:hAnsi="ＭＳ 明朝" w:hint="eastAsia"/>
                <w:szCs w:val="21"/>
              </w:rPr>
              <w:t>会議録等について区役所への設</w:t>
            </w:r>
            <w:r>
              <w:rPr>
                <w:rFonts w:ascii="ＭＳ 明朝" w:hAnsi="ＭＳ 明朝" w:hint="eastAsia"/>
                <w:szCs w:val="21"/>
              </w:rPr>
              <w:t>置やホームページでの公開以外に広く区民・市民に周知する必要があります</w:t>
            </w:r>
            <w:r w:rsidRPr="00780E94">
              <w:rPr>
                <w:rFonts w:ascii="ＭＳ 明朝" w:hAnsi="ＭＳ 明朝" w:hint="eastAsia"/>
                <w:szCs w:val="21"/>
              </w:rPr>
              <w:t>か。</w:t>
            </w:r>
          </w:p>
        </w:tc>
        <w:tc>
          <w:tcPr>
            <w:tcW w:w="7731" w:type="dxa"/>
          </w:tcPr>
          <w:p w14:paraId="1B9B7BCC" w14:textId="77777777" w:rsidR="004075D3" w:rsidRPr="00780E94" w:rsidRDefault="004075D3" w:rsidP="004075D3">
            <w:pPr>
              <w:spacing w:line="0" w:lineRule="atLeast"/>
              <w:ind w:firstLineChars="100" w:firstLine="210"/>
              <w:rPr>
                <w:rFonts w:ascii="ＭＳ 明朝" w:hAnsi="ＭＳ 明朝"/>
                <w:szCs w:val="21"/>
              </w:rPr>
            </w:pPr>
            <w:r w:rsidRPr="00780E94">
              <w:rPr>
                <w:rFonts w:ascii="ＭＳ 明朝" w:hAnsi="ＭＳ 明朝" w:hint="eastAsia"/>
                <w:szCs w:val="21"/>
              </w:rPr>
              <w:t>条例上、会議録等は区役所に設置するとともにホームページ等で周知することとされておりますが、もちろん他の方法により区民・市民に周知することを禁止するものではありません。むしろ、条例の趣旨からは、会議録等は広く区民・市民に明らかにすべきものであるといえることから、インターネットを利用できない区民・市民のために、区政だよりで会議の議論概要を掲載する等積極的に周知を図っていくことが望ましいと考えております。</w:t>
            </w:r>
          </w:p>
        </w:tc>
      </w:tr>
      <w:tr w:rsidR="00586500" w14:paraId="2425770F" w14:textId="77777777" w:rsidTr="00A50099">
        <w:tc>
          <w:tcPr>
            <w:tcW w:w="607" w:type="dxa"/>
            <w:vAlign w:val="center"/>
          </w:tcPr>
          <w:p w14:paraId="268AFBA9" w14:textId="77777777" w:rsidR="00586500" w:rsidRPr="00A50099" w:rsidRDefault="00075073" w:rsidP="00A50099">
            <w:pPr>
              <w:spacing w:line="0" w:lineRule="atLeast"/>
              <w:jc w:val="center"/>
              <w:rPr>
                <w:rFonts w:asciiTheme="minorEastAsia" w:hAnsiTheme="minorEastAsia"/>
                <w:szCs w:val="21"/>
              </w:rPr>
            </w:pPr>
            <w:r>
              <w:rPr>
                <w:rFonts w:asciiTheme="minorEastAsia" w:hAnsiTheme="minorEastAsia" w:hint="eastAsia"/>
                <w:szCs w:val="21"/>
              </w:rPr>
              <w:t>21</w:t>
            </w:r>
          </w:p>
        </w:tc>
        <w:tc>
          <w:tcPr>
            <w:tcW w:w="1985" w:type="dxa"/>
            <w:vAlign w:val="center"/>
          </w:tcPr>
          <w:p w14:paraId="3CE54442" w14:textId="77777777" w:rsidR="00586500" w:rsidRPr="005C20F3" w:rsidRDefault="00586500" w:rsidP="005C20F3">
            <w:pPr>
              <w:spacing w:line="0" w:lineRule="atLeast"/>
              <w:rPr>
                <w:szCs w:val="21"/>
              </w:rPr>
            </w:pPr>
            <w:r w:rsidRPr="005C20F3">
              <w:rPr>
                <w:rFonts w:hint="eastAsia"/>
                <w:szCs w:val="21"/>
              </w:rPr>
              <w:t>条例第１２条</w:t>
            </w:r>
          </w:p>
          <w:p w14:paraId="427864DA" w14:textId="77777777" w:rsidR="00586500" w:rsidRPr="005C20F3" w:rsidRDefault="00586500" w:rsidP="005C20F3">
            <w:pPr>
              <w:spacing w:line="0" w:lineRule="atLeast"/>
              <w:rPr>
                <w:szCs w:val="21"/>
              </w:rPr>
            </w:pPr>
            <w:r w:rsidRPr="005C20F3">
              <w:rPr>
                <w:rFonts w:hint="eastAsia"/>
                <w:szCs w:val="21"/>
              </w:rPr>
              <w:t>モデル要綱第７条</w:t>
            </w:r>
          </w:p>
          <w:p w14:paraId="1FC1E6F9" w14:textId="77777777" w:rsidR="00586500" w:rsidRPr="005C20F3" w:rsidRDefault="00586500" w:rsidP="005C20F3">
            <w:pPr>
              <w:spacing w:line="0" w:lineRule="atLeast"/>
              <w:rPr>
                <w:szCs w:val="21"/>
              </w:rPr>
            </w:pPr>
            <w:r w:rsidRPr="005C20F3">
              <w:rPr>
                <w:rFonts w:hint="eastAsia"/>
                <w:szCs w:val="21"/>
              </w:rPr>
              <w:t>（部会の定数について）</w:t>
            </w:r>
          </w:p>
        </w:tc>
        <w:tc>
          <w:tcPr>
            <w:tcW w:w="3685" w:type="dxa"/>
          </w:tcPr>
          <w:p w14:paraId="6CC6A7E2" w14:textId="77777777" w:rsidR="00586500" w:rsidRPr="005C20F3" w:rsidRDefault="00586500" w:rsidP="005C20F3">
            <w:pPr>
              <w:spacing w:line="0" w:lineRule="atLeast"/>
              <w:ind w:firstLineChars="100" w:firstLine="210"/>
              <w:rPr>
                <w:rFonts w:ascii="ＭＳ 明朝" w:hAnsi="ＭＳ 明朝"/>
                <w:szCs w:val="21"/>
              </w:rPr>
            </w:pPr>
            <w:r w:rsidRPr="005C20F3">
              <w:rPr>
                <w:rFonts w:ascii="ＭＳ 明朝" w:hAnsi="ＭＳ 明朝" w:hint="eastAsia"/>
                <w:szCs w:val="21"/>
              </w:rPr>
              <w:t>モデル要綱第７条第１項においては、部会の定数を定めていますが、部会の定数を定めないことは可能でしょうか。</w:t>
            </w:r>
          </w:p>
        </w:tc>
        <w:tc>
          <w:tcPr>
            <w:tcW w:w="7731" w:type="dxa"/>
          </w:tcPr>
          <w:p w14:paraId="1C23899B" w14:textId="77777777" w:rsidR="00586500" w:rsidRPr="005C20F3" w:rsidRDefault="00586500" w:rsidP="005C20F3">
            <w:pPr>
              <w:spacing w:line="0" w:lineRule="atLeast"/>
              <w:ind w:firstLineChars="100" w:firstLine="210"/>
              <w:rPr>
                <w:rFonts w:ascii="ＭＳ 明朝" w:hAnsi="ＭＳ 明朝"/>
                <w:szCs w:val="21"/>
              </w:rPr>
            </w:pPr>
            <w:r w:rsidRPr="005C20F3">
              <w:rPr>
                <w:rFonts w:ascii="ＭＳ 明朝" w:hAnsi="ＭＳ 明朝" w:hint="eastAsia"/>
                <w:szCs w:val="21"/>
              </w:rPr>
              <w:t>モデル要綱においては、次のような観点から部会についても定数を定めることとしております。</w:t>
            </w:r>
          </w:p>
          <w:p w14:paraId="1A62C691" w14:textId="77777777" w:rsidR="00586500" w:rsidRPr="005C20F3" w:rsidRDefault="00586500" w:rsidP="005C20F3">
            <w:pPr>
              <w:spacing w:line="0" w:lineRule="atLeast"/>
              <w:ind w:firstLineChars="100" w:firstLine="210"/>
              <w:rPr>
                <w:rFonts w:ascii="ＭＳ 明朝" w:hAnsi="ＭＳ 明朝"/>
                <w:szCs w:val="21"/>
              </w:rPr>
            </w:pPr>
            <w:r w:rsidRPr="005C20F3">
              <w:rPr>
                <w:rFonts w:ascii="ＭＳ 明朝" w:hAnsi="ＭＳ 明朝" w:hint="eastAsia"/>
                <w:szCs w:val="21"/>
              </w:rPr>
              <w:t>・条例の趣旨をふまえ、部会の運営についてもできる限り透明性を確保する必要があること</w:t>
            </w:r>
          </w:p>
          <w:p w14:paraId="5A68788C" w14:textId="77777777" w:rsidR="00586500" w:rsidRPr="005C20F3" w:rsidRDefault="00586500" w:rsidP="005C20F3">
            <w:pPr>
              <w:spacing w:line="0" w:lineRule="atLeast"/>
              <w:ind w:firstLineChars="100" w:firstLine="210"/>
              <w:rPr>
                <w:rFonts w:ascii="ＭＳ 明朝" w:hAnsi="ＭＳ 明朝"/>
                <w:szCs w:val="21"/>
              </w:rPr>
            </w:pPr>
            <w:r w:rsidRPr="005C20F3">
              <w:rPr>
                <w:rFonts w:ascii="ＭＳ 明朝" w:hAnsi="ＭＳ 明朝" w:hint="eastAsia"/>
                <w:szCs w:val="21"/>
              </w:rPr>
              <w:t>・第７条第３項で部会の運営についても、開催に必要な委員数にかかる条例の規定を準用しており、定数を定めておく必要があること</w:t>
            </w:r>
          </w:p>
          <w:p w14:paraId="74E584D3" w14:textId="77777777" w:rsidR="00586500" w:rsidRPr="005C20F3" w:rsidRDefault="00586500" w:rsidP="005C20F3">
            <w:pPr>
              <w:spacing w:line="0" w:lineRule="atLeast"/>
              <w:ind w:firstLineChars="100" w:firstLine="210"/>
              <w:rPr>
                <w:rFonts w:ascii="ＭＳ 明朝" w:hAnsi="ＭＳ 明朝"/>
                <w:szCs w:val="21"/>
              </w:rPr>
            </w:pPr>
            <w:r w:rsidRPr="005C20F3">
              <w:rPr>
                <w:rFonts w:ascii="ＭＳ 明朝" w:hAnsi="ＭＳ 明朝" w:hint="eastAsia"/>
                <w:szCs w:val="21"/>
              </w:rPr>
              <w:t>部会の定数の規定については、このようなモデル要綱の考え方をふまえ、各区においてご判断いただくこととなります。</w:t>
            </w:r>
          </w:p>
        </w:tc>
      </w:tr>
      <w:tr w:rsidR="00586500" w14:paraId="1A4D527F" w14:textId="77777777" w:rsidTr="00A50099">
        <w:tc>
          <w:tcPr>
            <w:tcW w:w="607" w:type="dxa"/>
            <w:vAlign w:val="center"/>
          </w:tcPr>
          <w:p w14:paraId="4C553D36" w14:textId="77777777" w:rsidR="00586500" w:rsidRPr="00A50099" w:rsidRDefault="00075073" w:rsidP="00A50099">
            <w:pPr>
              <w:spacing w:line="0" w:lineRule="atLeast"/>
              <w:jc w:val="center"/>
              <w:rPr>
                <w:rFonts w:asciiTheme="minorEastAsia" w:hAnsiTheme="minorEastAsia"/>
                <w:szCs w:val="21"/>
              </w:rPr>
            </w:pPr>
            <w:r>
              <w:rPr>
                <w:rFonts w:asciiTheme="minorEastAsia" w:hAnsiTheme="minorEastAsia" w:hint="eastAsia"/>
                <w:szCs w:val="21"/>
              </w:rPr>
              <w:t>22</w:t>
            </w:r>
          </w:p>
        </w:tc>
        <w:tc>
          <w:tcPr>
            <w:tcW w:w="1985" w:type="dxa"/>
            <w:vAlign w:val="center"/>
          </w:tcPr>
          <w:p w14:paraId="7D1A1462" w14:textId="77777777" w:rsidR="005C20F3" w:rsidRPr="005C20F3" w:rsidRDefault="005C20F3" w:rsidP="005C20F3">
            <w:pPr>
              <w:spacing w:line="0" w:lineRule="atLeast"/>
              <w:rPr>
                <w:szCs w:val="21"/>
              </w:rPr>
            </w:pPr>
            <w:r w:rsidRPr="005C20F3">
              <w:rPr>
                <w:rFonts w:hint="eastAsia"/>
                <w:szCs w:val="21"/>
              </w:rPr>
              <w:t>条例第１２条</w:t>
            </w:r>
          </w:p>
          <w:p w14:paraId="6C8CF6A6" w14:textId="77777777" w:rsidR="005C20F3" w:rsidRPr="005C20F3" w:rsidRDefault="005C20F3" w:rsidP="005C20F3">
            <w:pPr>
              <w:spacing w:line="0" w:lineRule="atLeast"/>
              <w:rPr>
                <w:szCs w:val="21"/>
              </w:rPr>
            </w:pPr>
            <w:r w:rsidRPr="005C20F3">
              <w:rPr>
                <w:rFonts w:hint="eastAsia"/>
                <w:szCs w:val="21"/>
              </w:rPr>
              <w:t>モデル要綱第７条</w:t>
            </w:r>
          </w:p>
          <w:p w14:paraId="76DF32AA" w14:textId="77777777" w:rsidR="00586500" w:rsidRPr="005C20F3" w:rsidRDefault="005C20F3" w:rsidP="005C20F3">
            <w:pPr>
              <w:spacing w:line="0" w:lineRule="atLeast"/>
              <w:rPr>
                <w:szCs w:val="21"/>
              </w:rPr>
            </w:pPr>
            <w:r w:rsidRPr="005C20F3">
              <w:rPr>
                <w:rFonts w:hint="eastAsia"/>
                <w:szCs w:val="21"/>
              </w:rPr>
              <w:t>（部会の定数について）</w:t>
            </w:r>
          </w:p>
        </w:tc>
        <w:tc>
          <w:tcPr>
            <w:tcW w:w="3685" w:type="dxa"/>
          </w:tcPr>
          <w:p w14:paraId="6BA7A768" w14:textId="77777777" w:rsidR="00586500" w:rsidRPr="005C20F3" w:rsidRDefault="00586500" w:rsidP="005C20F3">
            <w:pPr>
              <w:spacing w:line="0" w:lineRule="atLeast"/>
              <w:ind w:firstLineChars="100" w:firstLine="210"/>
              <w:rPr>
                <w:rFonts w:ascii="ＭＳ 明朝" w:hAnsi="ＭＳ 明朝"/>
                <w:szCs w:val="21"/>
              </w:rPr>
            </w:pPr>
            <w:r w:rsidRPr="005C20F3">
              <w:rPr>
                <w:rFonts w:ascii="ＭＳ 明朝" w:hAnsi="ＭＳ 明朝" w:hint="eastAsia"/>
                <w:szCs w:val="21"/>
              </w:rPr>
              <w:t>ある部会に参加する委員の数を、１人とすることは可能でしょうか。</w:t>
            </w:r>
          </w:p>
        </w:tc>
        <w:tc>
          <w:tcPr>
            <w:tcW w:w="7731" w:type="dxa"/>
          </w:tcPr>
          <w:p w14:paraId="19CE202B" w14:textId="77777777" w:rsidR="00586500" w:rsidRPr="005C20F3" w:rsidRDefault="00586500" w:rsidP="005C20F3">
            <w:pPr>
              <w:spacing w:line="0" w:lineRule="atLeast"/>
              <w:ind w:firstLineChars="100" w:firstLine="210"/>
              <w:rPr>
                <w:rFonts w:ascii="ＭＳ 明朝" w:hAnsi="ＭＳ 明朝"/>
                <w:szCs w:val="21"/>
              </w:rPr>
            </w:pPr>
            <w:r w:rsidRPr="005C20F3">
              <w:rPr>
                <w:rFonts w:ascii="ＭＳ 明朝" w:hAnsi="ＭＳ 明朝" w:hint="eastAsia"/>
                <w:szCs w:val="21"/>
              </w:rPr>
              <w:t>最終的に</w:t>
            </w:r>
            <w:r w:rsidR="005C20F3">
              <w:rPr>
                <w:rFonts w:ascii="ＭＳ 明朝" w:hAnsi="ＭＳ 明朝" w:hint="eastAsia"/>
                <w:szCs w:val="21"/>
              </w:rPr>
              <w:t>は、部会の開催や、そこに参加する委員の指定については、各区長が</w:t>
            </w:r>
            <w:r w:rsidRPr="005C20F3">
              <w:rPr>
                <w:rFonts w:ascii="ＭＳ 明朝" w:hAnsi="ＭＳ 明朝" w:hint="eastAsia"/>
                <w:szCs w:val="21"/>
              </w:rPr>
              <w:t>区政会議の各委員の意向等も踏まえながら、責任をもって判断・決定することであると考えますが、「部会」とは、</w:t>
            </w:r>
            <w:r w:rsidRPr="005C20F3">
              <w:rPr>
                <w:rFonts w:ascii="ＭＳ 明朝" w:hAnsi="ＭＳ 明朝"/>
                <w:szCs w:val="21"/>
              </w:rPr>
              <w:t>ある</w:t>
            </w:r>
            <w:r w:rsidRPr="005C20F3">
              <w:rPr>
                <w:rFonts w:ascii="ＭＳ 明朝" w:hAnsi="ＭＳ 明朝" w:hint="eastAsia"/>
                <w:szCs w:val="21"/>
              </w:rPr>
              <w:t>会合</w:t>
            </w:r>
            <w:r w:rsidRPr="005C20F3">
              <w:rPr>
                <w:rFonts w:ascii="ＭＳ 明朝" w:hAnsi="ＭＳ 明朝"/>
                <w:szCs w:val="21"/>
              </w:rPr>
              <w:t>がそれぞれの専門部門に分かれ行う会合</w:t>
            </w:r>
            <w:r w:rsidRPr="005C20F3">
              <w:rPr>
                <w:rFonts w:ascii="ＭＳ 明朝" w:hAnsi="ＭＳ 明朝" w:hint="eastAsia"/>
                <w:szCs w:val="21"/>
              </w:rPr>
              <w:t>、すなわち本会を分けたものと考えられます。</w:t>
            </w:r>
          </w:p>
          <w:p w14:paraId="13B4CDF1" w14:textId="77777777" w:rsidR="00586500" w:rsidRPr="005C20F3" w:rsidRDefault="00586500" w:rsidP="005C20F3">
            <w:pPr>
              <w:spacing w:line="0" w:lineRule="atLeast"/>
              <w:ind w:firstLineChars="100" w:firstLine="210"/>
              <w:rPr>
                <w:rFonts w:ascii="ＭＳ 明朝" w:hAnsi="ＭＳ 明朝"/>
                <w:szCs w:val="21"/>
              </w:rPr>
            </w:pPr>
            <w:r w:rsidRPr="005C20F3">
              <w:rPr>
                <w:rFonts w:ascii="ＭＳ 明朝" w:hAnsi="ＭＳ 明朝" w:hint="eastAsia"/>
                <w:szCs w:val="21"/>
              </w:rPr>
              <w:t>部会も「会合」であり、その構成要素は基本的には委員であること、また、行政側の出席者や関係者との意見交換が考えうるとしても、委員間での意見の交換も見込めない中で１人の委員の意見を聞いて、そのことを本会で報告することと、その委員が本会で直接意見を述べることにどれほどの差があるのか、部会の開催によって区政会議の本会の議論をどのように効果的・効率的に出来るのかを考えると、一般的には、参加委員が１人の部会というのは、あまり考えにくいものであると思われます。</w:t>
            </w:r>
          </w:p>
        </w:tc>
      </w:tr>
      <w:tr w:rsidR="00586500" w14:paraId="208ABD4B" w14:textId="77777777" w:rsidTr="00A50099">
        <w:tc>
          <w:tcPr>
            <w:tcW w:w="607" w:type="dxa"/>
            <w:vAlign w:val="center"/>
          </w:tcPr>
          <w:p w14:paraId="2362919A" w14:textId="77777777" w:rsidR="00586500" w:rsidRPr="00A50099" w:rsidRDefault="00075073" w:rsidP="00A50099">
            <w:pPr>
              <w:spacing w:line="0" w:lineRule="atLeast"/>
              <w:jc w:val="center"/>
              <w:rPr>
                <w:rFonts w:asciiTheme="minorEastAsia" w:hAnsiTheme="minorEastAsia"/>
                <w:szCs w:val="21"/>
              </w:rPr>
            </w:pPr>
            <w:r>
              <w:rPr>
                <w:rFonts w:asciiTheme="minorEastAsia" w:hAnsiTheme="minorEastAsia" w:hint="eastAsia"/>
                <w:szCs w:val="21"/>
              </w:rPr>
              <w:t>23</w:t>
            </w:r>
          </w:p>
        </w:tc>
        <w:tc>
          <w:tcPr>
            <w:tcW w:w="1985" w:type="dxa"/>
            <w:vAlign w:val="center"/>
          </w:tcPr>
          <w:p w14:paraId="17789505" w14:textId="77777777" w:rsidR="00586500" w:rsidRDefault="00586500" w:rsidP="00586500">
            <w:pPr>
              <w:spacing w:line="0" w:lineRule="atLeast"/>
              <w:rPr>
                <w:szCs w:val="21"/>
              </w:rPr>
            </w:pPr>
            <w:r>
              <w:rPr>
                <w:rFonts w:hint="eastAsia"/>
                <w:szCs w:val="21"/>
              </w:rPr>
              <w:t>条例第１２条</w:t>
            </w:r>
          </w:p>
          <w:p w14:paraId="07F98CA7" w14:textId="77777777" w:rsidR="00586500" w:rsidRDefault="00586500" w:rsidP="00586500">
            <w:pPr>
              <w:spacing w:line="0" w:lineRule="atLeast"/>
              <w:rPr>
                <w:szCs w:val="21"/>
              </w:rPr>
            </w:pPr>
            <w:r>
              <w:rPr>
                <w:rFonts w:hint="eastAsia"/>
                <w:szCs w:val="21"/>
              </w:rPr>
              <w:t>モデル要綱第７条</w:t>
            </w:r>
          </w:p>
          <w:p w14:paraId="0B95A01D" w14:textId="77777777" w:rsidR="00586500" w:rsidRDefault="00586500" w:rsidP="00586500">
            <w:pPr>
              <w:spacing w:line="0" w:lineRule="atLeast"/>
              <w:rPr>
                <w:szCs w:val="21"/>
              </w:rPr>
            </w:pPr>
            <w:r>
              <w:rPr>
                <w:rFonts w:hint="eastAsia"/>
                <w:szCs w:val="21"/>
              </w:rPr>
              <w:t>（</w:t>
            </w:r>
            <w:r w:rsidRPr="00383C50">
              <w:rPr>
                <w:rFonts w:hint="eastAsia"/>
                <w:szCs w:val="21"/>
              </w:rPr>
              <w:t>複数の部会への参加について</w:t>
            </w:r>
            <w:r>
              <w:rPr>
                <w:rFonts w:hint="eastAsia"/>
                <w:szCs w:val="21"/>
              </w:rPr>
              <w:t>）</w:t>
            </w:r>
          </w:p>
        </w:tc>
        <w:tc>
          <w:tcPr>
            <w:tcW w:w="3685" w:type="dxa"/>
          </w:tcPr>
          <w:p w14:paraId="062C29EB" w14:textId="77777777" w:rsidR="00586500" w:rsidRPr="00383C50" w:rsidRDefault="00586500" w:rsidP="00586500">
            <w:pPr>
              <w:spacing w:line="0" w:lineRule="atLeast"/>
              <w:ind w:firstLineChars="100" w:firstLine="210"/>
              <w:rPr>
                <w:rFonts w:ascii="ＭＳ 明朝" w:hAnsi="ＭＳ 明朝"/>
                <w:szCs w:val="21"/>
              </w:rPr>
            </w:pPr>
            <w:r w:rsidRPr="00383C50">
              <w:rPr>
                <w:rFonts w:ascii="ＭＳ 明朝" w:hAnsi="ＭＳ 明朝" w:hint="eastAsia"/>
                <w:szCs w:val="21"/>
              </w:rPr>
              <w:t>１人の委員が複数の部会に参加することは可能</w:t>
            </w:r>
            <w:r>
              <w:rPr>
                <w:rFonts w:ascii="ＭＳ 明朝" w:hAnsi="ＭＳ 明朝" w:hint="eastAsia"/>
                <w:szCs w:val="21"/>
              </w:rPr>
              <w:t>でしょう</w:t>
            </w:r>
            <w:r w:rsidRPr="00383C50">
              <w:rPr>
                <w:rFonts w:ascii="ＭＳ 明朝" w:hAnsi="ＭＳ 明朝" w:hint="eastAsia"/>
                <w:szCs w:val="21"/>
              </w:rPr>
              <w:t>か。</w:t>
            </w:r>
          </w:p>
        </w:tc>
        <w:tc>
          <w:tcPr>
            <w:tcW w:w="7731" w:type="dxa"/>
          </w:tcPr>
          <w:p w14:paraId="6750C461" w14:textId="77777777" w:rsidR="00586500" w:rsidRPr="00E07BA0" w:rsidRDefault="00586500" w:rsidP="00586500">
            <w:pPr>
              <w:spacing w:line="0" w:lineRule="atLeast"/>
              <w:ind w:firstLineChars="100" w:firstLine="210"/>
              <w:rPr>
                <w:rFonts w:ascii="ＭＳ 明朝" w:hAnsi="ＭＳ 明朝"/>
                <w:szCs w:val="21"/>
              </w:rPr>
            </w:pPr>
            <w:r w:rsidRPr="00383C50">
              <w:rPr>
                <w:rFonts w:ascii="ＭＳ 明朝" w:hAnsi="ＭＳ 明朝" w:hint="eastAsia"/>
                <w:szCs w:val="21"/>
              </w:rPr>
              <w:t>可能であると考えます。</w:t>
            </w:r>
          </w:p>
        </w:tc>
      </w:tr>
    </w:tbl>
    <w:p w14:paraId="058CA9FC" w14:textId="77777777" w:rsidR="004075D3" w:rsidRDefault="004075D3" w:rsidP="00BC0C91">
      <w:pPr>
        <w:spacing w:line="0" w:lineRule="atLeast"/>
        <w:ind w:left="210" w:hangingChars="100" w:hanging="210"/>
      </w:pPr>
    </w:p>
    <w:p w14:paraId="0061E3D2" w14:textId="77777777" w:rsidR="00E159D4" w:rsidRDefault="00E159D4">
      <w:pPr>
        <w:widowControl/>
        <w:jc w:val="left"/>
      </w:pPr>
    </w:p>
    <w:p w14:paraId="466D9667" w14:textId="77777777" w:rsidR="004659C7" w:rsidRDefault="004659C7">
      <w:pPr>
        <w:widowControl/>
        <w:jc w:val="left"/>
      </w:pPr>
      <w:r>
        <w:br w:type="page"/>
      </w:r>
    </w:p>
    <w:p w14:paraId="752FC036" w14:textId="77777777" w:rsidR="004659C7" w:rsidRDefault="00F06D21">
      <w:pPr>
        <w:widowControl/>
        <w:jc w:val="left"/>
      </w:pPr>
      <w:r>
        <w:rPr>
          <w:noProof/>
        </w:rPr>
        <mc:AlternateContent>
          <mc:Choice Requires="wps">
            <w:drawing>
              <wp:anchor distT="0" distB="0" distL="114300" distR="114300" simplePos="0" relativeHeight="251726848" behindDoc="0" locked="0" layoutInCell="1" allowOverlap="1" wp14:anchorId="198CDFA7" wp14:editId="4C6CD8B8">
                <wp:simplePos x="0" y="0"/>
                <wp:positionH relativeFrom="column">
                  <wp:posOffset>-341630</wp:posOffset>
                </wp:positionH>
                <wp:positionV relativeFrom="paragraph">
                  <wp:posOffset>-617855</wp:posOffset>
                </wp:positionV>
                <wp:extent cx="6706870" cy="610870"/>
                <wp:effectExtent l="6985" t="6350" r="1270" b="1905"/>
                <wp:wrapNone/>
                <wp:docPr id="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6870" cy="610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95588A" w14:textId="77777777" w:rsidR="00C126BD" w:rsidRDefault="00C126BD" w:rsidP="004659C7">
                            <w:pPr>
                              <w:spacing w:line="0" w:lineRule="atLeast"/>
                              <w:rPr>
                                <w:rFonts w:asciiTheme="minorEastAsia" w:hAnsiTheme="minorEastAsia"/>
                                <w:sz w:val="20"/>
                                <w:szCs w:val="20"/>
                                <w:u w:val="single"/>
                              </w:rPr>
                            </w:pPr>
                            <w:r>
                              <w:rPr>
                                <w:rFonts w:asciiTheme="minorEastAsia" w:hAnsiTheme="minorEastAsia" w:hint="eastAsia"/>
                                <w:sz w:val="20"/>
                                <w:szCs w:val="20"/>
                                <w:u w:val="single"/>
                              </w:rPr>
                              <w:t>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 xml:space="preserve">24～25　　　　　　　　　　　　　　　　　　　　　　　　　　　　　　　　　　　　　　　　　</w:t>
                            </w:r>
                          </w:p>
                          <w:p w14:paraId="507286DD" w14:textId="77777777" w:rsidR="00C126BD" w:rsidRPr="00E54350" w:rsidRDefault="00C126BD" w:rsidP="004659C7">
                            <w:pPr>
                              <w:spacing w:line="0" w:lineRule="atLeast"/>
                              <w:rPr>
                                <w:rFonts w:asciiTheme="minorEastAsia" w:hAnsiTheme="minorEastAsia"/>
                                <w:sz w:val="20"/>
                                <w:szCs w:val="20"/>
                                <w:u w:val="singl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8CDFA7" id="AutoShape 72" o:spid="_x0000_s1314" style="position:absolute;margin-left:-26.9pt;margin-top:-48.65pt;width:528.1pt;height:48.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" stroked="f">
                <v:textbox inset="5.85pt,.7pt,5.85pt,.7pt">
                  <w:txbxContent>
                    <w:p w14:paraId="6495588A" w14:textId="77777777" w:rsidR="00C126BD" w:rsidRDefault="00C126BD" w:rsidP="004659C7">
                      <w:pPr>
                        <w:spacing w:line="0" w:lineRule="atLeast"/>
                        <w:rPr>
                          <w:rFonts w:asciiTheme="minorEastAsia" w:hAnsiTheme="minorEastAsia"/>
                          <w:sz w:val="20"/>
                          <w:szCs w:val="20"/>
                          <w:u w:val="single"/>
                        </w:rPr>
                      </w:pPr>
                      <w:r>
                        <w:rPr>
                          <w:rFonts w:asciiTheme="minorEastAsia" w:hAnsiTheme="minorEastAsia" w:hint="eastAsia"/>
                          <w:sz w:val="20"/>
                          <w:szCs w:val="20"/>
                          <w:u w:val="single"/>
                        </w:rPr>
                        <w:t>Ⅲ</w:t>
                      </w:r>
                      <w:r w:rsidRPr="00E54350">
                        <w:rPr>
                          <w:rFonts w:asciiTheme="minorEastAsia" w:hAnsiTheme="minorEastAsia" w:hint="eastAsia"/>
                          <w:sz w:val="20"/>
                          <w:szCs w:val="20"/>
                          <w:u w:val="single"/>
                        </w:rPr>
                        <w:t xml:space="preserve">　Ｑ＆Ａ　№</w:t>
                      </w:r>
                      <w:r>
                        <w:rPr>
                          <w:rFonts w:asciiTheme="minorEastAsia" w:hAnsiTheme="minorEastAsia" w:hint="eastAsia"/>
                          <w:sz w:val="20"/>
                          <w:szCs w:val="20"/>
                          <w:u w:val="single"/>
                        </w:rPr>
                        <w:t xml:space="preserve">24～25　　　　　　　　　　　　　　　　　　　　　　　　　　　　　　　　　　　　　　　　　</w:t>
                      </w:r>
                    </w:p>
                    <w:p w14:paraId="507286DD" w14:textId="77777777" w:rsidR="00C126BD" w:rsidRPr="00E54350" w:rsidRDefault="00C126BD" w:rsidP="004659C7">
                      <w:pPr>
                        <w:spacing w:line="0" w:lineRule="atLeast"/>
                        <w:rPr>
                          <w:rFonts w:asciiTheme="minorEastAsia" w:hAnsiTheme="minorEastAsia"/>
                          <w:sz w:val="20"/>
                          <w:szCs w:val="20"/>
                          <w:u w:val="single"/>
                        </w:rPr>
                      </w:pPr>
                    </w:p>
                  </w:txbxContent>
                </v:textbox>
              </v:roundrect>
            </w:pict>
          </mc:Fallback>
        </mc:AlternateContent>
      </w:r>
    </w:p>
    <w:tbl>
      <w:tblPr>
        <w:tblStyle w:val="a3"/>
        <w:tblW w:w="0" w:type="auto"/>
        <w:tblInd w:w="210" w:type="dxa"/>
        <w:tblLook w:val="04A0" w:firstRow="1" w:lastRow="0" w:firstColumn="1" w:lastColumn="0" w:noHBand="0" w:noVBand="1"/>
      </w:tblPr>
      <w:tblGrid>
        <w:gridCol w:w="547"/>
        <w:gridCol w:w="1363"/>
        <w:gridCol w:w="2643"/>
        <w:gridCol w:w="4865"/>
      </w:tblGrid>
      <w:tr w:rsidR="00586500" w14:paraId="27C0BD36" w14:textId="77777777" w:rsidTr="004659C7">
        <w:tc>
          <w:tcPr>
            <w:tcW w:w="550" w:type="dxa"/>
            <w:vAlign w:val="center"/>
          </w:tcPr>
          <w:p w14:paraId="43EDDB31" w14:textId="77777777" w:rsidR="00586500" w:rsidRDefault="00E70BF3" w:rsidP="00E70BF3">
            <w:pPr>
              <w:spacing w:line="0" w:lineRule="atLeast"/>
              <w:jc w:val="center"/>
            </w:pPr>
            <w:r>
              <w:rPr>
                <w:rFonts w:ascii="ＭＳ 明朝" w:hAnsi="ＭＳ 明朝" w:hint="eastAsia"/>
                <w:sz w:val="24"/>
                <w:szCs w:val="24"/>
              </w:rPr>
              <w:t>No</w:t>
            </w:r>
          </w:p>
        </w:tc>
        <w:tc>
          <w:tcPr>
            <w:tcW w:w="1387" w:type="dxa"/>
            <w:vAlign w:val="center"/>
          </w:tcPr>
          <w:p w14:paraId="16FEBF25" w14:textId="77777777" w:rsidR="00586500" w:rsidRDefault="00586500" w:rsidP="00586500">
            <w:pPr>
              <w:spacing w:line="0" w:lineRule="atLeast"/>
              <w:jc w:val="center"/>
            </w:pPr>
            <w:r>
              <w:rPr>
                <w:rFonts w:hint="eastAsia"/>
              </w:rPr>
              <w:t>関係規定</w:t>
            </w:r>
          </w:p>
          <w:p w14:paraId="45F7A7D6" w14:textId="77777777" w:rsidR="00586500" w:rsidRDefault="00586500" w:rsidP="00586500">
            <w:pPr>
              <w:spacing w:line="0" w:lineRule="atLeast"/>
              <w:jc w:val="center"/>
            </w:pPr>
            <w:r>
              <w:rPr>
                <w:rFonts w:hint="eastAsia"/>
              </w:rPr>
              <w:t>（項目）</w:t>
            </w:r>
          </w:p>
        </w:tc>
        <w:tc>
          <w:tcPr>
            <w:tcW w:w="2708" w:type="dxa"/>
            <w:vAlign w:val="center"/>
          </w:tcPr>
          <w:p w14:paraId="48EE9BD3" w14:textId="77777777" w:rsidR="00586500" w:rsidRDefault="00586500" w:rsidP="00586500">
            <w:pPr>
              <w:spacing w:line="0" w:lineRule="atLeast"/>
              <w:jc w:val="center"/>
            </w:pPr>
            <w:r>
              <w:rPr>
                <w:rFonts w:hint="eastAsia"/>
              </w:rPr>
              <w:t>Ｑ</w:t>
            </w:r>
          </w:p>
        </w:tc>
        <w:tc>
          <w:tcPr>
            <w:tcW w:w="4999" w:type="dxa"/>
            <w:vAlign w:val="center"/>
          </w:tcPr>
          <w:p w14:paraId="04DCDAC0" w14:textId="77777777" w:rsidR="00586500" w:rsidRDefault="00586500" w:rsidP="00586500">
            <w:pPr>
              <w:spacing w:line="0" w:lineRule="atLeast"/>
              <w:jc w:val="center"/>
            </w:pPr>
            <w:r>
              <w:rPr>
                <w:rFonts w:hint="eastAsia"/>
              </w:rPr>
              <w:t>Ａ</w:t>
            </w:r>
          </w:p>
        </w:tc>
      </w:tr>
      <w:tr w:rsidR="00586500" w14:paraId="62F0D361" w14:textId="77777777" w:rsidTr="004659C7">
        <w:tc>
          <w:tcPr>
            <w:tcW w:w="550" w:type="dxa"/>
            <w:vAlign w:val="center"/>
          </w:tcPr>
          <w:p w14:paraId="282782B5" w14:textId="77777777" w:rsidR="00586500" w:rsidRPr="00A50099" w:rsidRDefault="00075073" w:rsidP="00A50099">
            <w:pPr>
              <w:spacing w:line="0" w:lineRule="atLeast"/>
              <w:jc w:val="center"/>
              <w:rPr>
                <w:rFonts w:asciiTheme="minorEastAsia" w:hAnsiTheme="minorEastAsia"/>
                <w:szCs w:val="21"/>
              </w:rPr>
            </w:pPr>
            <w:r>
              <w:rPr>
                <w:rFonts w:asciiTheme="minorEastAsia" w:hAnsiTheme="minorEastAsia" w:hint="eastAsia"/>
                <w:szCs w:val="21"/>
              </w:rPr>
              <w:t>24</w:t>
            </w:r>
          </w:p>
        </w:tc>
        <w:tc>
          <w:tcPr>
            <w:tcW w:w="1387" w:type="dxa"/>
            <w:vAlign w:val="center"/>
          </w:tcPr>
          <w:p w14:paraId="0ECE152D" w14:textId="77777777" w:rsidR="00586500" w:rsidRDefault="00586500" w:rsidP="00586500">
            <w:pPr>
              <w:spacing w:line="0" w:lineRule="atLeast"/>
              <w:rPr>
                <w:szCs w:val="21"/>
              </w:rPr>
            </w:pPr>
            <w:r>
              <w:rPr>
                <w:rFonts w:hint="eastAsia"/>
                <w:szCs w:val="21"/>
              </w:rPr>
              <w:t>条例第６条、同１２条</w:t>
            </w:r>
          </w:p>
          <w:p w14:paraId="130F1466" w14:textId="77777777" w:rsidR="00586500" w:rsidRPr="00706A10" w:rsidRDefault="00586500" w:rsidP="00586500">
            <w:pPr>
              <w:spacing w:line="0" w:lineRule="atLeast"/>
              <w:rPr>
                <w:szCs w:val="21"/>
              </w:rPr>
            </w:pPr>
            <w:r>
              <w:rPr>
                <w:rFonts w:hint="eastAsia"/>
                <w:szCs w:val="21"/>
              </w:rPr>
              <w:t>（</w:t>
            </w:r>
            <w:r w:rsidRPr="00E07BA0">
              <w:rPr>
                <w:rFonts w:hint="eastAsia"/>
                <w:szCs w:val="21"/>
              </w:rPr>
              <w:t>部会の招集の請求について</w:t>
            </w:r>
            <w:r>
              <w:rPr>
                <w:rFonts w:hint="eastAsia"/>
                <w:szCs w:val="21"/>
              </w:rPr>
              <w:t>）</w:t>
            </w:r>
          </w:p>
        </w:tc>
        <w:tc>
          <w:tcPr>
            <w:tcW w:w="2708" w:type="dxa"/>
          </w:tcPr>
          <w:p w14:paraId="448E579C" w14:textId="77777777" w:rsidR="00586500" w:rsidRPr="00E07BA0" w:rsidRDefault="00586500" w:rsidP="00E159D4">
            <w:pPr>
              <w:spacing w:line="0" w:lineRule="atLeast"/>
              <w:ind w:firstLineChars="100" w:firstLine="210"/>
              <w:rPr>
                <w:rFonts w:ascii="ＭＳ 明朝" w:hAnsi="ＭＳ 明朝"/>
                <w:szCs w:val="21"/>
              </w:rPr>
            </w:pPr>
            <w:r w:rsidRPr="00E07BA0">
              <w:rPr>
                <w:rFonts w:ascii="ＭＳ 明朝" w:hAnsi="ＭＳ 明朝" w:hint="eastAsia"/>
                <w:szCs w:val="21"/>
              </w:rPr>
              <w:t>部会においても、条例第6条第2項に規定するように委員の定数の4分の1以上の者による会議の招集の請求の規定を準用することは可能</w:t>
            </w:r>
            <w:r>
              <w:rPr>
                <w:rFonts w:ascii="ＭＳ 明朝" w:hAnsi="ＭＳ 明朝" w:hint="eastAsia"/>
                <w:szCs w:val="21"/>
              </w:rPr>
              <w:t>でしょう</w:t>
            </w:r>
            <w:r w:rsidRPr="00E07BA0">
              <w:rPr>
                <w:rFonts w:ascii="ＭＳ 明朝" w:hAnsi="ＭＳ 明朝" w:hint="eastAsia"/>
                <w:szCs w:val="21"/>
              </w:rPr>
              <w:t>か。</w:t>
            </w:r>
          </w:p>
        </w:tc>
        <w:tc>
          <w:tcPr>
            <w:tcW w:w="4999" w:type="dxa"/>
          </w:tcPr>
          <w:p w14:paraId="23C3CB3F" w14:textId="77777777" w:rsidR="00586500" w:rsidRPr="00E07BA0" w:rsidRDefault="00586500" w:rsidP="00E159D4">
            <w:pPr>
              <w:spacing w:line="0" w:lineRule="atLeast"/>
              <w:ind w:firstLineChars="100" w:firstLine="210"/>
              <w:rPr>
                <w:rFonts w:ascii="ＭＳ 明朝" w:hAnsi="ＭＳ 明朝"/>
                <w:szCs w:val="21"/>
              </w:rPr>
            </w:pPr>
            <w:r w:rsidRPr="00E07BA0">
              <w:rPr>
                <w:rFonts w:ascii="ＭＳ 明朝" w:hAnsi="ＭＳ 明朝" w:hint="eastAsia"/>
                <w:szCs w:val="21"/>
              </w:rPr>
              <w:t>部会の開催は、条例第12条第1項に規定する区長の運営権限にもとづくものであり、開催については区長が決定することとなります。部会について招集の請求の規定を置いた場合、この区長の権限を委員の意思で拘束することとなりますが、自らの開催権限についてそのようなルールを設けることも区長の運営権限に基づくものと考えられるため、部会について招集請求の規定を定めることが、ただちに条例違反とはならないと考えます。</w:t>
            </w:r>
          </w:p>
          <w:p w14:paraId="295905FB" w14:textId="77777777" w:rsidR="00586500" w:rsidRPr="00E07BA0" w:rsidRDefault="00586500" w:rsidP="00E159D4">
            <w:pPr>
              <w:spacing w:line="0" w:lineRule="atLeast"/>
              <w:ind w:firstLineChars="100" w:firstLine="210"/>
              <w:rPr>
                <w:rFonts w:ascii="ＭＳ 明朝" w:hAnsi="ＭＳ 明朝"/>
                <w:szCs w:val="21"/>
              </w:rPr>
            </w:pPr>
            <w:r w:rsidRPr="00E07BA0">
              <w:rPr>
                <w:rFonts w:ascii="ＭＳ 明朝" w:hAnsi="ＭＳ 明朝" w:hint="eastAsia"/>
                <w:szCs w:val="21"/>
              </w:rPr>
              <w:t>ただし、部会は効果的かつ効率的な審議のために委員が各担当の会に分かれて議論しその結果を踏まえて区政会議本会であらためて議論するためのものであり、区政会議においてすぐに議論すべき案件については部会ではなく直接本会の開催請求をすべきであることから、部会には招集の請求の規定はなじまないと考えております。また、例えば8名以下の部会の場合、1人ないし2人のごく少数の委員の意思のみで開催をする必要が生じることとなるなど、通常はある程度の委員の意思が集まった場合を想定している開催請求の規定の趣旨をかえってゆがめることとなる可能性もあります。</w:t>
            </w:r>
          </w:p>
          <w:p w14:paraId="57473CB5" w14:textId="77777777" w:rsidR="00586500" w:rsidRPr="00706A10" w:rsidRDefault="00586500" w:rsidP="00E159D4">
            <w:pPr>
              <w:spacing w:line="0" w:lineRule="atLeast"/>
              <w:ind w:firstLineChars="100" w:firstLine="210"/>
              <w:rPr>
                <w:rFonts w:ascii="ＭＳ 明朝" w:hAnsi="ＭＳ 明朝"/>
                <w:szCs w:val="21"/>
              </w:rPr>
            </w:pPr>
            <w:r w:rsidRPr="00E07BA0">
              <w:rPr>
                <w:rFonts w:ascii="ＭＳ 明朝" w:hAnsi="ＭＳ 明朝" w:hint="eastAsia"/>
                <w:szCs w:val="21"/>
              </w:rPr>
              <w:t>部会について招集請求の規定を置く場合は、条例の趣旨に反することのないよう、このような点を十分に考慮し、説明責任を果たせるようにする必要があります。</w:t>
            </w:r>
          </w:p>
        </w:tc>
      </w:tr>
      <w:tr w:rsidR="00586500" w14:paraId="5BEE94B9" w14:textId="77777777" w:rsidTr="004659C7">
        <w:tc>
          <w:tcPr>
            <w:tcW w:w="550" w:type="dxa"/>
            <w:vAlign w:val="center"/>
          </w:tcPr>
          <w:p w14:paraId="4BEA1218" w14:textId="77777777" w:rsidR="00586500" w:rsidRPr="00A50099" w:rsidRDefault="00075073" w:rsidP="00A50099">
            <w:pPr>
              <w:spacing w:line="0" w:lineRule="atLeast"/>
              <w:jc w:val="center"/>
              <w:rPr>
                <w:rFonts w:asciiTheme="minorEastAsia" w:hAnsiTheme="minorEastAsia"/>
                <w:szCs w:val="21"/>
              </w:rPr>
            </w:pPr>
            <w:r>
              <w:rPr>
                <w:rFonts w:asciiTheme="minorEastAsia" w:hAnsiTheme="minorEastAsia" w:hint="eastAsia"/>
                <w:szCs w:val="21"/>
              </w:rPr>
              <w:t>25</w:t>
            </w:r>
          </w:p>
        </w:tc>
        <w:tc>
          <w:tcPr>
            <w:tcW w:w="1387" w:type="dxa"/>
            <w:vAlign w:val="center"/>
          </w:tcPr>
          <w:p w14:paraId="6DC50519" w14:textId="77777777" w:rsidR="00586500" w:rsidRDefault="005C20F3" w:rsidP="00586500">
            <w:pPr>
              <w:spacing w:line="0" w:lineRule="atLeast"/>
              <w:rPr>
                <w:szCs w:val="21"/>
              </w:rPr>
            </w:pPr>
            <w:r>
              <w:rPr>
                <w:rFonts w:hint="eastAsia"/>
                <w:szCs w:val="21"/>
              </w:rPr>
              <w:t>条例第１２条</w:t>
            </w:r>
          </w:p>
          <w:p w14:paraId="3A617CE1" w14:textId="77777777" w:rsidR="005C20F3" w:rsidRPr="00706A10" w:rsidRDefault="00E44BFD" w:rsidP="00586500">
            <w:pPr>
              <w:spacing w:line="0" w:lineRule="atLeast"/>
              <w:rPr>
                <w:szCs w:val="21"/>
              </w:rPr>
            </w:pPr>
            <w:r>
              <w:rPr>
                <w:rFonts w:hint="eastAsia"/>
                <w:szCs w:val="21"/>
              </w:rPr>
              <w:t>（</w:t>
            </w:r>
            <w:r w:rsidR="00E159D4" w:rsidRPr="00E159D4">
              <w:rPr>
                <w:rFonts w:hint="eastAsia"/>
                <w:szCs w:val="21"/>
              </w:rPr>
              <w:t>運営要綱の公示の方法について</w:t>
            </w:r>
            <w:r>
              <w:rPr>
                <w:rFonts w:hint="eastAsia"/>
                <w:szCs w:val="21"/>
              </w:rPr>
              <w:t>）</w:t>
            </w:r>
          </w:p>
        </w:tc>
        <w:tc>
          <w:tcPr>
            <w:tcW w:w="2708" w:type="dxa"/>
          </w:tcPr>
          <w:p w14:paraId="490093B0" w14:textId="77777777" w:rsidR="00586500" w:rsidRPr="00E159D4" w:rsidRDefault="00E159D4" w:rsidP="00E159D4">
            <w:pPr>
              <w:spacing w:line="0" w:lineRule="atLeast"/>
              <w:ind w:firstLineChars="100" w:firstLine="210"/>
              <w:rPr>
                <w:rFonts w:ascii="ＭＳ 明朝" w:hAnsi="ＭＳ 明朝"/>
                <w:szCs w:val="21"/>
              </w:rPr>
            </w:pPr>
            <w:r w:rsidRPr="00E159D4">
              <w:rPr>
                <w:rFonts w:ascii="ＭＳ 明朝" w:hAnsi="ＭＳ 明朝" w:hint="eastAsia"/>
                <w:szCs w:val="21"/>
              </w:rPr>
              <w:t>条例第12条第2項による運営要綱の公示は、どのような形式によるべきか。また、市公報に登載する必要があるか。</w:t>
            </w:r>
          </w:p>
        </w:tc>
        <w:tc>
          <w:tcPr>
            <w:tcW w:w="4999" w:type="dxa"/>
          </w:tcPr>
          <w:p w14:paraId="362E9982" w14:textId="77777777" w:rsidR="00E159D4" w:rsidRPr="00E159D4" w:rsidRDefault="00E159D4" w:rsidP="00E159D4">
            <w:pPr>
              <w:spacing w:line="0" w:lineRule="atLeast"/>
              <w:ind w:firstLineChars="100" w:firstLine="210"/>
              <w:rPr>
                <w:rFonts w:ascii="ＭＳ 明朝" w:hAnsi="ＭＳ 明朝"/>
                <w:szCs w:val="21"/>
              </w:rPr>
            </w:pPr>
            <w:r w:rsidRPr="00E159D4">
              <w:rPr>
                <w:rFonts w:ascii="ＭＳ 明朝" w:hAnsi="ＭＳ 明朝" w:hint="eastAsia"/>
                <w:szCs w:val="21"/>
              </w:rPr>
              <w:t>一般的には、区告示の形式をとって、区役所庁舎前の掲示場に掲示することとなると考えられます。市公報への登載については、区政会議が区における基礎自治に関する施策等に関して開催する会議であることを鑑みると、基本的には登載が必要とされるものではないと考えられます。</w:t>
            </w:r>
          </w:p>
          <w:p w14:paraId="34C3F083" w14:textId="77777777" w:rsidR="00586500" w:rsidRPr="00706A10" w:rsidRDefault="00E159D4" w:rsidP="00E159D4">
            <w:pPr>
              <w:spacing w:line="0" w:lineRule="atLeast"/>
              <w:ind w:firstLineChars="100" w:firstLine="210"/>
              <w:rPr>
                <w:rFonts w:ascii="ＭＳ 明朝" w:hAnsi="ＭＳ 明朝"/>
                <w:szCs w:val="21"/>
              </w:rPr>
            </w:pPr>
            <w:r w:rsidRPr="00E159D4">
              <w:rPr>
                <w:rFonts w:ascii="ＭＳ 明朝" w:hAnsi="ＭＳ 明朝" w:hint="eastAsia"/>
                <w:szCs w:val="21"/>
              </w:rPr>
              <w:t>なお、条例上は「これらを公示するほか、広く区民等に周知するための措置を講ずるものとする。」とされており、区ＨＰ等においても広く周知することが求められております。</w:t>
            </w:r>
          </w:p>
        </w:tc>
      </w:tr>
    </w:tbl>
    <w:p w14:paraId="6ACC73D1" w14:textId="77777777" w:rsidR="00A50099" w:rsidRDefault="00A50099" w:rsidP="00E159D4">
      <w:pPr>
        <w:spacing w:line="0" w:lineRule="atLeast"/>
      </w:pPr>
    </w:p>
    <w:p w14:paraId="4084075F" w14:textId="77777777" w:rsidR="00010FEC" w:rsidRDefault="00010FEC">
      <w:pPr>
        <w:widowControl/>
        <w:jc w:val="left"/>
        <w:rPr>
          <w:szCs w:val="21"/>
        </w:rPr>
      </w:pPr>
      <w:r>
        <w:rPr>
          <w:szCs w:val="21"/>
        </w:rPr>
        <w:br w:type="page"/>
      </w:r>
    </w:p>
    <w:p w14:paraId="241B9776" w14:textId="77777777" w:rsidR="00010FEC" w:rsidRDefault="00010FEC" w:rsidP="00A50099">
      <w:pPr>
        <w:rPr>
          <w:szCs w:val="21"/>
        </w:rPr>
        <w:sectPr w:rsidR="00010FEC" w:rsidSect="0025503C">
          <w:pgSz w:w="11906" w:h="16838" w:code="9"/>
          <w:pgMar w:top="1418" w:right="1134" w:bottom="1418" w:left="1134" w:header="851" w:footer="992" w:gutter="0"/>
          <w:pgNumType w:fmt="numberInDash"/>
          <w:cols w:space="425"/>
          <w:titlePg/>
          <w:docGrid w:linePitch="360"/>
        </w:sectPr>
      </w:pPr>
    </w:p>
    <w:p w14:paraId="518E5C70" w14:textId="77777777" w:rsidR="00A50099" w:rsidRDefault="00A50099" w:rsidP="00010FEC">
      <w:pPr>
        <w:ind w:firstLineChars="300" w:firstLine="630"/>
        <w:rPr>
          <w:szCs w:val="21"/>
        </w:rPr>
      </w:pPr>
      <w:r w:rsidRPr="00CD6604">
        <w:rPr>
          <w:rFonts w:hint="eastAsia"/>
          <w:szCs w:val="21"/>
        </w:rPr>
        <w:t>大阪市区政会議区政会議の運営の基本となる事項に関する条例ガイドブック</w:t>
      </w:r>
    </w:p>
    <w:p w14:paraId="5D7D14F8" w14:textId="77777777" w:rsidR="00A50099" w:rsidRDefault="00A50099" w:rsidP="00010FEC">
      <w:pPr>
        <w:ind w:firstLineChars="300" w:firstLine="630"/>
        <w:rPr>
          <w:szCs w:val="21"/>
        </w:rPr>
      </w:pPr>
      <w:r w:rsidRPr="00CD6604">
        <w:rPr>
          <w:rFonts w:hint="eastAsia"/>
          <w:szCs w:val="21"/>
        </w:rPr>
        <w:t>作成・改定の記録</w:t>
      </w:r>
    </w:p>
    <w:tbl>
      <w:tblPr>
        <w:tblStyle w:val="a3"/>
        <w:tblpPr w:leftFromText="142" w:rightFromText="142" w:vertAnchor="text" w:horzAnchor="page" w:tblpX="1903" w:tblpY="470"/>
        <w:tblW w:w="8330" w:type="dxa"/>
        <w:tblLook w:val="04A0" w:firstRow="1" w:lastRow="0" w:firstColumn="1" w:lastColumn="0" w:noHBand="0" w:noVBand="1"/>
      </w:tblPr>
      <w:tblGrid>
        <w:gridCol w:w="2660"/>
        <w:gridCol w:w="5670"/>
      </w:tblGrid>
      <w:tr w:rsidR="00010FEC" w14:paraId="45DFEDAD" w14:textId="77777777" w:rsidTr="006B6135">
        <w:tc>
          <w:tcPr>
            <w:tcW w:w="2660" w:type="dxa"/>
          </w:tcPr>
          <w:p w14:paraId="229A5798" w14:textId="77777777" w:rsidR="00010FEC" w:rsidRDefault="00010FEC" w:rsidP="00010FEC">
            <w:pPr>
              <w:jc w:val="center"/>
              <w:rPr>
                <w:szCs w:val="21"/>
              </w:rPr>
            </w:pPr>
            <w:r>
              <w:rPr>
                <w:rFonts w:hint="eastAsia"/>
                <w:szCs w:val="21"/>
              </w:rPr>
              <w:t>発行日</w:t>
            </w:r>
          </w:p>
        </w:tc>
        <w:tc>
          <w:tcPr>
            <w:tcW w:w="5670" w:type="dxa"/>
          </w:tcPr>
          <w:p w14:paraId="161F3278" w14:textId="77777777" w:rsidR="00010FEC" w:rsidRDefault="00010FEC" w:rsidP="00010FEC">
            <w:pPr>
              <w:jc w:val="center"/>
              <w:rPr>
                <w:szCs w:val="21"/>
              </w:rPr>
            </w:pPr>
            <w:r>
              <w:rPr>
                <w:rFonts w:hint="eastAsia"/>
                <w:szCs w:val="21"/>
              </w:rPr>
              <w:t>作成担当者</w:t>
            </w:r>
          </w:p>
        </w:tc>
      </w:tr>
      <w:tr w:rsidR="00010FEC" w14:paraId="171FE358" w14:textId="77777777" w:rsidTr="006B6135">
        <w:trPr>
          <w:trHeight w:val="5640"/>
        </w:trPr>
        <w:tc>
          <w:tcPr>
            <w:tcW w:w="2660" w:type="dxa"/>
            <w:vAlign w:val="center"/>
          </w:tcPr>
          <w:p w14:paraId="3AADD5A6" w14:textId="77777777" w:rsidR="00010FEC" w:rsidRPr="00D90286" w:rsidRDefault="00010FEC" w:rsidP="00010FEC">
            <w:pPr>
              <w:jc w:val="center"/>
              <w:rPr>
                <w:rFonts w:asciiTheme="minorEastAsia" w:hAnsiTheme="minorEastAsia"/>
                <w:szCs w:val="21"/>
              </w:rPr>
            </w:pPr>
            <w:r w:rsidRPr="00D90286">
              <w:rPr>
                <w:rFonts w:asciiTheme="minorEastAsia" w:hAnsiTheme="minorEastAsia" w:hint="eastAsia"/>
                <w:szCs w:val="21"/>
              </w:rPr>
              <w:t>平成25年6月1日</w:t>
            </w:r>
          </w:p>
        </w:tc>
        <w:tc>
          <w:tcPr>
            <w:tcW w:w="5670" w:type="dxa"/>
            <w:vAlign w:val="center"/>
          </w:tcPr>
          <w:p w14:paraId="39EA05F1" w14:textId="77777777" w:rsidR="00010FEC" w:rsidRPr="00D90286" w:rsidRDefault="00010FEC" w:rsidP="00010FEC">
            <w:pPr>
              <w:rPr>
                <w:rFonts w:asciiTheme="minorEastAsia" w:hAnsiTheme="minorEastAsia"/>
              </w:rPr>
            </w:pPr>
            <w:r w:rsidRPr="00D90286">
              <w:rPr>
                <w:rFonts w:asciiTheme="minorEastAsia" w:hAnsiTheme="minorEastAsia" w:hint="eastAsia"/>
              </w:rPr>
              <w:t>大阪市区長会議人事・財政部会ワーキング・グループ</w:t>
            </w:r>
          </w:p>
          <w:p w14:paraId="61F2B0B6" w14:textId="77777777" w:rsidR="00010FEC" w:rsidRPr="00D90286" w:rsidRDefault="00010FEC" w:rsidP="00010FEC">
            <w:pPr>
              <w:rPr>
                <w:rFonts w:asciiTheme="minorEastAsia" w:hAnsiTheme="minorEastAsia"/>
              </w:rPr>
            </w:pPr>
            <w:r w:rsidRPr="00D90286">
              <w:rPr>
                <w:rFonts w:asciiTheme="minorEastAsia" w:hAnsiTheme="minorEastAsia" w:hint="eastAsia"/>
              </w:rPr>
              <w:t>【人事・財政部会所属区】</w:t>
            </w:r>
          </w:p>
          <w:p w14:paraId="36721EDE" w14:textId="77777777" w:rsidR="00010FEC" w:rsidRPr="00D90286" w:rsidRDefault="00010FEC" w:rsidP="00010FEC">
            <w:pPr>
              <w:rPr>
                <w:rFonts w:asciiTheme="minorEastAsia" w:hAnsiTheme="minorEastAsia"/>
              </w:rPr>
            </w:pPr>
            <w:r w:rsidRPr="00D90286">
              <w:rPr>
                <w:rFonts w:asciiTheme="minorEastAsia" w:hAnsiTheme="minorEastAsia" w:hint="eastAsia"/>
              </w:rPr>
              <w:t xml:space="preserve">　　北区役所</w:t>
            </w:r>
          </w:p>
          <w:p w14:paraId="531701F0" w14:textId="77777777" w:rsidR="00010FEC" w:rsidRPr="00D90286" w:rsidRDefault="00010FEC" w:rsidP="00010FEC">
            <w:pPr>
              <w:tabs>
                <w:tab w:val="left" w:pos="7245"/>
              </w:tabs>
              <w:rPr>
                <w:rFonts w:asciiTheme="minorEastAsia" w:hAnsiTheme="minorEastAsia"/>
              </w:rPr>
            </w:pPr>
            <w:r w:rsidRPr="00D90286">
              <w:rPr>
                <w:rFonts w:asciiTheme="minorEastAsia" w:hAnsiTheme="minorEastAsia" w:hint="eastAsia"/>
              </w:rPr>
              <w:t xml:space="preserve">　　此花区役所</w:t>
            </w:r>
          </w:p>
          <w:p w14:paraId="34B2457B" w14:textId="77777777" w:rsidR="00010FEC" w:rsidRPr="00D90286" w:rsidRDefault="00010FEC" w:rsidP="00010FEC">
            <w:pPr>
              <w:rPr>
                <w:rFonts w:asciiTheme="minorEastAsia" w:hAnsiTheme="minorEastAsia"/>
              </w:rPr>
            </w:pPr>
            <w:r w:rsidRPr="00D90286">
              <w:rPr>
                <w:rFonts w:asciiTheme="minorEastAsia" w:hAnsiTheme="minorEastAsia" w:hint="eastAsia"/>
              </w:rPr>
              <w:t xml:space="preserve">　　天王寺区役所</w:t>
            </w:r>
          </w:p>
          <w:p w14:paraId="36204BBD" w14:textId="77777777" w:rsidR="00010FEC" w:rsidRPr="00D90286" w:rsidRDefault="00010FEC" w:rsidP="00010FEC">
            <w:pPr>
              <w:rPr>
                <w:rFonts w:asciiTheme="minorEastAsia" w:hAnsiTheme="minorEastAsia"/>
              </w:rPr>
            </w:pPr>
            <w:r w:rsidRPr="00D90286">
              <w:rPr>
                <w:rFonts w:asciiTheme="minorEastAsia" w:hAnsiTheme="minorEastAsia" w:hint="eastAsia"/>
              </w:rPr>
              <w:t xml:space="preserve">　　西淀川区役所</w:t>
            </w:r>
          </w:p>
          <w:p w14:paraId="10065327" w14:textId="77777777" w:rsidR="00010FEC" w:rsidRPr="00D90286" w:rsidRDefault="00010FEC" w:rsidP="00010FEC">
            <w:pPr>
              <w:rPr>
                <w:rFonts w:asciiTheme="minorEastAsia" w:hAnsiTheme="minorEastAsia"/>
              </w:rPr>
            </w:pPr>
            <w:r w:rsidRPr="00D90286">
              <w:rPr>
                <w:rFonts w:asciiTheme="minorEastAsia" w:hAnsiTheme="minorEastAsia" w:hint="eastAsia"/>
              </w:rPr>
              <w:t xml:space="preserve">　　東淀川区役所</w:t>
            </w:r>
          </w:p>
          <w:p w14:paraId="5DB0A934" w14:textId="77777777" w:rsidR="00010FEC" w:rsidRPr="00D90286" w:rsidRDefault="00010FEC" w:rsidP="00010FEC">
            <w:pPr>
              <w:rPr>
                <w:rFonts w:asciiTheme="minorEastAsia" w:hAnsiTheme="minorEastAsia"/>
              </w:rPr>
            </w:pPr>
            <w:r w:rsidRPr="00D90286">
              <w:rPr>
                <w:rFonts w:asciiTheme="minorEastAsia" w:hAnsiTheme="minorEastAsia" w:hint="eastAsia"/>
              </w:rPr>
              <w:t xml:space="preserve">　　旭区役所</w:t>
            </w:r>
          </w:p>
          <w:p w14:paraId="5D5805E8" w14:textId="77777777" w:rsidR="00010FEC" w:rsidRPr="00D90286" w:rsidRDefault="00010FEC" w:rsidP="00010FEC">
            <w:pPr>
              <w:rPr>
                <w:rFonts w:asciiTheme="minorEastAsia" w:hAnsiTheme="minorEastAsia"/>
              </w:rPr>
            </w:pPr>
            <w:r w:rsidRPr="00D90286">
              <w:rPr>
                <w:rFonts w:asciiTheme="minorEastAsia" w:hAnsiTheme="minorEastAsia" w:hint="eastAsia"/>
              </w:rPr>
              <w:t xml:space="preserve">　　城東区役所</w:t>
            </w:r>
          </w:p>
          <w:p w14:paraId="14E78334" w14:textId="77777777" w:rsidR="00010FEC" w:rsidRPr="00D90286" w:rsidRDefault="00010FEC" w:rsidP="00010FEC">
            <w:pPr>
              <w:rPr>
                <w:rFonts w:asciiTheme="minorEastAsia" w:hAnsiTheme="minorEastAsia"/>
              </w:rPr>
            </w:pPr>
            <w:r w:rsidRPr="00D90286">
              <w:rPr>
                <w:rFonts w:asciiTheme="minorEastAsia" w:hAnsiTheme="minorEastAsia" w:hint="eastAsia"/>
              </w:rPr>
              <w:t xml:space="preserve">　　住之江区役所</w:t>
            </w:r>
          </w:p>
          <w:p w14:paraId="10A12747" w14:textId="77777777" w:rsidR="00010FEC" w:rsidRPr="00D90286" w:rsidRDefault="00010FEC" w:rsidP="00010FEC">
            <w:pPr>
              <w:rPr>
                <w:rFonts w:asciiTheme="minorEastAsia" w:hAnsiTheme="minorEastAsia"/>
              </w:rPr>
            </w:pPr>
            <w:r w:rsidRPr="00D90286">
              <w:rPr>
                <w:rFonts w:asciiTheme="minorEastAsia" w:hAnsiTheme="minorEastAsia" w:hint="eastAsia"/>
              </w:rPr>
              <w:t xml:space="preserve">　　住吉区役所</w:t>
            </w:r>
          </w:p>
          <w:p w14:paraId="116C89EA" w14:textId="77777777" w:rsidR="00010FEC" w:rsidRPr="00D90286" w:rsidRDefault="00010FEC" w:rsidP="00010FEC">
            <w:pPr>
              <w:rPr>
                <w:rFonts w:asciiTheme="minorEastAsia" w:hAnsiTheme="minorEastAsia"/>
              </w:rPr>
            </w:pPr>
            <w:r w:rsidRPr="00D90286">
              <w:rPr>
                <w:rFonts w:asciiTheme="minorEastAsia" w:hAnsiTheme="minorEastAsia" w:hint="eastAsia"/>
              </w:rPr>
              <w:t xml:space="preserve">　　東住吉区役所</w:t>
            </w:r>
          </w:p>
          <w:p w14:paraId="0BF3958D" w14:textId="77777777" w:rsidR="00010FEC" w:rsidRPr="00D90286" w:rsidRDefault="00010FEC" w:rsidP="00010FEC">
            <w:pPr>
              <w:rPr>
                <w:rFonts w:asciiTheme="minorEastAsia" w:hAnsiTheme="minorEastAsia"/>
              </w:rPr>
            </w:pPr>
            <w:r w:rsidRPr="00D90286">
              <w:rPr>
                <w:rFonts w:asciiTheme="minorEastAsia" w:hAnsiTheme="minorEastAsia" w:hint="eastAsia"/>
              </w:rPr>
              <w:t xml:space="preserve"> 【市政改革プランの推進】</w:t>
            </w:r>
          </w:p>
          <w:p w14:paraId="1ABCF6E6" w14:textId="77777777" w:rsidR="00010FEC" w:rsidRPr="00D90286" w:rsidRDefault="00010FEC" w:rsidP="00010FEC">
            <w:pPr>
              <w:rPr>
                <w:rFonts w:asciiTheme="minorEastAsia" w:hAnsiTheme="minorEastAsia"/>
              </w:rPr>
            </w:pPr>
            <w:r w:rsidRPr="00D90286">
              <w:rPr>
                <w:rFonts w:asciiTheme="minorEastAsia" w:hAnsiTheme="minorEastAsia" w:hint="eastAsia"/>
              </w:rPr>
              <w:t xml:space="preserve">　　市政改革室　区政改革担当</w:t>
            </w:r>
          </w:p>
          <w:p w14:paraId="5E58A3A1" w14:textId="77777777" w:rsidR="00010FEC" w:rsidRPr="00D90286" w:rsidRDefault="00010FEC" w:rsidP="00010FEC">
            <w:pPr>
              <w:rPr>
                <w:rFonts w:asciiTheme="minorEastAsia" w:hAnsiTheme="minorEastAsia"/>
              </w:rPr>
            </w:pPr>
            <w:r w:rsidRPr="00D90286">
              <w:rPr>
                <w:rFonts w:asciiTheme="minorEastAsia" w:hAnsiTheme="minorEastAsia" w:hint="eastAsia"/>
              </w:rPr>
              <w:t xml:space="preserve"> 【区政会議の所管局】</w:t>
            </w:r>
          </w:p>
          <w:p w14:paraId="098A3BAC" w14:textId="77777777" w:rsidR="00010FEC" w:rsidRPr="00D90286" w:rsidRDefault="00010FEC" w:rsidP="00010FEC">
            <w:pPr>
              <w:rPr>
                <w:rFonts w:asciiTheme="minorEastAsia" w:hAnsiTheme="minorEastAsia"/>
                <w:szCs w:val="21"/>
              </w:rPr>
            </w:pPr>
            <w:r w:rsidRPr="00D90286">
              <w:rPr>
                <w:rFonts w:asciiTheme="minorEastAsia" w:hAnsiTheme="minorEastAsia" w:hint="eastAsia"/>
              </w:rPr>
              <w:t xml:space="preserve">　　市民局　市民部　区政課</w:t>
            </w:r>
          </w:p>
        </w:tc>
      </w:tr>
      <w:tr w:rsidR="00010FEC" w14:paraId="4B337932" w14:textId="77777777" w:rsidTr="006B6135">
        <w:trPr>
          <w:trHeight w:val="893"/>
        </w:trPr>
        <w:tc>
          <w:tcPr>
            <w:tcW w:w="2660" w:type="dxa"/>
            <w:vAlign w:val="center"/>
          </w:tcPr>
          <w:p w14:paraId="3D6160BD" w14:textId="77777777" w:rsidR="00010FEC" w:rsidRPr="00D90286" w:rsidRDefault="00010FEC" w:rsidP="00010FEC">
            <w:pPr>
              <w:jc w:val="center"/>
              <w:rPr>
                <w:rFonts w:asciiTheme="minorEastAsia" w:hAnsiTheme="minorEastAsia"/>
                <w:szCs w:val="21"/>
              </w:rPr>
            </w:pPr>
            <w:r w:rsidRPr="00D90286">
              <w:rPr>
                <w:rFonts w:asciiTheme="minorEastAsia" w:hAnsiTheme="minorEastAsia" w:hint="eastAsia"/>
                <w:szCs w:val="21"/>
              </w:rPr>
              <w:t>平成26年7月23日</w:t>
            </w:r>
          </w:p>
        </w:tc>
        <w:tc>
          <w:tcPr>
            <w:tcW w:w="5670" w:type="dxa"/>
            <w:vAlign w:val="center"/>
          </w:tcPr>
          <w:p w14:paraId="5BC90E39" w14:textId="77777777" w:rsidR="00010FEC" w:rsidRPr="00D90286" w:rsidRDefault="00010FEC" w:rsidP="00010FEC">
            <w:pPr>
              <w:rPr>
                <w:rFonts w:asciiTheme="minorEastAsia" w:hAnsiTheme="minorEastAsia"/>
              </w:rPr>
            </w:pPr>
            <w:r w:rsidRPr="00D90286">
              <w:rPr>
                <w:rFonts w:asciiTheme="minorEastAsia" w:hAnsiTheme="minorEastAsia" w:hint="eastAsia"/>
              </w:rPr>
              <w:t>市民局　政策支援担当</w:t>
            </w:r>
          </w:p>
        </w:tc>
      </w:tr>
      <w:tr w:rsidR="00010FEC" w14:paraId="5BF25CAF" w14:textId="77777777" w:rsidTr="006B6135">
        <w:trPr>
          <w:trHeight w:val="893"/>
        </w:trPr>
        <w:tc>
          <w:tcPr>
            <w:tcW w:w="2660" w:type="dxa"/>
            <w:vAlign w:val="center"/>
          </w:tcPr>
          <w:p w14:paraId="10BD60DD" w14:textId="77777777" w:rsidR="00010FEC" w:rsidRPr="00D90286" w:rsidRDefault="00010FEC" w:rsidP="00010FEC">
            <w:pPr>
              <w:jc w:val="center"/>
              <w:rPr>
                <w:rFonts w:asciiTheme="minorEastAsia" w:hAnsiTheme="minorEastAsia"/>
                <w:szCs w:val="21"/>
              </w:rPr>
            </w:pPr>
            <w:r w:rsidRPr="00D90286">
              <w:rPr>
                <w:rFonts w:asciiTheme="minorEastAsia" w:hAnsiTheme="minorEastAsia" w:hint="eastAsia"/>
                <w:szCs w:val="21"/>
              </w:rPr>
              <w:t>平成26年</w:t>
            </w:r>
            <w:r w:rsidR="00D90286" w:rsidRPr="00D90286">
              <w:rPr>
                <w:rFonts w:asciiTheme="minorEastAsia" w:hAnsiTheme="minorEastAsia" w:hint="eastAsia"/>
                <w:szCs w:val="21"/>
              </w:rPr>
              <w:t>10</w:t>
            </w:r>
            <w:r w:rsidRPr="00D90286">
              <w:rPr>
                <w:rFonts w:asciiTheme="minorEastAsia" w:hAnsiTheme="minorEastAsia" w:hint="eastAsia"/>
                <w:szCs w:val="21"/>
              </w:rPr>
              <w:t>月</w:t>
            </w:r>
            <w:r w:rsidR="00A4273F">
              <w:rPr>
                <w:rFonts w:asciiTheme="minorEastAsia" w:hAnsiTheme="minorEastAsia" w:hint="eastAsia"/>
                <w:szCs w:val="21"/>
              </w:rPr>
              <w:t>20</w:t>
            </w:r>
            <w:r w:rsidRPr="00D90286">
              <w:rPr>
                <w:rFonts w:asciiTheme="minorEastAsia" w:hAnsiTheme="minorEastAsia" w:hint="eastAsia"/>
                <w:szCs w:val="21"/>
              </w:rPr>
              <w:t>日</w:t>
            </w:r>
          </w:p>
        </w:tc>
        <w:tc>
          <w:tcPr>
            <w:tcW w:w="5670" w:type="dxa"/>
            <w:vAlign w:val="center"/>
          </w:tcPr>
          <w:p w14:paraId="4C39AEC3" w14:textId="77777777" w:rsidR="00010FEC" w:rsidRPr="00D90286" w:rsidRDefault="00010FEC" w:rsidP="00010FEC">
            <w:pPr>
              <w:rPr>
                <w:rFonts w:asciiTheme="minorEastAsia" w:hAnsiTheme="minorEastAsia"/>
              </w:rPr>
            </w:pPr>
            <w:r w:rsidRPr="00D90286">
              <w:rPr>
                <w:rFonts w:asciiTheme="minorEastAsia" w:hAnsiTheme="minorEastAsia" w:hint="eastAsia"/>
              </w:rPr>
              <w:t>市民局　区政支援室　政策支援担当</w:t>
            </w:r>
            <w:r w:rsidR="006B6135" w:rsidRPr="00D90286">
              <w:rPr>
                <w:rFonts w:asciiTheme="minorEastAsia" w:hAnsiTheme="minorEastAsia" w:hint="eastAsia"/>
              </w:rPr>
              <w:t>（政策支援グループ）</w:t>
            </w:r>
          </w:p>
        </w:tc>
      </w:tr>
      <w:tr w:rsidR="00D54B34" w14:paraId="6AB23D23" w14:textId="77777777" w:rsidTr="006B6135">
        <w:trPr>
          <w:trHeight w:val="893"/>
        </w:trPr>
        <w:tc>
          <w:tcPr>
            <w:tcW w:w="2660" w:type="dxa"/>
            <w:vAlign w:val="center"/>
          </w:tcPr>
          <w:p w14:paraId="7BDA8A59" w14:textId="77777777" w:rsidR="00D54B34" w:rsidRPr="00D90286" w:rsidRDefault="00D54B34" w:rsidP="00010FEC">
            <w:pPr>
              <w:jc w:val="center"/>
              <w:rPr>
                <w:rFonts w:asciiTheme="minorEastAsia" w:hAnsiTheme="minorEastAsia"/>
                <w:szCs w:val="21"/>
              </w:rPr>
            </w:pPr>
            <w:r w:rsidRPr="00D90286">
              <w:rPr>
                <w:rFonts w:asciiTheme="minorEastAsia" w:hAnsiTheme="minorEastAsia" w:hint="eastAsia"/>
                <w:szCs w:val="21"/>
              </w:rPr>
              <w:t>平成</w:t>
            </w:r>
            <w:r>
              <w:rPr>
                <w:rFonts w:asciiTheme="minorEastAsia" w:hAnsiTheme="minorEastAsia" w:hint="eastAsia"/>
                <w:szCs w:val="21"/>
              </w:rPr>
              <w:t>27</w:t>
            </w:r>
            <w:r w:rsidRPr="00D90286">
              <w:rPr>
                <w:rFonts w:asciiTheme="minorEastAsia" w:hAnsiTheme="minorEastAsia" w:hint="eastAsia"/>
                <w:szCs w:val="21"/>
              </w:rPr>
              <w:t>年</w:t>
            </w:r>
            <w:r>
              <w:rPr>
                <w:rFonts w:asciiTheme="minorEastAsia" w:hAnsiTheme="minorEastAsia" w:hint="eastAsia"/>
                <w:szCs w:val="21"/>
              </w:rPr>
              <w:t>６</w:t>
            </w:r>
            <w:r w:rsidRPr="00D90286">
              <w:rPr>
                <w:rFonts w:asciiTheme="minorEastAsia" w:hAnsiTheme="minorEastAsia" w:hint="eastAsia"/>
                <w:szCs w:val="21"/>
              </w:rPr>
              <w:t>月</w:t>
            </w:r>
            <w:r>
              <w:rPr>
                <w:rFonts w:asciiTheme="minorEastAsia" w:hAnsiTheme="minorEastAsia" w:hint="eastAsia"/>
                <w:szCs w:val="21"/>
              </w:rPr>
              <w:t>11</w:t>
            </w:r>
            <w:r w:rsidRPr="00D90286">
              <w:rPr>
                <w:rFonts w:asciiTheme="minorEastAsia" w:hAnsiTheme="minorEastAsia" w:hint="eastAsia"/>
                <w:szCs w:val="21"/>
              </w:rPr>
              <w:t>日</w:t>
            </w:r>
          </w:p>
        </w:tc>
        <w:tc>
          <w:tcPr>
            <w:tcW w:w="5670" w:type="dxa"/>
            <w:vAlign w:val="center"/>
          </w:tcPr>
          <w:p w14:paraId="09FA844D" w14:textId="77777777" w:rsidR="00D54B34" w:rsidRPr="00D90286" w:rsidRDefault="00D54B34" w:rsidP="00010FEC">
            <w:pPr>
              <w:rPr>
                <w:rFonts w:asciiTheme="minorEastAsia" w:hAnsiTheme="minorEastAsia"/>
              </w:rPr>
            </w:pPr>
            <w:r w:rsidRPr="00D90286">
              <w:rPr>
                <w:rFonts w:asciiTheme="minorEastAsia" w:hAnsiTheme="minorEastAsia" w:hint="eastAsia"/>
              </w:rPr>
              <w:t>市民局　区政支援室　政策支援担当（政策支援グループ）</w:t>
            </w:r>
          </w:p>
        </w:tc>
      </w:tr>
      <w:tr w:rsidR="00A963A5" w14:paraId="4A93EA7A" w14:textId="77777777" w:rsidTr="006B6135">
        <w:trPr>
          <w:trHeight w:val="893"/>
        </w:trPr>
        <w:tc>
          <w:tcPr>
            <w:tcW w:w="2660" w:type="dxa"/>
            <w:vAlign w:val="center"/>
          </w:tcPr>
          <w:p w14:paraId="52E04646" w14:textId="77777777" w:rsidR="00A963A5" w:rsidRPr="00D90286" w:rsidRDefault="00A963A5" w:rsidP="00A963A5">
            <w:pPr>
              <w:jc w:val="center"/>
              <w:rPr>
                <w:rFonts w:asciiTheme="minorEastAsia" w:hAnsiTheme="minorEastAsia"/>
                <w:szCs w:val="21"/>
              </w:rPr>
            </w:pPr>
            <w:r w:rsidRPr="00D90286">
              <w:rPr>
                <w:rFonts w:asciiTheme="minorEastAsia" w:hAnsiTheme="minorEastAsia" w:hint="eastAsia"/>
                <w:szCs w:val="21"/>
              </w:rPr>
              <w:t>平成</w:t>
            </w:r>
            <w:r>
              <w:rPr>
                <w:rFonts w:asciiTheme="minorEastAsia" w:hAnsiTheme="minorEastAsia" w:hint="eastAsia"/>
                <w:szCs w:val="21"/>
              </w:rPr>
              <w:t>27</w:t>
            </w:r>
            <w:r w:rsidRPr="00D90286">
              <w:rPr>
                <w:rFonts w:asciiTheme="minorEastAsia" w:hAnsiTheme="minorEastAsia" w:hint="eastAsia"/>
                <w:szCs w:val="21"/>
              </w:rPr>
              <w:t>年</w:t>
            </w:r>
            <w:r>
              <w:rPr>
                <w:rFonts w:asciiTheme="minorEastAsia" w:hAnsiTheme="minorEastAsia" w:hint="eastAsia"/>
                <w:szCs w:val="21"/>
              </w:rPr>
              <w:t>11</w:t>
            </w:r>
            <w:r w:rsidRPr="00D90286">
              <w:rPr>
                <w:rFonts w:asciiTheme="minorEastAsia" w:hAnsiTheme="minorEastAsia" w:hint="eastAsia"/>
                <w:szCs w:val="21"/>
              </w:rPr>
              <w:t>月</w:t>
            </w:r>
            <w:r w:rsidR="00C45F66">
              <w:rPr>
                <w:rFonts w:asciiTheme="minorEastAsia" w:hAnsiTheme="minorEastAsia" w:hint="eastAsia"/>
                <w:szCs w:val="21"/>
              </w:rPr>
              <w:t>９</w:t>
            </w:r>
            <w:r w:rsidRPr="00D90286">
              <w:rPr>
                <w:rFonts w:asciiTheme="minorEastAsia" w:hAnsiTheme="minorEastAsia" w:hint="eastAsia"/>
                <w:szCs w:val="21"/>
              </w:rPr>
              <w:t>日</w:t>
            </w:r>
          </w:p>
        </w:tc>
        <w:tc>
          <w:tcPr>
            <w:tcW w:w="5670" w:type="dxa"/>
            <w:vAlign w:val="center"/>
          </w:tcPr>
          <w:p w14:paraId="00F4CE1D" w14:textId="77777777" w:rsidR="00A963A5" w:rsidRPr="00D90286" w:rsidRDefault="00A963A5" w:rsidP="00A963A5">
            <w:pPr>
              <w:rPr>
                <w:rFonts w:asciiTheme="minorEastAsia" w:hAnsiTheme="minorEastAsia"/>
              </w:rPr>
            </w:pPr>
            <w:r w:rsidRPr="00D90286">
              <w:rPr>
                <w:rFonts w:asciiTheme="minorEastAsia" w:hAnsiTheme="minorEastAsia" w:hint="eastAsia"/>
              </w:rPr>
              <w:t>市民局　区政支援室　政策支援担当（政策支援グループ）</w:t>
            </w:r>
          </w:p>
        </w:tc>
      </w:tr>
      <w:tr w:rsidR="00F00302" w14:paraId="368330C9" w14:textId="77777777" w:rsidTr="006B6135">
        <w:trPr>
          <w:trHeight w:val="893"/>
        </w:trPr>
        <w:tc>
          <w:tcPr>
            <w:tcW w:w="2660" w:type="dxa"/>
            <w:vAlign w:val="center"/>
          </w:tcPr>
          <w:p w14:paraId="27973027" w14:textId="77777777" w:rsidR="00F00302" w:rsidRPr="00E91FA6" w:rsidRDefault="00E91FA6" w:rsidP="00E91FA6">
            <w:pPr>
              <w:jc w:val="center"/>
              <w:rPr>
                <w:rFonts w:asciiTheme="minorEastAsia" w:hAnsiTheme="minorEastAsia"/>
                <w:color w:val="FF0000"/>
                <w:szCs w:val="21"/>
              </w:rPr>
            </w:pPr>
            <w:r w:rsidRPr="00EB4D26">
              <w:rPr>
                <w:rFonts w:asciiTheme="minorEastAsia" w:hAnsiTheme="minorEastAsia" w:hint="eastAsia"/>
                <w:szCs w:val="21"/>
              </w:rPr>
              <w:t>令和４年４</w:t>
            </w:r>
            <w:r w:rsidR="00EB4D26">
              <w:rPr>
                <w:rFonts w:asciiTheme="minorEastAsia" w:hAnsiTheme="minorEastAsia" w:hint="eastAsia"/>
                <w:szCs w:val="21"/>
              </w:rPr>
              <w:t>月</w:t>
            </w:r>
            <w:r w:rsidR="001C3177">
              <w:rPr>
                <w:rFonts w:asciiTheme="minorEastAsia" w:hAnsiTheme="minorEastAsia" w:hint="eastAsia"/>
                <w:szCs w:val="21"/>
              </w:rPr>
              <w:t>25</w:t>
            </w:r>
            <w:r w:rsidR="00F00302" w:rsidRPr="00EB4D26">
              <w:rPr>
                <w:rFonts w:asciiTheme="minorEastAsia" w:hAnsiTheme="minorEastAsia" w:hint="eastAsia"/>
                <w:szCs w:val="21"/>
              </w:rPr>
              <w:t>日</w:t>
            </w:r>
          </w:p>
        </w:tc>
        <w:tc>
          <w:tcPr>
            <w:tcW w:w="5670" w:type="dxa"/>
            <w:vAlign w:val="center"/>
          </w:tcPr>
          <w:p w14:paraId="6E1F0156" w14:textId="77777777" w:rsidR="00F00302" w:rsidRPr="00305DD5" w:rsidRDefault="00F00302" w:rsidP="00A963A5">
            <w:pPr>
              <w:rPr>
                <w:rFonts w:asciiTheme="minorEastAsia" w:hAnsiTheme="minorEastAsia"/>
                <w:color w:val="FF0000"/>
                <w:highlight w:val="yellow"/>
              </w:rPr>
            </w:pPr>
            <w:r w:rsidRPr="00EB4D26">
              <w:rPr>
                <w:rFonts w:asciiTheme="minorEastAsia" w:hAnsiTheme="minorEastAsia" w:hint="eastAsia"/>
              </w:rPr>
              <w:t>市民局　区政支援室　区行政制度担当</w:t>
            </w:r>
          </w:p>
        </w:tc>
      </w:tr>
      <w:tr w:rsidR="00131818" w14:paraId="124BE73C" w14:textId="77777777" w:rsidTr="006B6135">
        <w:trPr>
          <w:trHeight w:val="893"/>
        </w:trPr>
        <w:tc>
          <w:tcPr>
            <w:tcW w:w="2660" w:type="dxa"/>
            <w:vAlign w:val="center"/>
          </w:tcPr>
          <w:p w14:paraId="61F36243" w14:textId="77777777" w:rsidR="00131818" w:rsidRPr="00131818" w:rsidRDefault="00131818" w:rsidP="00131818">
            <w:pPr>
              <w:jc w:val="center"/>
              <w:rPr>
                <w:rFonts w:asciiTheme="minorEastAsia" w:hAnsiTheme="minorEastAsia"/>
                <w:color w:val="000000" w:themeColor="text1"/>
                <w:szCs w:val="21"/>
              </w:rPr>
            </w:pPr>
            <w:r w:rsidRPr="00131818">
              <w:rPr>
                <w:rFonts w:asciiTheme="minorEastAsia" w:hAnsiTheme="minorEastAsia" w:hint="eastAsia"/>
                <w:color w:val="000000" w:themeColor="text1"/>
                <w:szCs w:val="21"/>
              </w:rPr>
              <w:t>令和５年４月</w:t>
            </w:r>
            <w:r w:rsidR="007F7B71">
              <w:rPr>
                <w:rFonts w:asciiTheme="minorEastAsia" w:hAnsiTheme="minorEastAsia" w:hint="eastAsia"/>
                <w:color w:val="000000" w:themeColor="text1"/>
                <w:szCs w:val="21"/>
              </w:rPr>
              <w:t>28</w:t>
            </w:r>
            <w:r w:rsidRPr="00131818">
              <w:rPr>
                <w:rFonts w:asciiTheme="minorEastAsia" w:hAnsiTheme="minorEastAsia" w:hint="eastAsia"/>
                <w:color w:val="000000" w:themeColor="text1"/>
                <w:szCs w:val="21"/>
              </w:rPr>
              <w:t>日</w:t>
            </w:r>
          </w:p>
        </w:tc>
        <w:tc>
          <w:tcPr>
            <w:tcW w:w="5670" w:type="dxa"/>
            <w:vAlign w:val="center"/>
          </w:tcPr>
          <w:p w14:paraId="510D9CF9" w14:textId="77777777" w:rsidR="00131818" w:rsidRPr="00131818" w:rsidRDefault="00131818" w:rsidP="00131818">
            <w:pPr>
              <w:rPr>
                <w:rFonts w:asciiTheme="minorEastAsia" w:hAnsiTheme="minorEastAsia"/>
                <w:color w:val="000000" w:themeColor="text1"/>
              </w:rPr>
            </w:pPr>
            <w:r w:rsidRPr="00131818">
              <w:rPr>
                <w:rFonts w:asciiTheme="minorEastAsia" w:hAnsiTheme="minorEastAsia" w:hint="eastAsia"/>
                <w:color w:val="000000" w:themeColor="text1"/>
              </w:rPr>
              <w:t>市民局　区政支援室　区行政制度担当</w:t>
            </w:r>
          </w:p>
        </w:tc>
      </w:tr>
      <w:tr w:rsidR="00572686" w14:paraId="3DF182E6" w14:textId="77777777" w:rsidTr="006B6135">
        <w:trPr>
          <w:trHeight w:val="893"/>
        </w:trPr>
        <w:tc>
          <w:tcPr>
            <w:tcW w:w="2660" w:type="dxa"/>
            <w:vAlign w:val="center"/>
          </w:tcPr>
          <w:p w14:paraId="39284446" w14:textId="2411D30D" w:rsidR="00572686" w:rsidRPr="004500F0" w:rsidRDefault="00572686" w:rsidP="00131818">
            <w:pPr>
              <w:jc w:val="center"/>
              <w:rPr>
                <w:rFonts w:asciiTheme="minorEastAsia" w:hAnsiTheme="minorEastAsia"/>
                <w:szCs w:val="21"/>
              </w:rPr>
            </w:pPr>
            <w:r w:rsidRPr="004500F0">
              <w:rPr>
                <w:rFonts w:asciiTheme="minorEastAsia" w:hAnsiTheme="minorEastAsia" w:hint="eastAsia"/>
                <w:szCs w:val="21"/>
              </w:rPr>
              <w:t>令和６年４月</w:t>
            </w:r>
            <w:r w:rsidR="00FC3AA0">
              <w:rPr>
                <w:rFonts w:asciiTheme="minorEastAsia" w:hAnsiTheme="minorEastAsia" w:hint="eastAsia"/>
                <w:szCs w:val="21"/>
              </w:rPr>
              <w:t>30</w:t>
            </w:r>
            <w:r w:rsidRPr="004500F0">
              <w:rPr>
                <w:rFonts w:asciiTheme="minorEastAsia" w:hAnsiTheme="minorEastAsia" w:hint="eastAsia"/>
                <w:szCs w:val="21"/>
              </w:rPr>
              <w:t>日</w:t>
            </w:r>
          </w:p>
        </w:tc>
        <w:tc>
          <w:tcPr>
            <w:tcW w:w="5670" w:type="dxa"/>
            <w:vAlign w:val="center"/>
          </w:tcPr>
          <w:p w14:paraId="58CFFB88" w14:textId="53149AE6" w:rsidR="00572686" w:rsidRPr="004500F0" w:rsidRDefault="00572686" w:rsidP="00131818">
            <w:pPr>
              <w:rPr>
                <w:rFonts w:asciiTheme="minorEastAsia" w:hAnsiTheme="minorEastAsia"/>
              </w:rPr>
            </w:pPr>
            <w:r w:rsidRPr="004500F0">
              <w:rPr>
                <w:rFonts w:asciiTheme="minorEastAsia" w:hAnsiTheme="minorEastAsia" w:hint="eastAsia"/>
              </w:rPr>
              <w:t>市民局　区政支援室　区行政制度担当</w:t>
            </w:r>
          </w:p>
        </w:tc>
      </w:tr>
    </w:tbl>
    <w:p w14:paraId="04F2960F" w14:textId="77777777" w:rsidR="00586500" w:rsidRPr="00A50099" w:rsidRDefault="00586500" w:rsidP="00E159D4">
      <w:pPr>
        <w:spacing w:line="0" w:lineRule="atLeast"/>
      </w:pPr>
    </w:p>
    <w:sectPr w:rsidR="00586500" w:rsidRPr="00A50099" w:rsidSect="00010FEC">
      <w:pgSz w:w="11906" w:h="16838" w:code="9"/>
      <w:pgMar w:top="1418" w:right="1134" w:bottom="1418" w:left="1134" w:header="851" w:footer="992" w:gutter="0"/>
      <w:pgNumType w:fmt="numberInDash"/>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469D5" w14:textId="77777777" w:rsidR="00C126BD" w:rsidRDefault="00C126BD" w:rsidP="004557DD">
      <w:r>
        <w:separator/>
      </w:r>
    </w:p>
  </w:endnote>
  <w:endnote w:type="continuationSeparator" w:id="0">
    <w:p w14:paraId="13486FE4" w14:textId="77777777" w:rsidR="00C126BD" w:rsidRDefault="00C126BD" w:rsidP="0045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3476"/>
      <w:docPartObj>
        <w:docPartGallery w:val="Page Numbers (Bottom of Page)"/>
        <w:docPartUnique/>
      </w:docPartObj>
    </w:sdtPr>
    <w:sdtEndPr/>
    <w:sdtContent>
      <w:p w14:paraId="7AB2082B" w14:textId="77777777" w:rsidR="00C126BD" w:rsidRDefault="00C126BD">
        <w:pPr>
          <w:pStyle w:val="a6"/>
          <w:jc w:val="center"/>
        </w:pPr>
        <w:r>
          <w:fldChar w:fldCharType="begin"/>
        </w:r>
        <w:r>
          <w:instrText xml:space="preserve"> PAGE   \* MERGEFORMAT </w:instrText>
        </w:r>
        <w:r>
          <w:fldChar w:fldCharType="separate"/>
        </w:r>
        <w:r w:rsidR="007F7B71" w:rsidRPr="007F7B71">
          <w:rPr>
            <w:noProof/>
            <w:lang w:val="ja-JP"/>
          </w:rPr>
          <w:t>-</w:t>
        </w:r>
        <w:r w:rsidR="007F7B71">
          <w:rPr>
            <w:noProof/>
          </w:rPr>
          <w:t xml:space="preserve"> 48 -</w:t>
        </w:r>
        <w:r>
          <w:rPr>
            <w:noProof/>
          </w:rPr>
          <w:fldChar w:fldCharType="end"/>
        </w:r>
      </w:p>
    </w:sdtContent>
  </w:sdt>
  <w:p w14:paraId="1AF04226" w14:textId="77777777" w:rsidR="00C126BD" w:rsidRDefault="00C126B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3193"/>
      <w:docPartObj>
        <w:docPartGallery w:val="Page Numbers (Bottom of Page)"/>
        <w:docPartUnique/>
      </w:docPartObj>
    </w:sdtPr>
    <w:sdtEndPr/>
    <w:sdtContent>
      <w:p w14:paraId="736104F6" w14:textId="77777777" w:rsidR="00C126BD" w:rsidRDefault="00C126BD" w:rsidP="009A6496">
        <w:pPr>
          <w:pStyle w:val="a6"/>
          <w:jc w:val="center"/>
        </w:pPr>
        <w:r>
          <w:fldChar w:fldCharType="begin"/>
        </w:r>
        <w:r>
          <w:instrText xml:space="preserve"> PAGE   \* MERGEFORMAT </w:instrText>
        </w:r>
        <w:r>
          <w:fldChar w:fldCharType="separate"/>
        </w:r>
        <w:r w:rsidR="007F7B71" w:rsidRPr="007F7B71">
          <w:rPr>
            <w:noProof/>
            <w:lang w:val="ja-JP"/>
          </w:rPr>
          <w:t>-</w:t>
        </w:r>
        <w:r w:rsidR="007F7B71">
          <w:rPr>
            <w:noProof/>
          </w:rPr>
          <w:t xml:space="preserve"> 39 -</w:t>
        </w:r>
        <w:r>
          <w:rPr>
            <w:noProof/>
          </w:rPr>
          <w:fldChar w:fldCharType="end"/>
        </w:r>
      </w:p>
    </w:sdtContent>
  </w:sdt>
  <w:p w14:paraId="6C083E89" w14:textId="77777777" w:rsidR="00C126BD" w:rsidRDefault="00C126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2D686" w14:textId="77777777" w:rsidR="00C126BD" w:rsidRDefault="00C126BD" w:rsidP="004557DD">
      <w:r>
        <w:separator/>
      </w:r>
    </w:p>
  </w:footnote>
  <w:footnote w:type="continuationSeparator" w:id="0">
    <w:p w14:paraId="27441FF1" w14:textId="77777777" w:rsidR="00C126BD" w:rsidRDefault="00C126BD" w:rsidP="0045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5F8F" w14:textId="77777777" w:rsidR="00C126BD" w:rsidRPr="00E05C17" w:rsidRDefault="00C126BD" w:rsidP="00E05C17">
    <w:pPr>
      <w:pStyle w:val="a4"/>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E547E"/>
    <w:multiLevelType w:val="hybridMultilevel"/>
    <w:tmpl w:val="B3A40F0A"/>
    <w:lvl w:ilvl="0" w:tplc="5C3A8102">
      <w:start w:val="4"/>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974486"/>
    <w:multiLevelType w:val="hybridMultilevel"/>
    <w:tmpl w:val="3D404BC0"/>
    <w:lvl w:ilvl="0" w:tplc="EE7C9958">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504FE0"/>
    <w:multiLevelType w:val="hybridMultilevel"/>
    <w:tmpl w:val="3670BDB8"/>
    <w:lvl w:ilvl="0" w:tplc="D0805F7A">
      <w:start w:val="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254BF8"/>
    <w:multiLevelType w:val="hybridMultilevel"/>
    <w:tmpl w:val="F75C063A"/>
    <w:lvl w:ilvl="0" w:tplc="1604DE7C">
      <w:start w:val="9"/>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611785386">
    <w:abstractNumId w:val="1"/>
  </w:num>
  <w:num w:numId="2" w16cid:durableId="1843082503">
    <w:abstractNumId w:val="3"/>
  </w:num>
  <w:num w:numId="3" w16cid:durableId="168258924">
    <w:abstractNumId w:val="0"/>
  </w:num>
  <w:num w:numId="4" w16cid:durableId="1876892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A5"/>
    <w:rsid w:val="00010FEC"/>
    <w:rsid w:val="00015851"/>
    <w:rsid w:val="00023EB3"/>
    <w:rsid w:val="0003601C"/>
    <w:rsid w:val="000373D0"/>
    <w:rsid w:val="00037C81"/>
    <w:rsid w:val="00043327"/>
    <w:rsid w:val="00052306"/>
    <w:rsid w:val="0005637B"/>
    <w:rsid w:val="00056B79"/>
    <w:rsid w:val="0006455D"/>
    <w:rsid w:val="00075073"/>
    <w:rsid w:val="00077101"/>
    <w:rsid w:val="00080391"/>
    <w:rsid w:val="00084BC5"/>
    <w:rsid w:val="000937EA"/>
    <w:rsid w:val="000A1494"/>
    <w:rsid w:val="000B3E6F"/>
    <w:rsid w:val="000B5B8B"/>
    <w:rsid w:val="000B6459"/>
    <w:rsid w:val="000C3D72"/>
    <w:rsid w:val="000C7D8D"/>
    <w:rsid w:val="000D035F"/>
    <w:rsid w:val="000D07BA"/>
    <w:rsid w:val="000D5EBF"/>
    <w:rsid w:val="000D7734"/>
    <w:rsid w:val="000E4290"/>
    <w:rsid w:val="000F023F"/>
    <w:rsid w:val="000F3319"/>
    <w:rsid w:val="0010231C"/>
    <w:rsid w:val="00127B99"/>
    <w:rsid w:val="001317E6"/>
    <w:rsid w:val="00131818"/>
    <w:rsid w:val="001346F3"/>
    <w:rsid w:val="001447F7"/>
    <w:rsid w:val="00145FF7"/>
    <w:rsid w:val="00171FC2"/>
    <w:rsid w:val="00175DCF"/>
    <w:rsid w:val="001836A4"/>
    <w:rsid w:val="00184ED0"/>
    <w:rsid w:val="00194D37"/>
    <w:rsid w:val="001A5B7D"/>
    <w:rsid w:val="001A5DF2"/>
    <w:rsid w:val="001B18AB"/>
    <w:rsid w:val="001C037A"/>
    <w:rsid w:val="001C3177"/>
    <w:rsid w:val="001C59E8"/>
    <w:rsid w:val="001D0C29"/>
    <w:rsid w:val="001D3B29"/>
    <w:rsid w:val="001F1D8E"/>
    <w:rsid w:val="001F206D"/>
    <w:rsid w:val="00207506"/>
    <w:rsid w:val="002109DC"/>
    <w:rsid w:val="00216821"/>
    <w:rsid w:val="00222F71"/>
    <w:rsid w:val="002238F3"/>
    <w:rsid w:val="00227C9B"/>
    <w:rsid w:val="00230488"/>
    <w:rsid w:val="0025503C"/>
    <w:rsid w:val="00256EFA"/>
    <w:rsid w:val="00261642"/>
    <w:rsid w:val="00264560"/>
    <w:rsid w:val="00266F3B"/>
    <w:rsid w:val="00296702"/>
    <w:rsid w:val="002A07F6"/>
    <w:rsid w:val="002A186B"/>
    <w:rsid w:val="002A3E9D"/>
    <w:rsid w:val="002A7DAB"/>
    <w:rsid w:val="002C26EF"/>
    <w:rsid w:val="002C4C14"/>
    <w:rsid w:val="002C59BC"/>
    <w:rsid w:val="002C5C67"/>
    <w:rsid w:val="002D082C"/>
    <w:rsid w:val="002D469E"/>
    <w:rsid w:val="002F5D6C"/>
    <w:rsid w:val="00305DD5"/>
    <w:rsid w:val="003211E9"/>
    <w:rsid w:val="0033194A"/>
    <w:rsid w:val="0033562E"/>
    <w:rsid w:val="003372B0"/>
    <w:rsid w:val="003420C1"/>
    <w:rsid w:val="00353CE4"/>
    <w:rsid w:val="00362BC3"/>
    <w:rsid w:val="00365B1E"/>
    <w:rsid w:val="00383C50"/>
    <w:rsid w:val="003A353E"/>
    <w:rsid w:val="003A59CE"/>
    <w:rsid w:val="003C3955"/>
    <w:rsid w:val="003C49D4"/>
    <w:rsid w:val="003C5F2A"/>
    <w:rsid w:val="003D26BB"/>
    <w:rsid w:val="003F23D6"/>
    <w:rsid w:val="004000A7"/>
    <w:rsid w:val="00405E7B"/>
    <w:rsid w:val="004075D3"/>
    <w:rsid w:val="00414489"/>
    <w:rsid w:val="00417B8D"/>
    <w:rsid w:val="00427708"/>
    <w:rsid w:val="00427B67"/>
    <w:rsid w:val="00431B2E"/>
    <w:rsid w:val="0044502A"/>
    <w:rsid w:val="004500F0"/>
    <w:rsid w:val="004557DD"/>
    <w:rsid w:val="004659C7"/>
    <w:rsid w:val="0046776C"/>
    <w:rsid w:val="004864F0"/>
    <w:rsid w:val="00487230"/>
    <w:rsid w:val="0048724D"/>
    <w:rsid w:val="0048763E"/>
    <w:rsid w:val="00490374"/>
    <w:rsid w:val="004A2F65"/>
    <w:rsid w:val="004A5852"/>
    <w:rsid w:val="004A5ED3"/>
    <w:rsid w:val="004B0E44"/>
    <w:rsid w:val="004B2494"/>
    <w:rsid w:val="004B2ECC"/>
    <w:rsid w:val="004B70D2"/>
    <w:rsid w:val="004B77CE"/>
    <w:rsid w:val="004B787A"/>
    <w:rsid w:val="004C432D"/>
    <w:rsid w:val="004D0417"/>
    <w:rsid w:val="004D1E11"/>
    <w:rsid w:val="004E1C12"/>
    <w:rsid w:val="004E4287"/>
    <w:rsid w:val="004E7E7E"/>
    <w:rsid w:val="004F0DE9"/>
    <w:rsid w:val="004F5DB1"/>
    <w:rsid w:val="00500FA3"/>
    <w:rsid w:val="005019FE"/>
    <w:rsid w:val="00501DEB"/>
    <w:rsid w:val="00540105"/>
    <w:rsid w:val="00551175"/>
    <w:rsid w:val="00561124"/>
    <w:rsid w:val="00572686"/>
    <w:rsid w:val="005742F0"/>
    <w:rsid w:val="00586500"/>
    <w:rsid w:val="005903BB"/>
    <w:rsid w:val="005910A9"/>
    <w:rsid w:val="00591F5A"/>
    <w:rsid w:val="005A4341"/>
    <w:rsid w:val="005A4A5E"/>
    <w:rsid w:val="005C20F3"/>
    <w:rsid w:val="005D03B0"/>
    <w:rsid w:val="005D0F28"/>
    <w:rsid w:val="005D2EF4"/>
    <w:rsid w:val="005D63DA"/>
    <w:rsid w:val="005E2ED6"/>
    <w:rsid w:val="005F60EF"/>
    <w:rsid w:val="005F7462"/>
    <w:rsid w:val="006022E7"/>
    <w:rsid w:val="0061083A"/>
    <w:rsid w:val="00610C91"/>
    <w:rsid w:val="006173EE"/>
    <w:rsid w:val="00624A94"/>
    <w:rsid w:val="00625C24"/>
    <w:rsid w:val="00627180"/>
    <w:rsid w:val="00631105"/>
    <w:rsid w:val="00632962"/>
    <w:rsid w:val="0063550A"/>
    <w:rsid w:val="006375F1"/>
    <w:rsid w:val="006435D5"/>
    <w:rsid w:val="00646A9D"/>
    <w:rsid w:val="00653168"/>
    <w:rsid w:val="00656635"/>
    <w:rsid w:val="00660F9B"/>
    <w:rsid w:val="006646CF"/>
    <w:rsid w:val="00671560"/>
    <w:rsid w:val="00671FBB"/>
    <w:rsid w:val="006809F3"/>
    <w:rsid w:val="0068736F"/>
    <w:rsid w:val="006877C2"/>
    <w:rsid w:val="006933BF"/>
    <w:rsid w:val="006A1CA1"/>
    <w:rsid w:val="006A57FD"/>
    <w:rsid w:val="006B27B2"/>
    <w:rsid w:val="006B6135"/>
    <w:rsid w:val="006D5E22"/>
    <w:rsid w:val="006E3B2E"/>
    <w:rsid w:val="00706A10"/>
    <w:rsid w:val="0071065A"/>
    <w:rsid w:val="00710713"/>
    <w:rsid w:val="00710853"/>
    <w:rsid w:val="00711311"/>
    <w:rsid w:val="00713BB7"/>
    <w:rsid w:val="00714F78"/>
    <w:rsid w:val="00734F40"/>
    <w:rsid w:val="007414B6"/>
    <w:rsid w:val="0074185D"/>
    <w:rsid w:val="00742F0A"/>
    <w:rsid w:val="007466DA"/>
    <w:rsid w:val="00754486"/>
    <w:rsid w:val="0075678B"/>
    <w:rsid w:val="00756826"/>
    <w:rsid w:val="00776207"/>
    <w:rsid w:val="00780E94"/>
    <w:rsid w:val="00790898"/>
    <w:rsid w:val="00791A0B"/>
    <w:rsid w:val="007929B0"/>
    <w:rsid w:val="0079327F"/>
    <w:rsid w:val="007C3D5A"/>
    <w:rsid w:val="007D2595"/>
    <w:rsid w:val="007D5DAE"/>
    <w:rsid w:val="007E628F"/>
    <w:rsid w:val="007F1F7F"/>
    <w:rsid w:val="007F428D"/>
    <w:rsid w:val="007F4BEF"/>
    <w:rsid w:val="007F4EDF"/>
    <w:rsid w:val="007F7B71"/>
    <w:rsid w:val="00802246"/>
    <w:rsid w:val="0082487E"/>
    <w:rsid w:val="00834A83"/>
    <w:rsid w:val="0084110C"/>
    <w:rsid w:val="0084510C"/>
    <w:rsid w:val="00857E4C"/>
    <w:rsid w:val="0086278B"/>
    <w:rsid w:val="00873786"/>
    <w:rsid w:val="008851E8"/>
    <w:rsid w:val="00893AF7"/>
    <w:rsid w:val="00894A6E"/>
    <w:rsid w:val="008A3D8C"/>
    <w:rsid w:val="008B1206"/>
    <w:rsid w:val="008D098A"/>
    <w:rsid w:val="008D6D5A"/>
    <w:rsid w:val="008E7DA1"/>
    <w:rsid w:val="00911C26"/>
    <w:rsid w:val="009266C0"/>
    <w:rsid w:val="00933EF5"/>
    <w:rsid w:val="009368B5"/>
    <w:rsid w:val="00943B8C"/>
    <w:rsid w:val="00957486"/>
    <w:rsid w:val="00964E21"/>
    <w:rsid w:val="009811A2"/>
    <w:rsid w:val="00983AE0"/>
    <w:rsid w:val="009845DC"/>
    <w:rsid w:val="00984845"/>
    <w:rsid w:val="00995058"/>
    <w:rsid w:val="00995F7C"/>
    <w:rsid w:val="0099600E"/>
    <w:rsid w:val="009A0D05"/>
    <w:rsid w:val="009A3940"/>
    <w:rsid w:val="009A6496"/>
    <w:rsid w:val="009C6EC2"/>
    <w:rsid w:val="009D2C8D"/>
    <w:rsid w:val="009F6E5D"/>
    <w:rsid w:val="00A003BF"/>
    <w:rsid w:val="00A02105"/>
    <w:rsid w:val="00A15F46"/>
    <w:rsid w:val="00A170BE"/>
    <w:rsid w:val="00A21CFF"/>
    <w:rsid w:val="00A24630"/>
    <w:rsid w:val="00A271A5"/>
    <w:rsid w:val="00A4273F"/>
    <w:rsid w:val="00A50099"/>
    <w:rsid w:val="00A50F07"/>
    <w:rsid w:val="00A541A1"/>
    <w:rsid w:val="00A57AB7"/>
    <w:rsid w:val="00A61226"/>
    <w:rsid w:val="00A651A5"/>
    <w:rsid w:val="00A66B9D"/>
    <w:rsid w:val="00A67436"/>
    <w:rsid w:val="00A72EE7"/>
    <w:rsid w:val="00A7541A"/>
    <w:rsid w:val="00A7770C"/>
    <w:rsid w:val="00A8387B"/>
    <w:rsid w:val="00A963A5"/>
    <w:rsid w:val="00A96E6E"/>
    <w:rsid w:val="00AA0305"/>
    <w:rsid w:val="00AA6D2A"/>
    <w:rsid w:val="00AE6279"/>
    <w:rsid w:val="00AE6A0B"/>
    <w:rsid w:val="00AE6EF7"/>
    <w:rsid w:val="00AE74EB"/>
    <w:rsid w:val="00AF2BDD"/>
    <w:rsid w:val="00AF4518"/>
    <w:rsid w:val="00B45608"/>
    <w:rsid w:val="00B53F0E"/>
    <w:rsid w:val="00B602CE"/>
    <w:rsid w:val="00B6715C"/>
    <w:rsid w:val="00B678E5"/>
    <w:rsid w:val="00B71642"/>
    <w:rsid w:val="00B71CDD"/>
    <w:rsid w:val="00B73AF9"/>
    <w:rsid w:val="00B73D34"/>
    <w:rsid w:val="00B80925"/>
    <w:rsid w:val="00B84290"/>
    <w:rsid w:val="00BA4EFD"/>
    <w:rsid w:val="00BB2F00"/>
    <w:rsid w:val="00BB7B74"/>
    <w:rsid w:val="00BC0C91"/>
    <w:rsid w:val="00BE038D"/>
    <w:rsid w:val="00BE30B9"/>
    <w:rsid w:val="00BF5053"/>
    <w:rsid w:val="00C126BD"/>
    <w:rsid w:val="00C266B1"/>
    <w:rsid w:val="00C42EE1"/>
    <w:rsid w:val="00C45F66"/>
    <w:rsid w:val="00C53C1F"/>
    <w:rsid w:val="00C66C90"/>
    <w:rsid w:val="00C718E9"/>
    <w:rsid w:val="00C756EA"/>
    <w:rsid w:val="00C8081A"/>
    <w:rsid w:val="00C90E74"/>
    <w:rsid w:val="00C915BF"/>
    <w:rsid w:val="00C932C6"/>
    <w:rsid w:val="00C94AC2"/>
    <w:rsid w:val="00C958F3"/>
    <w:rsid w:val="00C97711"/>
    <w:rsid w:val="00CA2701"/>
    <w:rsid w:val="00CA77B9"/>
    <w:rsid w:val="00CA7BE0"/>
    <w:rsid w:val="00CB3487"/>
    <w:rsid w:val="00CB7F31"/>
    <w:rsid w:val="00CD39EA"/>
    <w:rsid w:val="00CE65D6"/>
    <w:rsid w:val="00CF37DE"/>
    <w:rsid w:val="00CF4676"/>
    <w:rsid w:val="00CF61AE"/>
    <w:rsid w:val="00D00ECD"/>
    <w:rsid w:val="00D0305D"/>
    <w:rsid w:val="00D053E4"/>
    <w:rsid w:val="00D05A62"/>
    <w:rsid w:val="00D1302F"/>
    <w:rsid w:val="00D17BFD"/>
    <w:rsid w:val="00D311DC"/>
    <w:rsid w:val="00D42A93"/>
    <w:rsid w:val="00D54B34"/>
    <w:rsid w:val="00D660C1"/>
    <w:rsid w:val="00D848E9"/>
    <w:rsid w:val="00D90286"/>
    <w:rsid w:val="00DB0112"/>
    <w:rsid w:val="00DB5117"/>
    <w:rsid w:val="00DB5DA9"/>
    <w:rsid w:val="00DB60D7"/>
    <w:rsid w:val="00DB7938"/>
    <w:rsid w:val="00DD0A8C"/>
    <w:rsid w:val="00E05C17"/>
    <w:rsid w:val="00E0742D"/>
    <w:rsid w:val="00E07BA0"/>
    <w:rsid w:val="00E159D4"/>
    <w:rsid w:val="00E30854"/>
    <w:rsid w:val="00E36513"/>
    <w:rsid w:val="00E40840"/>
    <w:rsid w:val="00E44BFD"/>
    <w:rsid w:val="00E45159"/>
    <w:rsid w:val="00E46198"/>
    <w:rsid w:val="00E46FE1"/>
    <w:rsid w:val="00E54350"/>
    <w:rsid w:val="00E61437"/>
    <w:rsid w:val="00E62881"/>
    <w:rsid w:val="00E63D54"/>
    <w:rsid w:val="00E64330"/>
    <w:rsid w:val="00E64CC8"/>
    <w:rsid w:val="00E70A5A"/>
    <w:rsid w:val="00E70BF3"/>
    <w:rsid w:val="00E72E82"/>
    <w:rsid w:val="00E7565D"/>
    <w:rsid w:val="00E87F05"/>
    <w:rsid w:val="00E91FA6"/>
    <w:rsid w:val="00E964CD"/>
    <w:rsid w:val="00EB4D26"/>
    <w:rsid w:val="00EC3E8A"/>
    <w:rsid w:val="00EC4C94"/>
    <w:rsid w:val="00EE7EDF"/>
    <w:rsid w:val="00EF15F0"/>
    <w:rsid w:val="00EF1DD3"/>
    <w:rsid w:val="00EF2FDB"/>
    <w:rsid w:val="00EF7951"/>
    <w:rsid w:val="00F00302"/>
    <w:rsid w:val="00F041AD"/>
    <w:rsid w:val="00F06D21"/>
    <w:rsid w:val="00F12535"/>
    <w:rsid w:val="00F13030"/>
    <w:rsid w:val="00F232F6"/>
    <w:rsid w:val="00F26B22"/>
    <w:rsid w:val="00F2740B"/>
    <w:rsid w:val="00F565CA"/>
    <w:rsid w:val="00F57294"/>
    <w:rsid w:val="00F653A6"/>
    <w:rsid w:val="00F65504"/>
    <w:rsid w:val="00F67200"/>
    <w:rsid w:val="00F7031E"/>
    <w:rsid w:val="00F77099"/>
    <w:rsid w:val="00F96960"/>
    <w:rsid w:val="00FA01DF"/>
    <w:rsid w:val="00FA0720"/>
    <w:rsid w:val="00FC1BEA"/>
    <w:rsid w:val="00FC2DD3"/>
    <w:rsid w:val="00FC3AA0"/>
    <w:rsid w:val="00FD28FB"/>
    <w:rsid w:val="00FD49FA"/>
    <w:rsid w:val="00FD751D"/>
    <w:rsid w:val="00FE108F"/>
    <w:rsid w:val="00FE6909"/>
    <w:rsid w:val="00FE6E3C"/>
    <w:rsid w:val="00FE7D79"/>
    <w:rsid w:val="00FE7FC3"/>
    <w:rsid w:val="00FF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4B9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B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7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7DD"/>
    <w:pPr>
      <w:tabs>
        <w:tab w:val="center" w:pos="4252"/>
        <w:tab w:val="right" w:pos="8504"/>
      </w:tabs>
      <w:snapToGrid w:val="0"/>
    </w:pPr>
  </w:style>
  <w:style w:type="character" w:customStyle="1" w:styleId="a5">
    <w:name w:val="ヘッダー (文字)"/>
    <w:basedOn w:val="a0"/>
    <w:link w:val="a4"/>
    <w:uiPriority w:val="99"/>
    <w:rsid w:val="004557DD"/>
  </w:style>
  <w:style w:type="paragraph" w:styleId="a6">
    <w:name w:val="footer"/>
    <w:basedOn w:val="a"/>
    <w:link w:val="a7"/>
    <w:uiPriority w:val="99"/>
    <w:unhideWhenUsed/>
    <w:rsid w:val="004557DD"/>
    <w:pPr>
      <w:tabs>
        <w:tab w:val="center" w:pos="4252"/>
        <w:tab w:val="right" w:pos="8504"/>
      </w:tabs>
      <w:snapToGrid w:val="0"/>
    </w:pPr>
  </w:style>
  <w:style w:type="character" w:customStyle="1" w:styleId="a7">
    <w:name w:val="フッター (文字)"/>
    <w:basedOn w:val="a0"/>
    <w:link w:val="a6"/>
    <w:uiPriority w:val="99"/>
    <w:rsid w:val="004557DD"/>
  </w:style>
  <w:style w:type="paragraph" w:styleId="a8">
    <w:name w:val="Balloon Text"/>
    <w:basedOn w:val="a"/>
    <w:link w:val="a9"/>
    <w:uiPriority w:val="99"/>
    <w:semiHidden/>
    <w:unhideWhenUsed/>
    <w:rsid w:val="007106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65A"/>
    <w:rPr>
      <w:rFonts w:asciiTheme="majorHAnsi" w:eastAsiaTheme="majorEastAsia" w:hAnsiTheme="majorHAnsi" w:cstheme="majorBidi"/>
      <w:sz w:val="18"/>
      <w:szCs w:val="18"/>
    </w:rPr>
  </w:style>
  <w:style w:type="paragraph" w:styleId="aa">
    <w:name w:val="List Paragraph"/>
    <w:basedOn w:val="a"/>
    <w:uiPriority w:val="34"/>
    <w:qFormat/>
    <w:rsid w:val="007106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9183C-F1E2-494A-8B6B-D2A52684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7338</Words>
  <Characters>41829</Characters>
  <Application>Microsoft Office Word</Application>
  <DocSecurity>0</DocSecurity>
  <Lines>348</Lines>
  <Paragraphs>98</Paragraphs>
  <ScaleCrop>false</ScaleCrop>
  <Company/>
  <LinksUpToDate>false</LinksUpToDate>
  <CharactersWithSpaces>49069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2024-04-26T09:39:00Z</dcterms:created>
  <dcterms:modified xsi:type="dcterms:W3CDTF">2024-04-26T09:39:00Z</dcterms:modified>
</cp:coreProperties>
</file>