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A9" w:rsidRPr="003C24A9" w:rsidRDefault="00FD7316" w:rsidP="003C24A9">
      <w:pPr>
        <w:widowControl/>
        <w:jc w:val="center"/>
        <w:rPr>
          <w:rFonts w:asciiTheme="minorEastAsia" w:hAnsiTheme="minorEastAsia" w:cs="ＭＳ 明朝"/>
          <w:color w:val="000000" w:themeColor="text1"/>
          <w:kern w:val="0"/>
          <w:sz w:val="24"/>
          <w:szCs w:val="24"/>
        </w:rPr>
      </w:pPr>
      <w:bookmarkStart w:id="0" w:name="_GoBack"/>
      <w:bookmarkEnd w:id="0"/>
      <w:r>
        <w:rPr>
          <w:rFonts w:asciiTheme="minorEastAsia" w:hAnsiTheme="minorEastAsia" w:cs="ＭＳ 明朝" w:hint="eastAsia"/>
          <w:color w:val="000000" w:themeColor="text1"/>
          <w:kern w:val="0"/>
          <w:sz w:val="24"/>
          <w:szCs w:val="24"/>
        </w:rPr>
        <w:t>区長会議人事・財政部会の組織及び運営に関する要綱</w:t>
      </w:r>
    </w:p>
    <w:p w:rsidR="003C24A9" w:rsidRPr="003C24A9" w:rsidRDefault="003C24A9" w:rsidP="003C24A9">
      <w:pPr>
        <w:widowControl/>
        <w:rPr>
          <w:rFonts w:asciiTheme="minorEastAsia" w:hAnsiTheme="minorEastAsia" w:cs="ＭＳ 明朝"/>
          <w:color w:val="000000" w:themeColor="text1"/>
          <w:kern w:val="0"/>
          <w:sz w:val="24"/>
          <w:szCs w:val="24"/>
        </w:rPr>
      </w:pPr>
    </w:p>
    <w:p w:rsidR="003C24A9" w:rsidRPr="003C24A9" w:rsidRDefault="003C24A9" w:rsidP="003C24A9">
      <w:pPr>
        <w:autoSpaceDE w:val="0"/>
        <w:autoSpaceDN w:val="0"/>
        <w:adjustRightInd w:val="0"/>
        <w:jc w:val="left"/>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１　目的</w:t>
      </w:r>
    </w:p>
    <w:p w:rsidR="003C24A9" w:rsidRPr="003C24A9" w:rsidRDefault="003C24A9" w:rsidP="003C24A9">
      <w:pPr>
        <w:ind w:left="283" w:hangingChars="118" w:hanging="283"/>
        <w:jc w:val="left"/>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 xml:space="preserve">　　この要綱は、</w:t>
      </w:r>
      <w:r w:rsidRPr="003C24A9">
        <w:rPr>
          <w:rFonts w:asciiTheme="minorEastAsia" w:hAnsiTheme="minorEastAsia"/>
          <w:color w:val="000000" w:themeColor="text1"/>
          <w:sz w:val="24"/>
          <w:szCs w:val="24"/>
        </w:rPr>
        <w:t>区長会議</w:t>
      </w:r>
      <w:r w:rsidRPr="003C24A9">
        <w:rPr>
          <w:rFonts w:asciiTheme="minorEastAsia" w:hAnsiTheme="minorEastAsia" w:hint="eastAsia"/>
          <w:color w:val="000000" w:themeColor="text1"/>
          <w:sz w:val="24"/>
          <w:szCs w:val="24"/>
        </w:rPr>
        <w:t>設置規程第10条</w:t>
      </w:r>
      <w:r w:rsidRPr="003C24A9">
        <w:rPr>
          <w:rFonts w:asciiTheme="minorEastAsia" w:hAnsiTheme="minorEastAsia" w:cs="ＭＳ明朝" w:hint="eastAsia"/>
          <w:color w:val="000000" w:themeColor="text1"/>
          <w:kern w:val="0"/>
          <w:sz w:val="24"/>
          <w:szCs w:val="24"/>
        </w:rPr>
        <w:t>に基づき、区長会議人事・財政部会(以下「部会」という)の組織及び運営に関して必要な事項を定めることを目的とする。</w:t>
      </w:r>
    </w:p>
    <w:p w:rsidR="003C24A9" w:rsidRPr="003C24A9" w:rsidRDefault="003C24A9" w:rsidP="003C24A9">
      <w:pPr>
        <w:autoSpaceDE w:val="0"/>
        <w:autoSpaceDN w:val="0"/>
        <w:adjustRightInd w:val="0"/>
        <w:jc w:val="left"/>
        <w:rPr>
          <w:rFonts w:asciiTheme="minorEastAsia" w:hAnsiTheme="minorEastAsia" w:cs="ＭＳ明朝"/>
          <w:color w:val="000000" w:themeColor="text1"/>
          <w:kern w:val="0"/>
          <w:sz w:val="24"/>
          <w:szCs w:val="24"/>
        </w:rPr>
      </w:pPr>
    </w:p>
    <w:p w:rsidR="003C24A9" w:rsidRPr="003C24A9" w:rsidRDefault="003C24A9" w:rsidP="003C24A9">
      <w:pPr>
        <w:autoSpaceDE w:val="0"/>
        <w:autoSpaceDN w:val="0"/>
        <w:adjustRightInd w:val="0"/>
        <w:jc w:val="left"/>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２　運営</w:t>
      </w:r>
    </w:p>
    <w:p w:rsidR="003C24A9" w:rsidRPr="003C24A9" w:rsidRDefault="003C24A9" w:rsidP="001140FE">
      <w:pPr>
        <w:autoSpaceDE w:val="0"/>
        <w:autoSpaceDN w:val="0"/>
        <w:adjustRightInd w:val="0"/>
        <w:ind w:firstLineChars="100" w:firstLine="240"/>
        <w:jc w:val="left"/>
        <w:rPr>
          <w:rFonts w:asciiTheme="minorEastAsia" w:hAnsiTheme="minorEastAsia"/>
          <w:sz w:val="24"/>
          <w:szCs w:val="24"/>
        </w:rPr>
      </w:pPr>
      <w:r w:rsidRPr="003C24A9">
        <w:rPr>
          <w:rFonts w:asciiTheme="minorEastAsia" w:hAnsiTheme="minorEastAsia" w:hint="eastAsia"/>
          <w:sz w:val="24"/>
          <w:szCs w:val="24"/>
        </w:rPr>
        <w:t>（１）部会の会議は、随時開催する。</w:t>
      </w:r>
    </w:p>
    <w:p w:rsidR="001C2D6A" w:rsidRDefault="003C24A9" w:rsidP="001C2D6A">
      <w:pPr>
        <w:autoSpaceDE w:val="0"/>
        <w:autoSpaceDN w:val="0"/>
        <w:adjustRightInd w:val="0"/>
        <w:ind w:firstLineChars="100" w:firstLine="240"/>
        <w:jc w:val="left"/>
        <w:rPr>
          <w:rFonts w:asciiTheme="minorEastAsia" w:hAnsiTheme="minorEastAsia"/>
          <w:sz w:val="24"/>
          <w:szCs w:val="24"/>
        </w:rPr>
      </w:pPr>
      <w:r w:rsidRPr="003C24A9">
        <w:rPr>
          <w:rFonts w:asciiTheme="minorEastAsia" w:hAnsiTheme="minorEastAsia" w:hint="eastAsia"/>
          <w:sz w:val="24"/>
          <w:szCs w:val="24"/>
        </w:rPr>
        <w:t>（２）部会の庶務は、部会長である区長の所管する区役所において処理する。</w:t>
      </w:r>
    </w:p>
    <w:p w:rsidR="00972511" w:rsidRDefault="001C2D6A" w:rsidP="00972511">
      <w:pPr>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（３）</w:t>
      </w:r>
      <w:r w:rsidR="003C24A9" w:rsidRPr="003C24A9">
        <w:rPr>
          <w:rFonts w:asciiTheme="minorEastAsia" w:hAnsiTheme="minorEastAsia" w:hint="eastAsia"/>
          <w:sz w:val="24"/>
          <w:szCs w:val="24"/>
        </w:rPr>
        <w:t>部会に属する区長がやむをえない理由により部会に出席できない場合に、</w:t>
      </w:r>
      <w:r w:rsidRPr="003C24A9">
        <w:rPr>
          <w:rFonts w:asciiTheme="minorEastAsia" w:hAnsiTheme="minorEastAsia" w:hint="eastAsia"/>
          <w:sz w:val="24"/>
          <w:szCs w:val="24"/>
        </w:rPr>
        <w:t>次</w:t>
      </w:r>
    </w:p>
    <w:p w:rsidR="00972511" w:rsidRDefault="001C2D6A"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の要</w:t>
      </w:r>
      <w:r w:rsidR="003C24A9" w:rsidRPr="003C24A9">
        <w:rPr>
          <w:rFonts w:asciiTheme="minorEastAsia" w:hAnsiTheme="minorEastAsia" w:hint="eastAsia"/>
          <w:sz w:val="24"/>
          <w:szCs w:val="24"/>
        </w:rPr>
        <w:t>件のもと、副区長が代理人として出席し、当該議事にかかる区長の意思</w:t>
      </w:r>
    </w:p>
    <w:p w:rsidR="00972511" w:rsidRDefault="003C24A9"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を表明することができるものとする。この場合において、区長会議設置規程</w:t>
      </w:r>
    </w:p>
    <w:p w:rsidR="00972511" w:rsidRDefault="003C24A9"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第７条第２項及び第３項における会議への出席及び議決に関しては、当該区</w:t>
      </w:r>
    </w:p>
    <w:p w:rsidR="003C24A9" w:rsidRPr="003C24A9" w:rsidRDefault="003C24A9" w:rsidP="00972511">
      <w:pPr>
        <w:autoSpaceDE w:val="0"/>
        <w:autoSpaceDN w:val="0"/>
        <w:adjustRightInd w:val="0"/>
        <w:ind w:firstLineChars="400" w:firstLine="960"/>
        <w:jc w:val="left"/>
        <w:rPr>
          <w:rFonts w:asciiTheme="minorEastAsia" w:hAnsiTheme="minorEastAsia"/>
          <w:sz w:val="24"/>
          <w:szCs w:val="24"/>
        </w:rPr>
      </w:pPr>
      <w:r w:rsidRPr="003C24A9">
        <w:rPr>
          <w:rFonts w:asciiTheme="minorEastAsia" w:hAnsiTheme="minorEastAsia" w:hint="eastAsia"/>
          <w:sz w:val="24"/>
          <w:szCs w:val="24"/>
        </w:rPr>
        <w:t>長が出席し、表決意思を表明したものとみなす。</w:t>
      </w:r>
    </w:p>
    <w:p w:rsidR="00C51C19" w:rsidRDefault="003C24A9" w:rsidP="00C51C19">
      <w:pPr>
        <w:ind w:firstLineChars="300" w:firstLine="720"/>
        <w:rPr>
          <w:rFonts w:asciiTheme="minorEastAsia" w:hAnsiTheme="minorEastAsia"/>
          <w:sz w:val="24"/>
          <w:szCs w:val="24"/>
        </w:rPr>
      </w:pPr>
      <w:r w:rsidRPr="003C24A9">
        <w:rPr>
          <w:rFonts w:asciiTheme="minorEastAsia" w:hAnsiTheme="minorEastAsia" w:hint="eastAsia"/>
          <w:sz w:val="24"/>
          <w:szCs w:val="24"/>
        </w:rPr>
        <w:t>ア　当該議事</w:t>
      </w:r>
      <w:r w:rsidR="00972511">
        <w:rPr>
          <w:rFonts w:asciiTheme="minorEastAsia" w:hAnsiTheme="minorEastAsia" w:hint="eastAsia"/>
          <w:sz w:val="24"/>
          <w:szCs w:val="24"/>
        </w:rPr>
        <w:t>が議決を要するものであり、その議決のために、再度、部会を招</w:t>
      </w:r>
    </w:p>
    <w:p w:rsidR="003C24A9" w:rsidRPr="003C24A9" w:rsidRDefault="00972511" w:rsidP="00C51C19">
      <w:pPr>
        <w:ind w:firstLineChars="500" w:firstLine="1200"/>
        <w:rPr>
          <w:rFonts w:asciiTheme="minorEastAsia" w:hAnsiTheme="minorEastAsia"/>
          <w:sz w:val="24"/>
          <w:szCs w:val="24"/>
        </w:rPr>
      </w:pPr>
      <w:r>
        <w:rPr>
          <w:rFonts w:asciiTheme="minorEastAsia" w:hAnsiTheme="minorEastAsia" w:hint="eastAsia"/>
          <w:sz w:val="24"/>
          <w:szCs w:val="24"/>
        </w:rPr>
        <w:t>集</w:t>
      </w:r>
      <w:r w:rsidR="003C24A9" w:rsidRPr="003C24A9">
        <w:rPr>
          <w:rFonts w:asciiTheme="minorEastAsia" w:hAnsiTheme="minorEastAsia" w:hint="eastAsia"/>
          <w:sz w:val="24"/>
          <w:szCs w:val="24"/>
        </w:rPr>
        <w:t>する時間的余裕がないこと</w:t>
      </w:r>
    </w:p>
    <w:p w:rsidR="003C24A9" w:rsidRPr="003C24A9" w:rsidRDefault="003C24A9" w:rsidP="00C51C19">
      <w:pPr>
        <w:ind w:firstLineChars="300" w:firstLine="720"/>
        <w:rPr>
          <w:rFonts w:asciiTheme="minorEastAsia" w:hAnsiTheme="minorEastAsia"/>
          <w:sz w:val="24"/>
          <w:szCs w:val="24"/>
        </w:rPr>
      </w:pPr>
      <w:r w:rsidRPr="003C24A9">
        <w:rPr>
          <w:rFonts w:asciiTheme="minorEastAsia" w:hAnsiTheme="minorEastAsia" w:hint="eastAsia"/>
          <w:sz w:val="24"/>
          <w:szCs w:val="24"/>
        </w:rPr>
        <w:t>イ  事前に、部会に属する区長に対して決議案が周知されていること</w:t>
      </w:r>
    </w:p>
    <w:p w:rsidR="00C51C19" w:rsidRDefault="003C24A9" w:rsidP="00C51C19">
      <w:pPr>
        <w:ind w:firstLineChars="300" w:firstLine="720"/>
        <w:rPr>
          <w:rFonts w:asciiTheme="minorEastAsia" w:hAnsiTheme="minorEastAsia"/>
          <w:sz w:val="24"/>
          <w:szCs w:val="24"/>
        </w:rPr>
      </w:pPr>
      <w:r w:rsidRPr="003C24A9">
        <w:rPr>
          <w:rFonts w:asciiTheme="minorEastAsia" w:hAnsiTheme="minorEastAsia" w:hint="eastAsia"/>
          <w:sz w:val="24"/>
          <w:szCs w:val="24"/>
        </w:rPr>
        <w:t>ウ  当該区長の決議案に関する表決意思が書面により明らかにされているこ</w:t>
      </w:r>
    </w:p>
    <w:p w:rsidR="003C24A9" w:rsidRPr="003C24A9" w:rsidRDefault="00C51C19" w:rsidP="00C51C19">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3C24A9" w:rsidRPr="003C24A9">
        <w:rPr>
          <w:rFonts w:asciiTheme="minorEastAsia" w:hAnsiTheme="minorEastAsia" w:hint="eastAsia"/>
          <w:sz w:val="24"/>
          <w:szCs w:val="24"/>
        </w:rPr>
        <w:t>と</w:t>
      </w:r>
    </w:p>
    <w:p w:rsidR="00972511" w:rsidRDefault="003C24A9" w:rsidP="00972511">
      <w:pPr>
        <w:ind w:firstLineChars="100" w:firstLine="240"/>
        <w:rPr>
          <w:rFonts w:asciiTheme="minorEastAsia" w:hAnsiTheme="minorEastAsia"/>
          <w:sz w:val="24"/>
          <w:szCs w:val="24"/>
        </w:rPr>
      </w:pPr>
      <w:r w:rsidRPr="003C24A9">
        <w:rPr>
          <w:rFonts w:asciiTheme="minorEastAsia" w:hAnsiTheme="minorEastAsia" w:hint="eastAsia"/>
          <w:sz w:val="24"/>
          <w:szCs w:val="24"/>
        </w:rPr>
        <w:t>（４）前項の場合において、部会長は、当該区長から、事前に当該議事にかかる意</w:t>
      </w:r>
    </w:p>
    <w:p w:rsidR="003C24A9" w:rsidRPr="003C24A9" w:rsidRDefault="003C24A9" w:rsidP="00972511">
      <w:pPr>
        <w:ind w:firstLineChars="400" w:firstLine="960"/>
        <w:rPr>
          <w:rFonts w:asciiTheme="minorEastAsia" w:hAnsiTheme="minorEastAsia"/>
          <w:sz w:val="24"/>
          <w:szCs w:val="24"/>
        </w:rPr>
      </w:pPr>
      <w:r w:rsidRPr="003C24A9">
        <w:rPr>
          <w:rFonts w:asciiTheme="minorEastAsia" w:hAnsiTheme="minorEastAsia" w:hint="eastAsia"/>
          <w:sz w:val="24"/>
          <w:szCs w:val="24"/>
        </w:rPr>
        <w:t>見を十分に聴取するものとする。</w:t>
      </w:r>
    </w:p>
    <w:p w:rsidR="003C24A9" w:rsidRPr="00972511" w:rsidRDefault="003C24A9" w:rsidP="003C24A9">
      <w:pPr>
        <w:autoSpaceDE w:val="0"/>
        <w:autoSpaceDN w:val="0"/>
        <w:adjustRightInd w:val="0"/>
        <w:jc w:val="left"/>
        <w:rPr>
          <w:rFonts w:asciiTheme="minorEastAsia" w:hAnsiTheme="minorEastAsia"/>
          <w:sz w:val="24"/>
          <w:szCs w:val="24"/>
        </w:rPr>
      </w:pPr>
    </w:p>
    <w:p w:rsidR="003C24A9" w:rsidRPr="003C24A9" w:rsidRDefault="001C2D6A" w:rsidP="003C24A9">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hint="eastAsia"/>
          <w:sz w:val="24"/>
          <w:szCs w:val="24"/>
        </w:rPr>
        <w:t>３</w:t>
      </w:r>
      <w:r w:rsidR="003C24A9" w:rsidRPr="003C24A9">
        <w:rPr>
          <w:rFonts w:asciiTheme="minorEastAsia" w:hAnsiTheme="minorEastAsia" w:hint="eastAsia"/>
          <w:sz w:val="24"/>
          <w:szCs w:val="24"/>
        </w:rPr>
        <w:t xml:space="preserve">　小委員会</w:t>
      </w:r>
    </w:p>
    <w:p w:rsidR="003C24A9" w:rsidRDefault="003C24A9" w:rsidP="001C2D6A">
      <w:pPr>
        <w:autoSpaceDE w:val="0"/>
        <w:autoSpaceDN w:val="0"/>
        <w:adjustRightInd w:val="0"/>
        <w:ind w:firstLineChars="100" w:firstLine="240"/>
        <w:jc w:val="left"/>
        <w:rPr>
          <w:rFonts w:asciiTheme="minorEastAsia" w:hAnsiTheme="minorEastAsia"/>
          <w:sz w:val="24"/>
          <w:szCs w:val="24"/>
        </w:rPr>
      </w:pPr>
      <w:r w:rsidRPr="003C24A9">
        <w:rPr>
          <w:rFonts w:asciiTheme="minorEastAsia" w:hAnsiTheme="minorEastAsia" w:hint="eastAsia"/>
          <w:sz w:val="24"/>
          <w:szCs w:val="24"/>
        </w:rPr>
        <w:t>（１）設置</w:t>
      </w:r>
    </w:p>
    <w:p w:rsidR="001140FE" w:rsidRPr="001140FE" w:rsidRDefault="001140FE" w:rsidP="001140FE">
      <w:pPr>
        <w:autoSpaceDE w:val="0"/>
        <w:autoSpaceDN w:val="0"/>
        <w:adjustRightInd w:val="0"/>
        <w:ind w:firstLineChars="300" w:firstLine="720"/>
        <w:jc w:val="left"/>
        <w:rPr>
          <w:rFonts w:asciiTheme="minorEastAsia" w:hAnsiTheme="minorEastAsia"/>
          <w:sz w:val="24"/>
          <w:szCs w:val="24"/>
        </w:rPr>
      </w:pPr>
      <w:r w:rsidRPr="001140FE">
        <w:rPr>
          <w:rFonts w:asciiTheme="minorEastAsia" w:hAnsiTheme="minorEastAsia" w:hint="eastAsia"/>
          <w:sz w:val="24"/>
          <w:szCs w:val="24"/>
        </w:rPr>
        <w:t>ア　部会に別表のとおり小委員会を設置する。</w:t>
      </w:r>
    </w:p>
    <w:p w:rsidR="001140FE" w:rsidRPr="001140FE" w:rsidRDefault="001140FE" w:rsidP="001140FE">
      <w:pPr>
        <w:autoSpaceDE w:val="0"/>
        <w:autoSpaceDN w:val="0"/>
        <w:adjustRightInd w:val="0"/>
        <w:ind w:leftChars="337" w:left="1109" w:hangingChars="167" w:hanging="401"/>
        <w:jc w:val="left"/>
        <w:rPr>
          <w:rFonts w:asciiTheme="minorEastAsia" w:hAnsiTheme="minorEastAsia"/>
          <w:sz w:val="24"/>
          <w:szCs w:val="24"/>
        </w:rPr>
      </w:pPr>
      <w:r w:rsidRPr="001140FE">
        <w:rPr>
          <w:rFonts w:asciiTheme="minorEastAsia" w:hAnsiTheme="minorEastAsia" w:hint="eastAsia"/>
          <w:sz w:val="24"/>
          <w:szCs w:val="24"/>
        </w:rPr>
        <w:t>イ　小委員会は部会が取り扱う課題について調査及び審議を行い、意見を取りまとめるにあたって、論点整理、課題抽出、課題解決原案の策定を行う。</w:t>
      </w:r>
    </w:p>
    <w:p w:rsidR="001140FE" w:rsidRPr="001140FE" w:rsidRDefault="001140FE" w:rsidP="001140FE">
      <w:pPr>
        <w:pStyle w:val="Default"/>
        <w:ind w:leftChars="337" w:left="1109" w:hangingChars="167" w:hanging="401"/>
        <w:rPr>
          <w:rFonts w:asciiTheme="minorEastAsia" w:hAnsiTheme="minorEastAsia" w:cs="ＭＳ明朝"/>
          <w:color w:val="000000" w:themeColor="text1"/>
        </w:rPr>
      </w:pPr>
      <w:r w:rsidRPr="001140FE">
        <w:rPr>
          <w:rFonts w:asciiTheme="minorEastAsia" w:hAnsiTheme="minorEastAsia" w:cs="ＭＳ明朝" w:hint="eastAsia"/>
          <w:color w:val="000000" w:themeColor="text1"/>
        </w:rPr>
        <w:t>ウ　小委員会の委員は、部会において選任し、部会に属さない区長を選任することができる。</w:t>
      </w:r>
    </w:p>
    <w:p w:rsidR="001140FE" w:rsidRDefault="001140FE" w:rsidP="001140FE">
      <w:pPr>
        <w:pStyle w:val="Default"/>
        <w:ind w:firstLineChars="300" w:firstLine="720"/>
        <w:rPr>
          <w:rFonts w:asciiTheme="minorEastAsia" w:hAnsiTheme="minorEastAsia" w:cs="ＭＳ明朝"/>
          <w:color w:val="000000" w:themeColor="text1"/>
        </w:rPr>
      </w:pPr>
      <w:r w:rsidRPr="001140FE">
        <w:rPr>
          <w:rFonts w:asciiTheme="minorEastAsia" w:hAnsiTheme="minorEastAsia" w:cs="ＭＳ明朝" w:hint="eastAsia"/>
          <w:color w:val="000000" w:themeColor="text1"/>
        </w:rPr>
        <w:t>エ　小委員会に委員長を置き、委員のうちから互選する。</w:t>
      </w:r>
    </w:p>
    <w:p w:rsidR="007451F7" w:rsidRPr="001140FE" w:rsidRDefault="007451F7" w:rsidP="007451F7">
      <w:pPr>
        <w:pStyle w:val="Default"/>
        <w:ind w:leftChars="337" w:left="1109" w:hangingChars="167" w:hanging="401"/>
        <w:rPr>
          <w:rFonts w:asciiTheme="minorEastAsia" w:hAnsiTheme="minorEastAsia" w:cs="ＭＳ明朝"/>
          <w:color w:val="000000" w:themeColor="text1"/>
        </w:rPr>
      </w:pPr>
      <w:r w:rsidRPr="007451F7">
        <w:rPr>
          <w:rFonts w:asciiTheme="minorEastAsia" w:hAnsiTheme="minorEastAsia" w:cs="ＭＳ明朝" w:hint="eastAsia"/>
          <w:color w:val="000000" w:themeColor="text1"/>
        </w:rPr>
        <w:t>オ　委員長が必要があると認めるときは、</w:t>
      </w:r>
      <w:r w:rsidR="00872816">
        <w:rPr>
          <w:rFonts w:asciiTheme="minorEastAsia" w:hAnsiTheme="minorEastAsia" w:cs="ＭＳ明朝" w:hint="eastAsia"/>
          <w:color w:val="000000" w:themeColor="text1"/>
        </w:rPr>
        <w:t>小委員会</w:t>
      </w:r>
      <w:r w:rsidRPr="007451F7">
        <w:rPr>
          <w:rFonts w:asciiTheme="minorEastAsia" w:hAnsiTheme="minorEastAsia" w:cs="ＭＳ明朝" w:hint="eastAsia"/>
          <w:color w:val="000000" w:themeColor="text1"/>
        </w:rPr>
        <w:t>の内容に関係のある者の出席を求め、その意見若しくは説明を聴取し、又は資料の提出を求めることができる。</w:t>
      </w:r>
    </w:p>
    <w:p w:rsidR="003C24A9" w:rsidRPr="003C24A9" w:rsidRDefault="003C24A9" w:rsidP="001140FE">
      <w:pPr>
        <w:pStyle w:val="Default"/>
        <w:ind w:leftChars="100" w:left="810" w:hangingChars="250" w:hanging="600"/>
        <w:rPr>
          <w:rFonts w:asciiTheme="minorEastAsia" w:hAnsiTheme="minorEastAsia" w:cs="ＭＳ明朝"/>
          <w:color w:val="000000" w:themeColor="text1"/>
        </w:rPr>
      </w:pPr>
      <w:r w:rsidRPr="003C24A9">
        <w:rPr>
          <w:rFonts w:asciiTheme="minorEastAsia" w:hAnsiTheme="minorEastAsia" w:cs="ＭＳ明朝" w:hint="eastAsia"/>
          <w:color w:val="000000" w:themeColor="text1"/>
        </w:rPr>
        <w:t>（２）運営</w:t>
      </w:r>
    </w:p>
    <w:p w:rsidR="003C24A9" w:rsidRPr="003C24A9" w:rsidRDefault="003C24A9" w:rsidP="001140FE">
      <w:pPr>
        <w:pStyle w:val="Default"/>
        <w:ind w:firstLineChars="300" w:firstLine="720"/>
        <w:rPr>
          <w:rFonts w:asciiTheme="minorEastAsia" w:hAnsiTheme="minorEastAsia" w:cs="ＭＳ明朝"/>
          <w:color w:val="000000" w:themeColor="text1"/>
        </w:rPr>
      </w:pPr>
      <w:r w:rsidRPr="003C24A9">
        <w:rPr>
          <w:rFonts w:asciiTheme="minorEastAsia" w:hAnsiTheme="minorEastAsia" w:cs="ＭＳ明朝" w:hint="eastAsia"/>
          <w:color w:val="000000" w:themeColor="text1"/>
        </w:rPr>
        <w:t>ア</w:t>
      </w:r>
      <w:r w:rsidR="001C2D6A">
        <w:rPr>
          <w:rFonts w:asciiTheme="minorEastAsia" w:hAnsiTheme="minorEastAsia" w:cs="ＭＳ明朝" w:hint="eastAsia"/>
          <w:color w:val="000000" w:themeColor="text1"/>
        </w:rPr>
        <w:t xml:space="preserve">　</w:t>
      </w:r>
      <w:r w:rsidRPr="003C24A9">
        <w:rPr>
          <w:rFonts w:asciiTheme="minorEastAsia" w:hAnsiTheme="minorEastAsia" w:cs="ＭＳ明朝" w:hint="eastAsia"/>
          <w:color w:val="000000" w:themeColor="text1"/>
        </w:rPr>
        <w:t>小委員会は、委員長が適宜招集して開催する。</w:t>
      </w:r>
    </w:p>
    <w:p w:rsidR="003C24A9" w:rsidRPr="003C24A9" w:rsidRDefault="003C24A9" w:rsidP="001140FE">
      <w:pPr>
        <w:pStyle w:val="Default"/>
        <w:ind w:leftChars="337" w:left="1109" w:hangingChars="167" w:hanging="401"/>
        <w:rPr>
          <w:rFonts w:asciiTheme="minorEastAsia" w:hAnsiTheme="minorEastAsia" w:cs="ＭＳ明朝"/>
          <w:color w:val="000000" w:themeColor="text1"/>
        </w:rPr>
      </w:pPr>
      <w:r w:rsidRPr="003C24A9">
        <w:rPr>
          <w:rFonts w:asciiTheme="minorEastAsia" w:hAnsiTheme="minorEastAsia" w:cs="ＭＳ明朝" w:hint="eastAsia"/>
          <w:color w:val="000000" w:themeColor="text1"/>
        </w:rPr>
        <w:t>イ</w:t>
      </w:r>
      <w:r w:rsidR="001C2D6A">
        <w:rPr>
          <w:rFonts w:asciiTheme="minorEastAsia" w:hAnsiTheme="minorEastAsia" w:cs="ＭＳ明朝" w:hint="eastAsia"/>
          <w:color w:val="000000" w:themeColor="text1"/>
        </w:rPr>
        <w:t xml:space="preserve">　</w:t>
      </w:r>
      <w:r w:rsidRPr="003C24A9">
        <w:rPr>
          <w:rFonts w:asciiTheme="minorEastAsia" w:hAnsiTheme="minorEastAsia" w:cs="ＭＳ明朝" w:hint="eastAsia"/>
          <w:color w:val="000000" w:themeColor="text1"/>
        </w:rPr>
        <w:t>委員</w:t>
      </w:r>
      <w:r w:rsidRPr="003C24A9">
        <w:rPr>
          <w:rFonts w:hint="eastAsia"/>
          <w:color w:val="000000" w:themeColor="text1"/>
        </w:rPr>
        <w:t>間で意見が分かれたり、疑義が生じた場合は、委員長は部会長に報告したうえで、部会で取扱いを決定する。</w:t>
      </w:r>
    </w:p>
    <w:p w:rsidR="003C24A9" w:rsidRPr="003C24A9" w:rsidRDefault="003C24A9" w:rsidP="001140FE">
      <w:pPr>
        <w:ind w:leftChars="337" w:left="1109" w:hangingChars="167" w:hanging="401"/>
        <w:rPr>
          <w:rFonts w:asciiTheme="minorEastAsia" w:hAnsiTheme="minorEastAsia" w:cs="ＭＳ明朝"/>
          <w:color w:val="000000" w:themeColor="text1"/>
          <w:kern w:val="0"/>
          <w:sz w:val="24"/>
          <w:szCs w:val="24"/>
        </w:rPr>
      </w:pPr>
      <w:r w:rsidRPr="003C24A9">
        <w:rPr>
          <w:rFonts w:asciiTheme="minorEastAsia" w:hAnsiTheme="minorEastAsia" w:cs="ＭＳ明朝" w:hint="eastAsia"/>
          <w:color w:val="000000" w:themeColor="text1"/>
          <w:kern w:val="0"/>
          <w:sz w:val="24"/>
          <w:szCs w:val="24"/>
        </w:rPr>
        <w:t>ウ</w:t>
      </w:r>
      <w:r w:rsidR="001C2D6A">
        <w:rPr>
          <w:rFonts w:asciiTheme="minorEastAsia" w:hAnsiTheme="minorEastAsia" w:cs="ＭＳ明朝" w:hint="eastAsia"/>
          <w:color w:val="000000" w:themeColor="text1"/>
          <w:kern w:val="0"/>
          <w:sz w:val="24"/>
          <w:szCs w:val="24"/>
        </w:rPr>
        <w:t xml:space="preserve">　</w:t>
      </w:r>
      <w:r w:rsidRPr="003C24A9">
        <w:rPr>
          <w:rFonts w:asciiTheme="minorEastAsia" w:hAnsiTheme="minorEastAsia" w:hint="eastAsia"/>
          <w:color w:val="000000" w:themeColor="text1"/>
          <w:sz w:val="24"/>
          <w:szCs w:val="24"/>
        </w:rPr>
        <w:t>委員</w:t>
      </w:r>
      <w:r w:rsidRPr="003C24A9">
        <w:rPr>
          <w:rFonts w:asciiTheme="minorEastAsia" w:hAnsiTheme="minorEastAsia"/>
          <w:color w:val="000000" w:themeColor="text1"/>
          <w:sz w:val="24"/>
          <w:szCs w:val="24"/>
        </w:rPr>
        <w:t>長は、</w:t>
      </w:r>
      <w:r w:rsidRPr="003C24A9">
        <w:rPr>
          <w:rFonts w:asciiTheme="minorEastAsia" w:hAnsiTheme="minorEastAsia" w:cs="ＭＳ明朝" w:hint="eastAsia"/>
          <w:color w:val="000000" w:themeColor="text1"/>
          <w:kern w:val="0"/>
          <w:sz w:val="24"/>
          <w:szCs w:val="24"/>
        </w:rPr>
        <w:t>局から提供された資料その他の情報、</w:t>
      </w:r>
      <w:r w:rsidRPr="003C24A9">
        <w:rPr>
          <w:rFonts w:asciiTheme="minorEastAsia" w:hAnsiTheme="minorEastAsia" w:hint="eastAsia"/>
          <w:color w:val="000000" w:themeColor="text1"/>
          <w:sz w:val="24"/>
          <w:szCs w:val="24"/>
        </w:rPr>
        <w:t>小委員会</w:t>
      </w:r>
      <w:r w:rsidRPr="003C24A9">
        <w:rPr>
          <w:rFonts w:asciiTheme="minorEastAsia" w:hAnsiTheme="minorEastAsia"/>
          <w:color w:val="000000" w:themeColor="text1"/>
          <w:sz w:val="24"/>
          <w:szCs w:val="24"/>
        </w:rPr>
        <w:t>での論点整理</w:t>
      </w:r>
      <w:r w:rsidRPr="003C24A9">
        <w:rPr>
          <w:rFonts w:asciiTheme="minorEastAsia" w:hAnsiTheme="minorEastAsia" w:hint="eastAsia"/>
          <w:color w:val="000000" w:themeColor="text1"/>
          <w:sz w:val="24"/>
          <w:szCs w:val="24"/>
        </w:rPr>
        <w:t>等</w:t>
      </w:r>
      <w:r w:rsidRPr="003C24A9">
        <w:rPr>
          <w:rFonts w:asciiTheme="minorEastAsia" w:hAnsiTheme="minorEastAsia"/>
          <w:color w:val="000000" w:themeColor="text1"/>
          <w:sz w:val="24"/>
          <w:szCs w:val="24"/>
        </w:rPr>
        <w:t>の状況についてメール、</w:t>
      </w:r>
      <w:r w:rsidR="005B54AE">
        <w:rPr>
          <w:rFonts w:asciiTheme="minorEastAsia" w:hAnsiTheme="minorEastAsia" w:hint="eastAsia"/>
          <w:color w:val="000000" w:themeColor="text1"/>
          <w:sz w:val="24"/>
          <w:szCs w:val="24"/>
        </w:rPr>
        <w:t>イントラネット</w:t>
      </w:r>
      <w:r w:rsidRPr="003C24A9">
        <w:rPr>
          <w:rFonts w:asciiTheme="minorEastAsia" w:hAnsiTheme="minorEastAsia"/>
          <w:color w:val="000000" w:themeColor="text1"/>
          <w:sz w:val="24"/>
          <w:szCs w:val="24"/>
        </w:rPr>
        <w:t>等を活用し、</w:t>
      </w:r>
      <w:r w:rsidRPr="003C24A9">
        <w:rPr>
          <w:rFonts w:asciiTheme="minorEastAsia" w:hAnsiTheme="minorEastAsia" w:hint="eastAsia"/>
          <w:color w:val="000000" w:themeColor="text1"/>
          <w:sz w:val="24"/>
          <w:szCs w:val="24"/>
        </w:rPr>
        <w:t>小委員会</w:t>
      </w:r>
      <w:r w:rsidRPr="003C24A9">
        <w:rPr>
          <w:rFonts w:asciiTheme="minorEastAsia" w:hAnsiTheme="minorEastAsia"/>
          <w:color w:val="000000" w:themeColor="text1"/>
          <w:sz w:val="24"/>
          <w:szCs w:val="24"/>
        </w:rPr>
        <w:t>に属さない</w:t>
      </w:r>
      <w:r w:rsidRPr="003C24A9">
        <w:rPr>
          <w:rFonts w:asciiTheme="minorEastAsia" w:hAnsiTheme="minorEastAsia" w:hint="eastAsia"/>
          <w:color w:val="000000" w:themeColor="text1"/>
          <w:sz w:val="24"/>
          <w:szCs w:val="24"/>
        </w:rPr>
        <w:t>区長</w:t>
      </w:r>
      <w:r w:rsidRPr="003C24A9">
        <w:rPr>
          <w:rFonts w:asciiTheme="minorEastAsia" w:hAnsiTheme="minorEastAsia"/>
          <w:color w:val="000000" w:themeColor="text1"/>
          <w:sz w:val="24"/>
          <w:szCs w:val="24"/>
        </w:rPr>
        <w:t>とも情報共有する</w:t>
      </w:r>
      <w:r w:rsidRPr="003C24A9">
        <w:rPr>
          <w:rFonts w:asciiTheme="minorEastAsia" w:hAnsiTheme="minorEastAsia" w:hint="eastAsia"/>
          <w:color w:val="000000" w:themeColor="text1"/>
          <w:sz w:val="24"/>
          <w:szCs w:val="24"/>
        </w:rPr>
        <w:t>とともに、</w:t>
      </w:r>
      <w:r w:rsidRPr="003C24A9">
        <w:rPr>
          <w:rFonts w:asciiTheme="minorEastAsia" w:hAnsiTheme="minorEastAsia" w:cs="ＭＳ明朝" w:hint="eastAsia"/>
          <w:color w:val="000000" w:themeColor="text1"/>
          <w:kern w:val="0"/>
          <w:sz w:val="24"/>
          <w:szCs w:val="24"/>
        </w:rPr>
        <w:t>適宜、部会に報告する。</w:t>
      </w:r>
    </w:p>
    <w:p w:rsidR="003C24A9" w:rsidRPr="003C24A9" w:rsidRDefault="003C24A9" w:rsidP="001140FE">
      <w:pPr>
        <w:ind w:firstLineChars="300" w:firstLine="720"/>
        <w:rPr>
          <w:color w:val="000000" w:themeColor="text1"/>
          <w:sz w:val="24"/>
          <w:szCs w:val="24"/>
        </w:rPr>
      </w:pPr>
      <w:r w:rsidRPr="003C24A9">
        <w:rPr>
          <w:rFonts w:hint="eastAsia"/>
          <w:color w:val="000000" w:themeColor="text1"/>
          <w:sz w:val="24"/>
          <w:szCs w:val="24"/>
        </w:rPr>
        <w:t>エ</w:t>
      </w:r>
      <w:r w:rsidR="00972511">
        <w:rPr>
          <w:rFonts w:hint="eastAsia"/>
          <w:color w:val="000000" w:themeColor="text1"/>
          <w:sz w:val="24"/>
          <w:szCs w:val="24"/>
        </w:rPr>
        <w:t xml:space="preserve">　</w:t>
      </w:r>
      <w:r w:rsidRPr="003C24A9">
        <w:rPr>
          <w:rFonts w:hint="eastAsia"/>
          <w:color w:val="000000" w:themeColor="text1"/>
          <w:sz w:val="24"/>
          <w:szCs w:val="24"/>
        </w:rPr>
        <w:t>小委員会の庶務は、委員長</w:t>
      </w:r>
      <w:r w:rsidRPr="003C24A9">
        <w:rPr>
          <w:rFonts w:asciiTheme="minorEastAsia" w:hAnsiTheme="minorEastAsia" w:hint="eastAsia"/>
          <w:color w:val="000000" w:themeColor="text1"/>
          <w:sz w:val="24"/>
          <w:szCs w:val="24"/>
        </w:rPr>
        <w:t>である区長の所管する</w:t>
      </w:r>
      <w:r w:rsidRPr="003C24A9">
        <w:rPr>
          <w:rFonts w:hint="eastAsia"/>
          <w:color w:val="000000" w:themeColor="text1"/>
          <w:sz w:val="24"/>
          <w:szCs w:val="24"/>
        </w:rPr>
        <w:t>区役所において処理する。</w:t>
      </w:r>
    </w:p>
    <w:p w:rsidR="001C2D6A" w:rsidRDefault="001C2D6A" w:rsidP="003C24A9">
      <w:pPr>
        <w:ind w:leftChars="100" w:left="210" w:firstLineChars="200" w:firstLine="480"/>
        <w:jc w:val="left"/>
        <w:rPr>
          <w:rFonts w:asciiTheme="minorEastAsia" w:hAnsiTheme="minorEastAsia"/>
          <w:color w:val="000000" w:themeColor="text1"/>
          <w:sz w:val="24"/>
          <w:szCs w:val="24"/>
        </w:rPr>
      </w:pPr>
    </w:p>
    <w:p w:rsidR="003C24A9" w:rsidRPr="003C24A9" w:rsidRDefault="003C24A9" w:rsidP="003C24A9">
      <w:pPr>
        <w:ind w:leftChars="100" w:left="210" w:firstLineChars="200" w:firstLine="480"/>
        <w:jc w:val="left"/>
        <w:rPr>
          <w:rFonts w:asciiTheme="minorEastAsia" w:hAnsiTheme="minorEastAsia"/>
          <w:color w:val="000000" w:themeColor="text1"/>
          <w:sz w:val="24"/>
          <w:szCs w:val="24"/>
        </w:rPr>
      </w:pPr>
      <w:r w:rsidRPr="003C24A9">
        <w:rPr>
          <w:rFonts w:asciiTheme="minorEastAsia" w:hAnsiTheme="minorEastAsia"/>
          <w:color w:val="000000" w:themeColor="text1"/>
          <w:sz w:val="24"/>
          <w:szCs w:val="24"/>
        </w:rPr>
        <w:t>附　則</w:t>
      </w:r>
    </w:p>
    <w:p w:rsidR="003C24A9" w:rsidRPr="003C24A9" w:rsidRDefault="003C24A9" w:rsidP="003C24A9">
      <w:pPr>
        <w:ind w:leftChars="100" w:left="210"/>
        <w:rPr>
          <w:rFonts w:asciiTheme="minorEastAsia" w:hAnsiTheme="minorEastAsia"/>
          <w:color w:val="000000" w:themeColor="text1"/>
          <w:sz w:val="24"/>
          <w:szCs w:val="24"/>
        </w:rPr>
      </w:pPr>
      <w:r w:rsidRPr="003C24A9">
        <w:rPr>
          <w:rFonts w:asciiTheme="minorEastAsia" w:hAnsiTheme="minorEastAsia" w:hint="eastAsia"/>
          <w:color w:val="000000" w:themeColor="text1"/>
          <w:sz w:val="24"/>
          <w:szCs w:val="24"/>
        </w:rPr>
        <w:t xml:space="preserve">　</w:t>
      </w:r>
      <w:r w:rsidRPr="003C24A9">
        <w:rPr>
          <w:rFonts w:asciiTheme="minorEastAsia" w:hAnsiTheme="minorEastAsia"/>
          <w:color w:val="000000" w:themeColor="text1"/>
          <w:sz w:val="24"/>
          <w:szCs w:val="24"/>
        </w:rPr>
        <w:t>この要綱は、平成2</w:t>
      </w:r>
      <w:r w:rsidRPr="003C24A9">
        <w:rPr>
          <w:rFonts w:asciiTheme="minorEastAsia" w:hAnsiTheme="minorEastAsia" w:hint="eastAsia"/>
          <w:color w:val="000000" w:themeColor="text1"/>
          <w:sz w:val="24"/>
          <w:szCs w:val="24"/>
        </w:rPr>
        <w:t>6</w:t>
      </w:r>
      <w:r w:rsidRPr="003C24A9">
        <w:rPr>
          <w:rFonts w:asciiTheme="minorEastAsia" w:hAnsiTheme="minorEastAsia"/>
          <w:color w:val="000000" w:themeColor="text1"/>
          <w:sz w:val="24"/>
          <w:szCs w:val="24"/>
        </w:rPr>
        <w:t>年</w:t>
      </w:r>
      <w:r w:rsidRPr="003C24A9">
        <w:rPr>
          <w:rFonts w:asciiTheme="minorEastAsia" w:hAnsiTheme="minorEastAsia" w:hint="eastAsia"/>
          <w:color w:val="000000" w:themeColor="text1"/>
          <w:sz w:val="24"/>
          <w:szCs w:val="24"/>
        </w:rPr>
        <w:t>1</w:t>
      </w:r>
      <w:r w:rsidRPr="003C24A9">
        <w:rPr>
          <w:rFonts w:asciiTheme="minorEastAsia" w:hAnsiTheme="minorEastAsia"/>
          <w:color w:val="000000" w:themeColor="text1"/>
          <w:sz w:val="24"/>
          <w:szCs w:val="24"/>
        </w:rPr>
        <w:t>月</w:t>
      </w:r>
      <w:r w:rsidRPr="003C24A9">
        <w:rPr>
          <w:rFonts w:asciiTheme="minorEastAsia" w:hAnsiTheme="minorEastAsia" w:hint="eastAsia"/>
          <w:color w:val="000000" w:themeColor="text1"/>
          <w:sz w:val="24"/>
          <w:szCs w:val="24"/>
        </w:rPr>
        <w:t>21</w:t>
      </w:r>
      <w:r w:rsidRPr="003C24A9">
        <w:rPr>
          <w:rFonts w:asciiTheme="minorEastAsia" w:hAnsiTheme="minorEastAsia"/>
          <w:color w:val="000000" w:themeColor="text1"/>
          <w:sz w:val="24"/>
          <w:szCs w:val="24"/>
        </w:rPr>
        <w:t>日から施行する。</w:t>
      </w:r>
    </w:p>
    <w:p w:rsidR="003C24A9" w:rsidRPr="003C24A9" w:rsidRDefault="003C24A9" w:rsidP="003C24A9">
      <w:pPr>
        <w:ind w:left="480" w:hangingChars="200" w:hanging="480"/>
        <w:rPr>
          <w:color w:val="000000" w:themeColor="text1"/>
          <w:sz w:val="24"/>
          <w:szCs w:val="24"/>
        </w:rPr>
      </w:pPr>
      <w:r w:rsidRPr="003C24A9">
        <w:rPr>
          <w:rFonts w:hint="eastAsia"/>
          <w:color w:val="000000" w:themeColor="text1"/>
          <w:sz w:val="24"/>
          <w:szCs w:val="24"/>
        </w:rPr>
        <w:lastRenderedPageBreak/>
        <w:t xml:space="preserve">　</w:t>
      </w:r>
    </w:p>
    <w:p w:rsidR="003C24A9" w:rsidRPr="003C24A9" w:rsidRDefault="003C24A9" w:rsidP="003C24A9">
      <w:pPr>
        <w:ind w:leftChars="100" w:left="210" w:firstLineChars="200" w:firstLine="480"/>
        <w:jc w:val="left"/>
        <w:rPr>
          <w:rFonts w:asciiTheme="minorEastAsia" w:hAnsiTheme="minorEastAsia"/>
          <w:color w:val="000000" w:themeColor="text1"/>
          <w:sz w:val="24"/>
          <w:szCs w:val="24"/>
        </w:rPr>
      </w:pPr>
      <w:r w:rsidRPr="003C24A9">
        <w:rPr>
          <w:rFonts w:asciiTheme="minorEastAsia" w:hAnsiTheme="minorEastAsia"/>
          <w:color w:val="000000" w:themeColor="text1"/>
          <w:sz w:val="24"/>
          <w:szCs w:val="24"/>
        </w:rPr>
        <w:t>附　則</w:t>
      </w:r>
    </w:p>
    <w:p w:rsidR="00EE095F" w:rsidRDefault="003C24A9" w:rsidP="00B3208B">
      <w:pPr>
        <w:ind w:leftChars="100" w:left="210"/>
        <w:rPr>
          <w:rFonts w:asciiTheme="minorEastAsia" w:hAnsiTheme="minorEastAsia"/>
          <w:color w:val="000000" w:themeColor="text1"/>
          <w:sz w:val="24"/>
          <w:szCs w:val="24"/>
        </w:rPr>
      </w:pPr>
      <w:r w:rsidRPr="003C24A9">
        <w:rPr>
          <w:rFonts w:asciiTheme="minorEastAsia" w:hAnsiTheme="minorEastAsia" w:hint="eastAsia"/>
          <w:color w:val="000000" w:themeColor="text1"/>
          <w:sz w:val="24"/>
          <w:szCs w:val="24"/>
        </w:rPr>
        <w:t xml:space="preserve">　</w:t>
      </w:r>
      <w:r w:rsidRPr="003C24A9">
        <w:rPr>
          <w:rFonts w:asciiTheme="minorEastAsia" w:hAnsiTheme="minorEastAsia"/>
          <w:color w:val="000000" w:themeColor="text1"/>
          <w:sz w:val="24"/>
          <w:szCs w:val="24"/>
        </w:rPr>
        <w:t>この要綱は、平成2</w:t>
      </w:r>
      <w:r w:rsidRPr="003C24A9">
        <w:rPr>
          <w:rFonts w:asciiTheme="minorEastAsia" w:hAnsiTheme="minorEastAsia" w:hint="eastAsia"/>
          <w:color w:val="000000" w:themeColor="text1"/>
          <w:sz w:val="24"/>
          <w:szCs w:val="24"/>
        </w:rPr>
        <w:t>6</w:t>
      </w:r>
      <w:r w:rsidRPr="003C24A9">
        <w:rPr>
          <w:rFonts w:asciiTheme="minorEastAsia" w:hAnsiTheme="minorEastAsia"/>
          <w:color w:val="000000" w:themeColor="text1"/>
          <w:sz w:val="24"/>
          <w:szCs w:val="24"/>
        </w:rPr>
        <w:t>年</w:t>
      </w:r>
      <w:r w:rsidR="00FD7316">
        <w:rPr>
          <w:rFonts w:asciiTheme="minorEastAsia" w:hAnsiTheme="minorEastAsia" w:hint="eastAsia"/>
          <w:color w:val="000000" w:themeColor="text1"/>
          <w:sz w:val="24"/>
          <w:szCs w:val="24"/>
        </w:rPr>
        <w:t>9</w:t>
      </w:r>
      <w:r w:rsidRPr="003C24A9">
        <w:rPr>
          <w:rFonts w:asciiTheme="minorEastAsia" w:hAnsiTheme="minorEastAsia"/>
          <w:color w:val="000000" w:themeColor="text1"/>
          <w:sz w:val="24"/>
          <w:szCs w:val="24"/>
        </w:rPr>
        <w:t>月</w:t>
      </w:r>
      <w:r w:rsidR="00FD7316">
        <w:rPr>
          <w:rFonts w:asciiTheme="minorEastAsia" w:hAnsiTheme="minorEastAsia" w:hint="eastAsia"/>
          <w:color w:val="000000" w:themeColor="text1"/>
          <w:sz w:val="24"/>
          <w:szCs w:val="24"/>
        </w:rPr>
        <w:t>4</w:t>
      </w:r>
      <w:r w:rsidRPr="003C24A9">
        <w:rPr>
          <w:rFonts w:asciiTheme="minorEastAsia" w:hAnsiTheme="minorEastAsia"/>
          <w:color w:val="000000" w:themeColor="text1"/>
          <w:sz w:val="24"/>
          <w:szCs w:val="24"/>
        </w:rPr>
        <w:t>日から施行する。</w:t>
      </w:r>
    </w:p>
    <w:p w:rsidR="001140FE" w:rsidRPr="001140FE" w:rsidRDefault="001140FE" w:rsidP="001140FE">
      <w:pPr>
        <w:ind w:leftChars="100" w:left="210"/>
        <w:rPr>
          <w:rFonts w:asciiTheme="minorEastAsia" w:hAnsiTheme="minorEastAsia"/>
          <w:color w:val="000000" w:themeColor="text1"/>
          <w:sz w:val="24"/>
          <w:szCs w:val="24"/>
        </w:rPr>
      </w:pPr>
    </w:p>
    <w:p w:rsidR="001140FE" w:rsidRPr="001140FE" w:rsidRDefault="001140FE" w:rsidP="001140FE">
      <w:pPr>
        <w:ind w:leftChars="100" w:left="210" w:firstLineChars="200" w:firstLine="480"/>
        <w:rPr>
          <w:rFonts w:asciiTheme="minorEastAsia" w:hAnsiTheme="minorEastAsia"/>
          <w:color w:val="000000" w:themeColor="text1"/>
          <w:sz w:val="24"/>
          <w:szCs w:val="24"/>
        </w:rPr>
      </w:pPr>
      <w:r w:rsidRPr="001140FE">
        <w:rPr>
          <w:rFonts w:asciiTheme="minorEastAsia" w:hAnsiTheme="minorEastAsia" w:hint="eastAsia"/>
          <w:color w:val="000000" w:themeColor="text1"/>
          <w:sz w:val="24"/>
          <w:szCs w:val="24"/>
        </w:rPr>
        <w:t>附　則</w:t>
      </w:r>
    </w:p>
    <w:p w:rsidR="001140FE" w:rsidRDefault="001140FE" w:rsidP="001140FE">
      <w:pPr>
        <w:ind w:leftChars="100" w:left="210"/>
        <w:rPr>
          <w:rFonts w:asciiTheme="minorEastAsia" w:hAnsiTheme="minorEastAsia"/>
          <w:color w:val="000000" w:themeColor="text1"/>
          <w:sz w:val="24"/>
          <w:szCs w:val="24"/>
        </w:rPr>
      </w:pPr>
      <w:r w:rsidRPr="001140FE">
        <w:rPr>
          <w:rFonts w:asciiTheme="minorEastAsia" w:hAnsiTheme="minorEastAsia" w:hint="eastAsia"/>
          <w:color w:val="000000" w:themeColor="text1"/>
          <w:sz w:val="24"/>
          <w:szCs w:val="24"/>
        </w:rPr>
        <w:t xml:space="preserve">　この要綱は、平成29年2月</w:t>
      </w:r>
      <w:r w:rsidR="00872816">
        <w:rPr>
          <w:rFonts w:asciiTheme="minorEastAsia" w:hAnsiTheme="minorEastAsia" w:hint="eastAsia"/>
          <w:color w:val="000000" w:themeColor="text1"/>
          <w:sz w:val="24"/>
          <w:szCs w:val="24"/>
        </w:rPr>
        <w:t>24</w:t>
      </w:r>
      <w:r w:rsidRPr="001140FE">
        <w:rPr>
          <w:rFonts w:asciiTheme="minorEastAsia" w:hAnsiTheme="minorEastAsia" w:hint="eastAsia"/>
          <w:color w:val="000000" w:themeColor="text1"/>
          <w:sz w:val="24"/>
          <w:szCs w:val="24"/>
        </w:rPr>
        <w:t>日から施行する。</w:t>
      </w:r>
    </w:p>
    <w:p w:rsidR="005B54AE" w:rsidRPr="005B54AE" w:rsidRDefault="005B54AE" w:rsidP="005B54AE">
      <w:pPr>
        <w:ind w:leftChars="100" w:left="210"/>
        <w:rPr>
          <w:rFonts w:asciiTheme="minorEastAsia" w:hAnsiTheme="minorEastAsia"/>
          <w:color w:val="000000" w:themeColor="text1"/>
          <w:sz w:val="24"/>
          <w:szCs w:val="24"/>
        </w:rPr>
      </w:pPr>
    </w:p>
    <w:p w:rsidR="005B54AE" w:rsidRPr="005B54AE" w:rsidRDefault="005B54AE" w:rsidP="005B54AE">
      <w:pPr>
        <w:ind w:leftChars="100" w:left="210"/>
        <w:rPr>
          <w:rFonts w:asciiTheme="minorEastAsia" w:hAnsiTheme="minorEastAsia"/>
          <w:color w:val="000000" w:themeColor="text1"/>
          <w:sz w:val="24"/>
          <w:szCs w:val="24"/>
        </w:rPr>
      </w:pPr>
      <w:r w:rsidRPr="005B54AE">
        <w:rPr>
          <w:rFonts w:asciiTheme="minorEastAsia" w:hAnsiTheme="minorEastAsia" w:hint="eastAsia"/>
          <w:color w:val="000000" w:themeColor="text1"/>
          <w:sz w:val="24"/>
          <w:szCs w:val="24"/>
        </w:rPr>
        <w:t>附　則</w:t>
      </w:r>
    </w:p>
    <w:p w:rsidR="005B54AE" w:rsidRDefault="005B54AE" w:rsidP="005B54AE">
      <w:pPr>
        <w:ind w:leftChars="100" w:left="210"/>
        <w:rPr>
          <w:rFonts w:asciiTheme="minorEastAsia" w:hAnsiTheme="minorEastAsia"/>
          <w:color w:val="000000" w:themeColor="text1"/>
          <w:sz w:val="24"/>
          <w:szCs w:val="24"/>
        </w:rPr>
      </w:pPr>
      <w:r w:rsidRPr="005B54AE">
        <w:rPr>
          <w:rFonts w:asciiTheme="minorEastAsia" w:hAnsiTheme="minorEastAsia" w:hint="eastAsia"/>
          <w:color w:val="000000" w:themeColor="text1"/>
          <w:sz w:val="24"/>
          <w:szCs w:val="24"/>
        </w:rPr>
        <w:t xml:space="preserve">　この要綱は、</w:t>
      </w:r>
      <w:r w:rsidRPr="00487523">
        <w:rPr>
          <w:rFonts w:asciiTheme="minorEastAsia" w:hAnsiTheme="minorEastAsia" w:hint="eastAsia"/>
          <w:color w:val="000000" w:themeColor="text1"/>
          <w:sz w:val="24"/>
          <w:szCs w:val="24"/>
        </w:rPr>
        <w:t>平成30年4</w:t>
      </w:r>
      <w:r w:rsidR="00487523" w:rsidRPr="00487523">
        <w:rPr>
          <w:rFonts w:asciiTheme="minorEastAsia" w:hAnsiTheme="minorEastAsia" w:hint="eastAsia"/>
          <w:color w:val="000000" w:themeColor="text1"/>
          <w:sz w:val="24"/>
          <w:szCs w:val="24"/>
        </w:rPr>
        <w:t>月1</w:t>
      </w:r>
      <w:r w:rsidRPr="00487523">
        <w:rPr>
          <w:rFonts w:asciiTheme="minorEastAsia" w:hAnsiTheme="minorEastAsia" w:hint="eastAsia"/>
          <w:color w:val="000000" w:themeColor="text1"/>
          <w:sz w:val="24"/>
          <w:szCs w:val="24"/>
        </w:rPr>
        <w:t>日から施行する。</w:t>
      </w:r>
    </w:p>
    <w:p w:rsidR="005B54AE" w:rsidRPr="001140FE" w:rsidRDefault="005B54AE" w:rsidP="001140FE">
      <w:pPr>
        <w:ind w:leftChars="100" w:left="210"/>
        <w:rPr>
          <w:rFonts w:asciiTheme="minorEastAsia" w:hAnsiTheme="minorEastAsia"/>
          <w:color w:val="000000" w:themeColor="text1"/>
          <w:sz w:val="24"/>
          <w:szCs w:val="24"/>
        </w:rPr>
      </w:pPr>
    </w:p>
    <w:p w:rsidR="001140FE" w:rsidRPr="001140FE" w:rsidRDefault="001140FE" w:rsidP="001140FE">
      <w:pPr>
        <w:ind w:leftChars="100" w:left="210"/>
        <w:rPr>
          <w:rFonts w:asciiTheme="minorEastAsia" w:hAnsiTheme="minorEastAsia"/>
          <w:color w:val="000000" w:themeColor="text1"/>
          <w:sz w:val="24"/>
          <w:szCs w:val="24"/>
        </w:rPr>
      </w:pPr>
    </w:p>
    <w:p w:rsidR="001140FE" w:rsidRPr="001140FE" w:rsidRDefault="001140FE" w:rsidP="001140FE">
      <w:pPr>
        <w:ind w:leftChars="100" w:left="210"/>
        <w:rPr>
          <w:rFonts w:asciiTheme="minorEastAsia" w:hAnsiTheme="minorEastAsia"/>
          <w:color w:val="000000" w:themeColor="text1"/>
          <w:sz w:val="24"/>
          <w:szCs w:val="24"/>
        </w:rPr>
      </w:pPr>
    </w:p>
    <w:p w:rsidR="001140FE" w:rsidRPr="001140FE" w:rsidRDefault="001140FE" w:rsidP="001140FE">
      <w:pPr>
        <w:widowControl/>
        <w:jc w:val="left"/>
        <w:rPr>
          <w:rFonts w:asciiTheme="minorEastAsia" w:hAnsiTheme="minorEastAsia" w:cs="ＭＳ 明朝"/>
          <w:kern w:val="0"/>
          <w:sz w:val="24"/>
          <w:szCs w:val="24"/>
        </w:rPr>
      </w:pPr>
      <w:r w:rsidRPr="001140FE">
        <w:rPr>
          <w:rFonts w:asciiTheme="minorEastAsia" w:hAnsiTheme="minorEastAsia" w:cs="ＭＳ 明朝" w:hint="eastAsia"/>
          <w:kern w:val="0"/>
          <w:sz w:val="24"/>
          <w:szCs w:val="24"/>
        </w:rPr>
        <w:t>別表</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5776"/>
      </w:tblGrid>
      <w:tr w:rsidR="001140FE" w:rsidRPr="001140FE" w:rsidTr="00CF1C34">
        <w:tc>
          <w:tcPr>
            <w:tcW w:w="3133" w:type="dxa"/>
            <w:vAlign w:val="center"/>
          </w:tcPr>
          <w:p w:rsidR="001140FE" w:rsidRPr="001140FE" w:rsidRDefault="001140FE" w:rsidP="00CF2110">
            <w:pPr>
              <w:widowControl/>
              <w:jc w:val="center"/>
              <w:rPr>
                <w:rFonts w:asciiTheme="minorEastAsia" w:hAnsiTheme="minorEastAsia" w:cs="ＭＳ 明朝"/>
                <w:kern w:val="0"/>
                <w:sz w:val="24"/>
                <w:szCs w:val="24"/>
              </w:rPr>
            </w:pPr>
            <w:r w:rsidRPr="001140FE">
              <w:rPr>
                <w:rFonts w:asciiTheme="minorEastAsia" w:hAnsiTheme="minorEastAsia" w:cs="ＭＳ 明朝" w:hint="eastAsia"/>
                <w:kern w:val="0"/>
                <w:sz w:val="24"/>
                <w:szCs w:val="24"/>
              </w:rPr>
              <w:t xml:space="preserve">　小委員会の名称</w:t>
            </w:r>
          </w:p>
        </w:tc>
        <w:tc>
          <w:tcPr>
            <w:tcW w:w="5776" w:type="dxa"/>
            <w:vAlign w:val="center"/>
          </w:tcPr>
          <w:p w:rsidR="001140FE" w:rsidRPr="001140FE" w:rsidRDefault="001140FE" w:rsidP="00CF2110">
            <w:pPr>
              <w:widowControl/>
              <w:jc w:val="center"/>
              <w:rPr>
                <w:rFonts w:asciiTheme="minorEastAsia" w:hAnsiTheme="minorEastAsia" w:cs="ＭＳ 明朝"/>
                <w:kern w:val="0"/>
                <w:sz w:val="24"/>
                <w:szCs w:val="24"/>
              </w:rPr>
            </w:pPr>
            <w:r w:rsidRPr="001140FE">
              <w:rPr>
                <w:rFonts w:asciiTheme="minorEastAsia" w:hAnsiTheme="minorEastAsia" w:cs="ＭＳ 明朝" w:hint="eastAsia"/>
                <w:kern w:val="0"/>
                <w:sz w:val="24"/>
                <w:szCs w:val="24"/>
              </w:rPr>
              <w:t>担当する事項</w:t>
            </w:r>
          </w:p>
        </w:tc>
      </w:tr>
      <w:tr w:rsidR="001140FE" w:rsidRPr="001140FE" w:rsidTr="00CF1C34">
        <w:trPr>
          <w:trHeight w:val="710"/>
        </w:trPr>
        <w:tc>
          <w:tcPr>
            <w:tcW w:w="3133" w:type="dxa"/>
            <w:vAlign w:val="center"/>
          </w:tcPr>
          <w:p w:rsidR="00CF1C34" w:rsidRDefault="00CF1C34" w:rsidP="00A21B62">
            <w:pPr>
              <w:widowControl/>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区政に係る市政改革プラン</w:t>
            </w:r>
          </w:p>
          <w:p w:rsidR="001140FE" w:rsidRPr="001140FE" w:rsidRDefault="00872816" w:rsidP="00A21B62">
            <w:pPr>
              <w:widowControl/>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検討</w:t>
            </w:r>
            <w:r w:rsidR="001140FE" w:rsidRPr="001140FE">
              <w:rPr>
                <w:rFonts w:asciiTheme="minorEastAsia" w:hAnsiTheme="minorEastAsia" w:cs="ＭＳ 明朝" w:hint="eastAsia"/>
                <w:kern w:val="0"/>
                <w:sz w:val="24"/>
                <w:szCs w:val="24"/>
              </w:rPr>
              <w:t>小委員会</w:t>
            </w:r>
          </w:p>
        </w:tc>
        <w:tc>
          <w:tcPr>
            <w:tcW w:w="5776" w:type="dxa"/>
            <w:vAlign w:val="center"/>
          </w:tcPr>
          <w:p w:rsidR="001140FE" w:rsidRPr="001140FE" w:rsidRDefault="00CF1C34" w:rsidP="00CF1C34">
            <w:pPr>
              <w:widowControl/>
              <w:ind w:firstLineChars="100" w:firstLine="2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区政に係る</w:t>
            </w:r>
            <w:r w:rsidR="00872816">
              <w:rPr>
                <w:rFonts w:asciiTheme="minorEastAsia" w:hAnsiTheme="minorEastAsia" w:cs="ＭＳ 明朝" w:hint="eastAsia"/>
                <w:kern w:val="0"/>
                <w:sz w:val="24"/>
                <w:szCs w:val="24"/>
              </w:rPr>
              <w:t>市政改革プラン2.0</w:t>
            </w:r>
            <w:r w:rsidR="001140FE" w:rsidRPr="001140FE">
              <w:rPr>
                <w:rFonts w:asciiTheme="minorEastAsia" w:hAnsiTheme="minorEastAsia" w:cs="ＭＳ 明朝" w:hint="eastAsia"/>
                <w:kern w:val="0"/>
                <w:sz w:val="24"/>
                <w:szCs w:val="24"/>
              </w:rPr>
              <w:t>に関すること</w:t>
            </w:r>
          </w:p>
        </w:tc>
      </w:tr>
    </w:tbl>
    <w:p w:rsidR="001140FE" w:rsidRPr="001140FE" w:rsidRDefault="001140FE" w:rsidP="001140FE">
      <w:pPr>
        <w:widowControl/>
        <w:ind w:right="960"/>
        <w:rPr>
          <w:rFonts w:ascii="ＭＳ 明朝" w:hAnsi="ＭＳ 明朝" w:cs="ＭＳ 明朝"/>
          <w:color w:val="000000"/>
          <w:kern w:val="0"/>
          <w:sz w:val="24"/>
          <w:szCs w:val="24"/>
        </w:rPr>
      </w:pPr>
      <w:r w:rsidRPr="001140FE">
        <w:rPr>
          <w:rFonts w:ascii="ＭＳ 明朝" w:cs="ＭＳ 明朝" w:hint="eastAsia"/>
          <w:color w:val="000000"/>
          <w:kern w:val="0"/>
          <w:sz w:val="24"/>
          <w:szCs w:val="24"/>
        </w:rPr>
        <w:t xml:space="preserve">　</w:t>
      </w:r>
    </w:p>
    <w:p w:rsidR="001140FE" w:rsidRPr="001140FE" w:rsidRDefault="001140FE" w:rsidP="001140FE">
      <w:pPr>
        <w:ind w:leftChars="100" w:left="210"/>
        <w:rPr>
          <w:rFonts w:asciiTheme="minorEastAsia" w:hAnsiTheme="minorEastAsia"/>
          <w:color w:val="000000" w:themeColor="text1"/>
          <w:sz w:val="24"/>
          <w:szCs w:val="24"/>
        </w:rPr>
      </w:pPr>
    </w:p>
    <w:p w:rsidR="005B54AE" w:rsidRPr="005B54AE" w:rsidRDefault="005B54AE" w:rsidP="00973761">
      <w:pPr>
        <w:widowControl/>
        <w:jc w:val="left"/>
        <w:rPr>
          <w:rFonts w:asciiTheme="minorEastAsia" w:hAnsiTheme="minorEastAsia"/>
          <w:color w:val="000000" w:themeColor="text1"/>
          <w:sz w:val="24"/>
          <w:szCs w:val="24"/>
        </w:rPr>
      </w:pPr>
    </w:p>
    <w:sectPr w:rsidR="005B54AE" w:rsidRPr="005B54AE" w:rsidSect="00131C6D">
      <w:footerReference w:type="default" r:id="rId8"/>
      <w:pgSz w:w="11906" w:h="16838" w:code="9"/>
      <w:pgMar w:top="1418" w:right="1134" w:bottom="1134" w:left="1134" w:header="851"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1F2" w:rsidRDefault="00CE61F2" w:rsidP="008C5DCC">
      <w:r>
        <w:separator/>
      </w:r>
    </w:p>
  </w:endnote>
  <w:endnote w:type="continuationSeparator" w:id="0">
    <w:p w:rsidR="00CE61F2" w:rsidRDefault="00CE61F2"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4A9" w:rsidRDefault="003C24A9">
    <w:pPr>
      <w:pStyle w:val="a5"/>
      <w:jc w:val="center"/>
    </w:pPr>
  </w:p>
  <w:p w:rsidR="003C24A9" w:rsidRDefault="003C24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1F2" w:rsidRDefault="00CE61F2" w:rsidP="008C5DCC">
      <w:r>
        <w:separator/>
      </w:r>
    </w:p>
  </w:footnote>
  <w:footnote w:type="continuationSeparator" w:id="0">
    <w:p w:rsidR="00CE61F2" w:rsidRDefault="00CE61F2" w:rsidP="008C5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495"/>
    <w:multiLevelType w:val="hybridMultilevel"/>
    <w:tmpl w:val="247C0270"/>
    <w:lvl w:ilvl="0" w:tplc="FAF089F0">
      <w:start w:val="1"/>
      <w:numFmt w:val="decimalFullWidth"/>
      <w:lvlText w:val="（%1）"/>
      <w:lvlJc w:val="left"/>
      <w:pPr>
        <w:ind w:left="1247" w:hanging="76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cstheme="minorBidi"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277C7B68"/>
    <w:multiLevelType w:val="hybridMultilevel"/>
    <w:tmpl w:val="BB4A8AC2"/>
    <w:lvl w:ilvl="0" w:tplc="7FC2D1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D396E"/>
    <w:multiLevelType w:val="hybridMultilevel"/>
    <w:tmpl w:val="351AB0F4"/>
    <w:lvl w:ilvl="0" w:tplc="E15ABF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37685880"/>
    <w:multiLevelType w:val="hybridMultilevel"/>
    <w:tmpl w:val="CB8A26A0"/>
    <w:lvl w:ilvl="0" w:tplc="17100B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51F67"/>
    <w:multiLevelType w:val="hybridMultilevel"/>
    <w:tmpl w:val="27D0DD48"/>
    <w:lvl w:ilvl="0" w:tplc="E66092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1" w15:restartNumberingAfterBreak="0">
    <w:nsid w:val="3DED5C67"/>
    <w:multiLevelType w:val="hybridMultilevel"/>
    <w:tmpl w:val="5B4831F8"/>
    <w:lvl w:ilvl="0" w:tplc="C8B68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cs="Arial"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B467335"/>
    <w:multiLevelType w:val="hybridMultilevel"/>
    <w:tmpl w:val="CF58F542"/>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77303"/>
    <w:multiLevelType w:val="hybridMultilevel"/>
    <w:tmpl w:val="88FA58A6"/>
    <w:lvl w:ilvl="0" w:tplc="6A5263C0">
      <w:start w:val="1"/>
      <w:numFmt w:val="decimalFullWidth"/>
      <w:lvlText w:val="（%1）"/>
      <w:lvlJc w:val="left"/>
      <w:pPr>
        <w:ind w:left="945" w:hanging="945"/>
      </w:pPr>
      <w:rPr>
        <w:rFonts w:hint="default"/>
      </w:rPr>
    </w:lvl>
    <w:lvl w:ilvl="1" w:tplc="38A2169A">
      <w:start w:val="1"/>
      <w:numFmt w:val="decimalFullWidth"/>
      <w:lvlText w:val="（%2）"/>
      <w:lvlJc w:val="left"/>
      <w:pPr>
        <w:ind w:left="1288"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500B08"/>
    <w:multiLevelType w:val="hybridMultilevel"/>
    <w:tmpl w:val="0E6460BE"/>
    <w:lvl w:ilvl="0" w:tplc="CC242CD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16D63F2"/>
    <w:multiLevelType w:val="hybridMultilevel"/>
    <w:tmpl w:val="3FC27394"/>
    <w:lvl w:ilvl="0" w:tplc="62E8FA5C">
      <w:numFmt w:val="bullet"/>
      <w:lvlText w:val="・"/>
      <w:lvlJc w:val="left"/>
      <w:pPr>
        <w:ind w:left="960" w:hanging="360"/>
      </w:pPr>
      <w:rPr>
        <w:rFonts w:ascii="ＭＳ 明朝" w:eastAsia="ＭＳ 明朝" w:hAnsi="ＭＳ 明朝" w:cstheme="minorBidi" w:hint="eastAsia"/>
        <w:color w:val="auto"/>
        <w:u w:val="single"/>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6CAD7F2D"/>
    <w:multiLevelType w:val="hybridMultilevel"/>
    <w:tmpl w:val="B07AC3CA"/>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23"/>
  </w:num>
  <w:num w:numId="3">
    <w:abstractNumId w:val="6"/>
  </w:num>
  <w:num w:numId="4">
    <w:abstractNumId w:val="11"/>
  </w:num>
  <w:num w:numId="5">
    <w:abstractNumId w:val="12"/>
  </w:num>
  <w:num w:numId="6">
    <w:abstractNumId w:val="8"/>
  </w:num>
  <w:num w:numId="7">
    <w:abstractNumId w:val="14"/>
  </w:num>
  <w:num w:numId="8">
    <w:abstractNumId w:val="9"/>
  </w:num>
  <w:num w:numId="9">
    <w:abstractNumId w:val="15"/>
  </w:num>
  <w:num w:numId="10">
    <w:abstractNumId w:val="24"/>
  </w:num>
  <w:num w:numId="11">
    <w:abstractNumId w:val="3"/>
  </w:num>
  <w:num w:numId="12">
    <w:abstractNumId w:val="2"/>
  </w:num>
  <w:num w:numId="13">
    <w:abstractNumId w:val="17"/>
  </w:num>
  <w:num w:numId="14">
    <w:abstractNumId w:val="21"/>
  </w:num>
  <w:num w:numId="15">
    <w:abstractNumId w:val="4"/>
  </w:num>
  <w:num w:numId="16">
    <w:abstractNumId w:val="18"/>
  </w:num>
  <w:num w:numId="17">
    <w:abstractNumId w:val="16"/>
  </w:num>
  <w:num w:numId="18">
    <w:abstractNumId w:val="13"/>
  </w:num>
  <w:num w:numId="19">
    <w:abstractNumId w:val="20"/>
  </w:num>
  <w:num w:numId="20">
    <w:abstractNumId w:val="10"/>
  </w:num>
  <w:num w:numId="21">
    <w:abstractNumId w:val="22"/>
  </w:num>
  <w:num w:numId="22">
    <w:abstractNumId w:val="19"/>
  </w:num>
  <w:num w:numId="23">
    <w:abstractNumId w:val="7"/>
  </w:num>
  <w:num w:numId="24">
    <w:abstractNumId w:val="25"/>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CC"/>
    <w:rsid w:val="0002303E"/>
    <w:rsid w:val="00031266"/>
    <w:rsid w:val="000534C3"/>
    <w:rsid w:val="00075CBE"/>
    <w:rsid w:val="000B2E65"/>
    <w:rsid w:val="000B334F"/>
    <w:rsid w:val="000C7EF0"/>
    <w:rsid w:val="000F2FAF"/>
    <w:rsid w:val="000F58CA"/>
    <w:rsid w:val="001140FE"/>
    <w:rsid w:val="001253B4"/>
    <w:rsid w:val="00131C6D"/>
    <w:rsid w:val="001407F4"/>
    <w:rsid w:val="00143541"/>
    <w:rsid w:val="00147F14"/>
    <w:rsid w:val="00163CF2"/>
    <w:rsid w:val="00181EBD"/>
    <w:rsid w:val="001878AA"/>
    <w:rsid w:val="001C17F4"/>
    <w:rsid w:val="001C2D6A"/>
    <w:rsid w:val="001E0271"/>
    <w:rsid w:val="00212219"/>
    <w:rsid w:val="00220141"/>
    <w:rsid w:val="002223E2"/>
    <w:rsid w:val="0022349D"/>
    <w:rsid w:val="00232C3A"/>
    <w:rsid w:val="00245EC5"/>
    <w:rsid w:val="002A48E0"/>
    <w:rsid w:val="002E2B8B"/>
    <w:rsid w:val="002F2581"/>
    <w:rsid w:val="0030077A"/>
    <w:rsid w:val="003067C4"/>
    <w:rsid w:val="00331186"/>
    <w:rsid w:val="00334B11"/>
    <w:rsid w:val="00336A82"/>
    <w:rsid w:val="00341AB1"/>
    <w:rsid w:val="003567B7"/>
    <w:rsid w:val="00366E66"/>
    <w:rsid w:val="003C24A9"/>
    <w:rsid w:val="003C3A28"/>
    <w:rsid w:val="003D30AE"/>
    <w:rsid w:val="003D6D10"/>
    <w:rsid w:val="00442973"/>
    <w:rsid w:val="004469D7"/>
    <w:rsid w:val="004556F8"/>
    <w:rsid w:val="00487523"/>
    <w:rsid w:val="00495DD1"/>
    <w:rsid w:val="004B2E0D"/>
    <w:rsid w:val="004D7DA9"/>
    <w:rsid w:val="004E00EB"/>
    <w:rsid w:val="004E59AF"/>
    <w:rsid w:val="00503EB3"/>
    <w:rsid w:val="0051182C"/>
    <w:rsid w:val="005341D6"/>
    <w:rsid w:val="00547F72"/>
    <w:rsid w:val="00557776"/>
    <w:rsid w:val="005716CA"/>
    <w:rsid w:val="00574AE4"/>
    <w:rsid w:val="005A186D"/>
    <w:rsid w:val="005B54AE"/>
    <w:rsid w:val="005C1437"/>
    <w:rsid w:val="005F7DA9"/>
    <w:rsid w:val="00625E03"/>
    <w:rsid w:val="0063459A"/>
    <w:rsid w:val="006362CD"/>
    <w:rsid w:val="0064526F"/>
    <w:rsid w:val="00645ED9"/>
    <w:rsid w:val="0066390C"/>
    <w:rsid w:val="00666E0A"/>
    <w:rsid w:val="006715FA"/>
    <w:rsid w:val="00682869"/>
    <w:rsid w:val="006B2F5C"/>
    <w:rsid w:val="006B71E0"/>
    <w:rsid w:val="006C10C0"/>
    <w:rsid w:val="00731992"/>
    <w:rsid w:val="00734560"/>
    <w:rsid w:val="007361FB"/>
    <w:rsid w:val="007451F7"/>
    <w:rsid w:val="00747EC4"/>
    <w:rsid w:val="007508F7"/>
    <w:rsid w:val="0077653A"/>
    <w:rsid w:val="00782F69"/>
    <w:rsid w:val="00790A77"/>
    <w:rsid w:val="007C4FD1"/>
    <w:rsid w:val="007D1204"/>
    <w:rsid w:val="00811A07"/>
    <w:rsid w:val="0081272C"/>
    <w:rsid w:val="00815DDF"/>
    <w:rsid w:val="008256B6"/>
    <w:rsid w:val="0082661F"/>
    <w:rsid w:val="00872816"/>
    <w:rsid w:val="00877D28"/>
    <w:rsid w:val="00885FE0"/>
    <w:rsid w:val="00897423"/>
    <w:rsid w:val="008B5BE7"/>
    <w:rsid w:val="008C2958"/>
    <w:rsid w:val="008C5714"/>
    <w:rsid w:val="008C5DCC"/>
    <w:rsid w:val="008C664E"/>
    <w:rsid w:val="008E6B8D"/>
    <w:rsid w:val="0090510E"/>
    <w:rsid w:val="00914445"/>
    <w:rsid w:val="00915F86"/>
    <w:rsid w:val="009201D1"/>
    <w:rsid w:val="009340CC"/>
    <w:rsid w:val="00937A1C"/>
    <w:rsid w:val="0096140E"/>
    <w:rsid w:val="00965AC5"/>
    <w:rsid w:val="00972511"/>
    <w:rsid w:val="00973761"/>
    <w:rsid w:val="00974F79"/>
    <w:rsid w:val="0098529A"/>
    <w:rsid w:val="009904F0"/>
    <w:rsid w:val="009C7F8A"/>
    <w:rsid w:val="009F579F"/>
    <w:rsid w:val="00A21B62"/>
    <w:rsid w:val="00A943CE"/>
    <w:rsid w:val="00AB09B3"/>
    <w:rsid w:val="00AE644E"/>
    <w:rsid w:val="00B00D4C"/>
    <w:rsid w:val="00B3208B"/>
    <w:rsid w:val="00B700CA"/>
    <w:rsid w:val="00B74523"/>
    <w:rsid w:val="00BA376A"/>
    <w:rsid w:val="00BE5235"/>
    <w:rsid w:val="00C160F3"/>
    <w:rsid w:val="00C16A5D"/>
    <w:rsid w:val="00C20F62"/>
    <w:rsid w:val="00C43EE3"/>
    <w:rsid w:val="00C45117"/>
    <w:rsid w:val="00C51027"/>
    <w:rsid w:val="00C51C19"/>
    <w:rsid w:val="00C53BAF"/>
    <w:rsid w:val="00C57966"/>
    <w:rsid w:val="00C65620"/>
    <w:rsid w:val="00C94E16"/>
    <w:rsid w:val="00CB7E8A"/>
    <w:rsid w:val="00CE2F42"/>
    <w:rsid w:val="00CE5C6A"/>
    <w:rsid w:val="00CE61F2"/>
    <w:rsid w:val="00CF1C34"/>
    <w:rsid w:val="00D11818"/>
    <w:rsid w:val="00D25E43"/>
    <w:rsid w:val="00D2626C"/>
    <w:rsid w:val="00D81B9C"/>
    <w:rsid w:val="00DA3831"/>
    <w:rsid w:val="00DE2351"/>
    <w:rsid w:val="00DE5B18"/>
    <w:rsid w:val="00DE751B"/>
    <w:rsid w:val="00DF2CB1"/>
    <w:rsid w:val="00E27A33"/>
    <w:rsid w:val="00E478B4"/>
    <w:rsid w:val="00E57846"/>
    <w:rsid w:val="00E607BA"/>
    <w:rsid w:val="00E97BB9"/>
    <w:rsid w:val="00EA68CF"/>
    <w:rsid w:val="00EB5C06"/>
    <w:rsid w:val="00EC4B49"/>
    <w:rsid w:val="00EE095F"/>
    <w:rsid w:val="00F04119"/>
    <w:rsid w:val="00F1354D"/>
    <w:rsid w:val="00F16F6D"/>
    <w:rsid w:val="00F54300"/>
    <w:rsid w:val="00F6373B"/>
    <w:rsid w:val="00FA386F"/>
    <w:rsid w:val="00FB2808"/>
    <w:rsid w:val="00FC1C2C"/>
    <w:rsid w:val="00FD7316"/>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DCC"/>
    <w:pPr>
      <w:tabs>
        <w:tab w:val="center" w:pos="4252"/>
        <w:tab w:val="right" w:pos="8504"/>
      </w:tabs>
      <w:snapToGrid w:val="0"/>
    </w:pPr>
  </w:style>
  <w:style w:type="character" w:customStyle="1" w:styleId="a4">
    <w:name w:val="ヘッダー (文字)"/>
    <w:basedOn w:val="a0"/>
    <w:link w:val="a3"/>
    <w:uiPriority w:val="99"/>
    <w:rsid w:val="008C5DCC"/>
  </w:style>
  <w:style w:type="paragraph" w:styleId="a5">
    <w:name w:val="footer"/>
    <w:basedOn w:val="a"/>
    <w:link w:val="a6"/>
    <w:uiPriority w:val="99"/>
    <w:unhideWhenUsed/>
    <w:rsid w:val="008C5DCC"/>
    <w:pPr>
      <w:tabs>
        <w:tab w:val="center" w:pos="4252"/>
        <w:tab w:val="right" w:pos="8504"/>
      </w:tabs>
      <w:snapToGrid w:val="0"/>
    </w:pPr>
  </w:style>
  <w:style w:type="character" w:customStyle="1" w:styleId="a6">
    <w:name w:val="フッター (文字)"/>
    <w:basedOn w:val="a0"/>
    <w:link w:val="a5"/>
    <w:uiPriority w:val="99"/>
    <w:rsid w:val="008C5DCC"/>
  </w:style>
  <w:style w:type="character" w:styleId="a7">
    <w:name w:val="annotation reference"/>
    <w:basedOn w:val="a0"/>
    <w:uiPriority w:val="99"/>
    <w:semiHidden/>
    <w:unhideWhenUsed/>
    <w:rsid w:val="00DE5B18"/>
    <w:rPr>
      <w:sz w:val="18"/>
      <w:szCs w:val="18"/>
    </w:rPr>
  </w:style>
  <w:style w:type="paragraph" w:styleId="a8">
    <w:name w:val="annotation text"/>
    <w:basedOn w:val="a"/>
    <w:link w:val="a9"/>
    <w:uiPriority w:val="99"/>
    <w:semiHidden/>
    <w:unhideWhenUsed/>
    <w:rsid w:val="00DE5B18"/>
    <w:pPr>
      <w:jc w:val="left"/>
    </w:pPr>
  </w:style>
  <w:style w:type="character" w:customStyle="1" w:styleId="a9">
    <w:name w:val="コメント文字列 (文字)"/>
    <w:basedOn w:val="a0"/>
    <w:link w:val="a8"/>
    <w:uiPriority w:val="99"/>
    <w:semiHidden/>
    <w:rsid w:val="00DE5B18"/>
  </w:style>
  <w:style w:type="paragraph" w:styleId="aa">
    <w:name w:val="annotation subject"/>
    <w:basedOn w:val="a8"/>
    <w:next w:val="a8"/>
    <w:link w:val="ab"/>
    <w:uiPriority w:val="99"/>
    <w:semiHidden/>
    <w:unhideWhenUsed/>
    <w:rsid w:val="00DE5B18"/>
    <w:rPr>
      <w:b/>
      <w:bCs/>
    </w:rPr>
  </w:style>
  <w:style w:type="character" w:customStyle="1" w:styleId="ab">
    <w:name w:val="コメント内容 (文字)"/>
    <w:basedOn w:val="a9"/>
    <w:link w:val="aa"/>
    <w:uiPriority w:val="99"/>
    <w:semiHidden/>
    <w:rsid w:val="00DE5B18"/>
    <w:rPr>
      <w:b/>
      <w:bCs/>
    </w:rPr>
  </w:style>
  <w:style w:type="paragraph" w:styleId="ac">
    <w:name w:val="Balloon Text"/>
    <w:basedOn w:val="a"/>
    <w:link w:val="ad"/>
    <w:uiPriority w:val="99"/>
    <w:semiHidden/>
    <w:unhideWhenUsed/>
    <w:rsid w:val="00DE5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5B18"/>
    <w:rPr>
      <w:rFonts w:asciiTheme="majorHAnsi" w:eastAsiaTheme="majorEastAsia" w:hAnsiTheme="majorHAnsi" w:cstheme="majorBidi"/>
      <w:sz w:val="18"/>
      <w:szCs w:val="18"/>
    </w:rPr>
  </w:style>
  <w:style w:type="table" w:styleId="ae">
    <w:name w:val="Table Grid"/>
    <w:basedOn w:val="a1"/>
    <w:uiPriority w:val="5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61F"/>
    <w:pPr>
      <w:ind w:leftChars="400" w:left="840"/>
    </w:pPr>
  </w:style>
  <w:style w:type="paragraph" w:customStyle="1" w:styleId="Default">
    <w:name w:val="Default"/>
    <w:rsid w:val="00C20F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A6056-BA11-4250-A047-6D3A1B58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2023-02-09T01:51:00Z</dcterms:created>
  <dcterms:modified xsi:type="dcterms:W3CDTF">2023-02-09T02:05:00Z</dcterms:modified>
</cp:coreProperties>
</file>