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6D9671" w14:textId="72ABC8AA" w:rsidR="00E447A1" w:rsidRPr="00E447A1" w:rsidRDefault="00930C18" w:rsidP="00264B5E">
      <w:pPr>
        <w:adjustRightInd w:val="0"/>
        <w:snapToGrid w:val="0"/>
        <w:spacing w:line="209" w:lineRule="auto"/>
        <w:ind w:right="960"/>
        <w:rPr>
          <w:rFonts w:asciiTheme="minorEastAsia" w:hAnsiTheme="minorEastAsia"/>
          <w:bCs/>
          <w:sz w:val="24"/>
          <w:szCs w:val="24"/>
          <w:bdr w:val="single" w:sz="4" w:space="0" w:color="auto"/>
        </w:rPr>
      </w:pPr>
      <w:r w:rsidRPr="00AC5AE0">
        <w:rPr>
          <w:rFonts w:asciiTheme="minorEastAsia" w:hAnsiTheme="minorEastAsia"/>
          <w:bCs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2C37" wp14:editId="471A6A9A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7715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4F88C" w14:textId="6299CB55" w:rsidR="00912B30" w:rsidRDefault="00E447A1" w:rsidP="00912B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2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55pt;margin-top:-31.9pt;width:60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nawIAALMEAAAOAAAAZHJzL2Uyb0RvYy54bWysVM1u2zAMvg/YOwi6L85vswVxiixFhgFB&#10;WyAdelZkOTEmi5qkxM6ODVDsIfYKw857Hr/IKNlJ026nYReZFMlP5EfS48syl2QnjM1AxbTTalMi&#10;FIckU+uYfrqbv3lL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" fillcolor="white [3201]" strokeweight=".5pt">
                <v:textbox>
                  <w:txbxContent>
                    <w:p w14:paraId="2934F88C" w14:textId="6299CB55" w:rsidR="00912B30" w:rsidRDefault="00E447A1" w:rsidP="00912B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386" w:rsidRPr="00AC5AE0">
        <w:rPr>
          <w:rFonts w:asciiTheme="minorEastAsia" w:hAnsiTheme="minorEastAsia" w:hint="eastAsia"/>
          <w:bCs/>
          <w:sz w:val="24"/>
          <w:szCs w:val="24"/>
          <w:bdr w:val="single" w:sz="4" w:space="0" w:color="auto"/>
        </w:rPr>
        <w:t>令和</w:t>
      </w:r>
      <w:r w:rsidR="00E447A1" w:rsidRPr="00AC5AE0">
        <w:rPr>
          <w:rFonts w:asciiTheme="minorEastAsia" w:hAnsiTheme="minorEastAsia" w:hint="eastAsia"/>
          <w:bCs/>
          <w:sz w:val="24"/>
          <w:szCs w:val="24"/>
          <w:bdr w:val="single" w:sz="4" w:space="0" w:color="auto"/>
        </w:rPr>
        <w:t>3</w:t>
      </w:r>
      <w:r w:rsidR="00E447A1" w:rsidRPr="00E447A1">
        <w:rPr>
          <w:rFonts w:asciiTheme="minorEastAsia" w:hAnsiTheme="minorEastAsia" w:hint="eastAsia"/>
          <w:bCs/>
          <w:sz w:val="24"/>
          <w:szCs w:val="24"/>
          <w:bdr w:val="single" w:sz="4" w:space="0" w:color="auto"/>
        </w:rPr>
        <w:t>年8月25日　第5回大阪女性きらめき応援会議</w:t>
      </w:r>
    </w:p>
    <w:p w14:paraId="5A94334F" w14:textId="17DCCACF" w:rsidR="00E447A1" w:rsidRPr="00E447A1" w:rsidRDefault="00E447A1" w:rsidP="00E447A1">
      <w:pPr>
        <w:adjustRightInd w:val="0"/>
        <w:snapToGrid w:val="0"/>
        <w:spacing w:line="209" w:lineRule="auto"/>
        <w:jc w:val="right"/>
        <w:rPr>
          <w:rFonts w:asciiTheme="minorEastAsia" w:hAnsiTheme="minorEastAsia"/>
          <w:bCs/>
          <w:sz w:val="24"/>
          <w:szCs w:val="24"/>
        </w:rPr>
      </w:pPr>
      <w:r w:rsidRPr="00E447A1">
        <w:rPr>
          <w:rFonts w:asciiTheme="minorEastAsia" w:hAnsiTheme="minorEastAsia" w:hint="eastAsia"/>
          <w:bCs/>
          <w:sz w:val="24"/>
          <w:szCs w:val="24"/>
        </w:rPr>
        <w:t>大阪市市民局</w:t>
      </w:r>
    </w:p>
    <w:p w14:paraId="1F038C3C" w14:textId="77777777" w:rsidR="00E447A1" w:rsidRDefault="00E447A1" w:rsidP="00264B5E">
      <w:pPr>
        <w:adjustRightInd w:val="0"/>
        <w:snapToGrid w:val="0"/>
        <w:spacing w:line="209" w:lineRule="auto"/>
        <w:ind w:right="960"/>
        <w:rPr>
          <w:rFonts w:ascii="メイリオ" w:eastAsia="メイリオ" w:hAnsi="メイリオ" w:cs="メイリオ"/>
          <w:b/>
          <w:color w:val="FF0000"/>
          <w:sz w:val="22"/>
          <w:szCs w:val="24"/>
        </w:rPr>
      </w:pPr>
    </w:p>
    <w:p w14:paraId="0B2F9851" w14:textId="24832ED0" w:rsidR="00CC41DD" w:rsidRDefault="00EA431F" w:rsidP="00E447A1">
      <w:pPr>
        <w:adjustRightInd w:val="0"/>
        <w:snapToGrid w:val="0"/>
        <w:spacing w:line="209" w:lineRule="auto"/>
        <w:ind w:right="-31"/>
        <w:jc w:val="center"/>
        <w:rPr>
          <w:rFonts w:asciiTheme="minorEastAsia" w:hAnsiTheme="minorEastAsia"/>
          <w:bCs/>
          <w:sz w:val="24"/>
          <w:szCs w:val="24"/>
        </w:rPr>
      </w:pPr>
      <w:r w:rsidRPr="00C60B97">
        <w:rPr>
          <w:rFonts w:asciiTheme="minorEastAsia" w:hAnsiTheme="minorEastAsia" w:hint="eastAsia"/>
          <w:bCs/>
          <w:sz w:val="24"/>
          <w:szCs w:val="24"/>
        </w:rPr>
        <w:t>コロナ禍における困難・課題を抱える女性に対する支援事業につい</w:t>
      </w:r>
      <w:r>
        <w:rPr>
          <w:rFonts w:asciiTheme="minorEastAsia" w:hAnsiTheme="minorEastAsia" w:hint="eastAsia"/>
          <w:bCs/>
          <w:sz w:val="24"/>
          <w:szCs w:val="24"/>
        </w:rPr>
        <w:t>て</w:t>
      </w:r>
    </w:p>
    <w:p w14:paraId="062BE823" w14:textId="77777777" w:rsidR="00246F5A" w:rsidRPr="00246F5A" w:rsidRDefault="00246F5A" w:rsidP="00246F5A">
      <w:pPr>
        <w:adjustRightInd w:val="0"/>
        <w:snapToGrid w:val="0"/>
        <w:spacing w:line="209" w:lineRule="auto"/>
        <w:ind w:right="-31"/>
        <w:jc w:val="center"/>
        <w:rPr>
          <w:rFonts w:ascii="メイリオ" w:eastAsia="メイリオ" w:hAnsi="メイリオ" w:cs="メイリオ"/>
          <w:b/>
          <w:color w:val="FF0000"/>
          <w:sz w:val="22"/>
          <w:szCs w:val="24"/>
        </w:rPr>
      </w:pPr>
    </w:p>
    <w:p w14:paraId="10DFEF11" w14:textId="54F0ECDA" w:rsidR="00E447A1" w:rsidRPr="00A22B1B" w:rsidRDefault="0071114D" w:rsidP="00E874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61DA">
        <w:rPr>
          <w:rFonts w:ascii="ＭＳ 明朝" w:eastAsia="ＭＳ 明朝" w:hAnsi="ＭＳ 明朝"/>
          <w:sz w:val="24"/>
          <w:szCs w:val="24"/>
        </w:rPr>
        <w:t>新型コロナウイルス感染症の拡大や長期化により、</w:t>
      </w:r>
      <w:r w:rsidRPr="00285546">
        <w:rPr>
          <w:rFonts w:ascii="ＭＳ 明朝" w:eastAsia="ＭＳ 明朝" w:hAnsi="ＭＳ 明朝" w:hint="eastAsia"/>
          <w:sz w:val="24"/>
          <w:szCs w:val="24"/>
        </w:rPr>
        <w:t>特に</w:t>
      </w:r>
      <w:r>
        <w:rPr>
          <w:rFonts w:ascii="ＭＳ 明朝" w:eastAsia="ＭＳ 明朝" w:hAnsi="ＭＳ 明朝" w:hint="eastAsia"/>
          <w:sz w:val="24"/>
          <w:szCs w:val="24"/>
        </w:rPr>
        <w:t>、女性への様々な</w:t>
      </w:r>
      <w:r>
        <w:rPr>
          <w:rFonts w:ascii="ＭＳ 明朝" w:eastAsia="ＭＳ 明朝" w:hAnsi="ＭＳ 明朝"/>
          <w:sz w:val="24"/>
          <w:szCs w:val="24"/>
        </w:rPr>
        <w:t>影響が</w:t>
      </w:r>
      <w:r>
        <w:rPr>
          <w:rFonts w:ascii="ＭＳ 明朝" w:eastAsia="ＭＳ 明朝" w:hAnsi="ＭＳ 明朝" w:hint="eastAsia"/>
          <w:sz w:val="24"/>
          <w:szCs w:val="24"/>
        </w:rPr>
        <w:t>もたらされていることから、</w:t>
      </w:r>
      <w:r w:rsidR="00DB275C">
        <w:rPr>
          <w:rFonts w:ascii="ＭＳ 明朝" w:eastAsia="ＭＳ 明朝" w:hAnsi="ＭＳ 明朝" w:hint="eastAsia"/>
          <w:sz w:val="24"/>
          <w:szCs w:val="24"/>
        </w:rPr>
        <w:t>大阪市では、不安やストレス、孤独・孤立を感じている女性や</w:t>
      </w:r>
      <w:r w:rsidRPr="00A22B1B">
        <w:rPr>
          <w:rFonts w:ascii="ＭＳ 明朝" w:eastAsia="ＭＳ 明朝" w:hAnsi="ＭＳ 明朝" w:hint="eastAsia"/>
          <w:sz w:val="24"/>
          <w:szCs w:val="24"/>
        </w:rPr>
        <w:t>困難</w:t>
      </w:r>
      <w:r w:rsidR="00FF3500" w:rsidRPr="00A22B1B">
        <w:rPr>
          <w:rFonts w:ascii="ＭＳ 明朝" w:eastAsia="ＭＳ 明朝" w:hAnsi="ＭＳ 明朝" w:hint="eastAsia"/>
          <w:sz w:val="24"/>
          <w:szCs w:val="24"/>
        </w:rPr>
        <w:t>を抱え</w:t>
      </w:r>
      <w:r w:rsidR="00DB275C" w:rsidRPr="00A22B1B">
        <w:rPr>
          <w:rFonts w:ascii="ＭＳ 明朝" w:eastAsia="ＭＳ 明朝" w:hAnsi="ＭＳ 明朝" w:hint="eastAsia"/>
          <w:sz w:val="24"/>
          <w:szCs w:val="24"/>
        </w:rPr>
        <w:t>ている</w:t>
      </w:r>
      <w:r w:rsidRPr="00A22B1B">
        <w:rPr>
          <w:rFonts w:ascii="ＭＳ 明朝" w:eastAsia="ＭＳ 明朝" w:hAnsi="ＭＳ 明朝" w:hint="eastAsia"/>
          <w:sz w:val="24"/>
          <w:szCs w:val="24"/>
        </w:rPr>
        <w:t>女性</w:t>
      </w:r>
      <w:r w:rsidRPr="00A22B1B">
        <w:rPr>
          <w:rFonts w:ascii="ＭＳ 明朝" w:eastAsia="ＭＳ 明朝" w:hAnsi="ＭＳ 明朝"/>
          <w:sz w:val="24"/>
          <w:szCs w:val="24"/>
        </w:rPr>
        <w:t>の相談方法の選択肢を増やし、これまで行政の相談</w:t>
      </w:r>
      <w:r w:rsidR="00E447A1" w:rsidRPr="00A22B1B">
        <w:rPr>
          <w:rFonts w:ascii="ＭＳ 明朝" w:eastAsia="ＭＳ 明朝" w:hAnsi="ＭＳ 明朝"/>
          <w:sz w:val="24"/>
          <w:szCs w:val="24"/>
        </w:rPr>
        <w:t>につながっていなかった方々に支援が届くよう、相談体制を強化</w:t>
      </w:r>
      <w:r w:rsidR="00E874D4" w:rsidRPr="00A22B1B">
        <w:rPr>
          <w:rFonts w:ascii="ＭＳ 明朝" w:eastAsia="ＭＳ 明朝" w:hAnsi="ＭＳ 明朝" w:hint="eastAsia"/>
          <w:sz w:val="24"/>
          <w:szCs w:val="24"/>
        </w:rPr>
        <w:t>します</w:t>
      </w:r>
      <w:r w:rsidRPr="00A22B1B">
        <w:rPr>
          <w:rFonts w:ascii="ＭＳ 明朝" w:eastAsia="ＭＳ 明朝" w:hAnsi="ＭＳ 明朝"/>
          <w:sz w:val="24"/>
          <w:szCs w:val="24"/>
        </w:rPr>
        <w:t>。</w:t>
      </w:r>
    </w:p>
    <w:p w14:paraId="103126A5" w14:textId="5A2E8CA8" w:rsidR="0071114D" w:rsidRPr="00A22B1B" w:rsidRDefault="0071114D" w:rsidP="007111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22B1B">
        <w:rPr>
          <w:rFonts w:ascii="ＭＳ 明朝" w:eastAsia="ＭＳ 明朝" w:hAnsi="ＭＳ 明朝" w:hint="eastAsia"/>
          <w:sz w:val="24"/>
          <w:szCs w:val="24"/>
        </w:rPr>
        <w:t>また、様々なご事情で生理用品の入手が困難な方へ、相談の機会</w:t>
      </w:r>
      <w:r w:rsidR="00FF3500" w:rsidRPr="00A22B1B">
        <w:rPr>
          <w:rFonts w:ascii="ＭＳ 明朝" w:eastAsia="ＭＳ 明朝" w:hAnsi="ＭＳ 明朝" w:hint="eastAsia"/>
          <w:sz w:val="24"/>
          <w:szCs w:val="24"/>
        </w:rPr>
        <w:t>を通じて生理用品の配布</w:t>
      </w:r>
      <w:r w:rsidRPr="00A22B1B">
        <w:rPr>
          <w:rFonts w:ascii="ＭＳ 明朝" w:eastAsia="ＭＳ 明朝" w:hAnsi="ＭＳ 明朝" w:hint="eastAsia"/>
          <w:sz w:val="24"/>
          <w:szCs w:val="24"/>
        </w:rPr>
        <w:t>を</w:t>
      </w:r>
      <w:r w:rsidR="00E447A1" w:rsidRPr="00A22B1B">
        <w:rPr>
          <w:rFonts w:ascii="ＭＳ 明朝" w:eastAsia="ＭＳ 明朝" w:hAnsi="ＭＳ 明朝" w:hint="eastAsia"/>
          <w:sz w:val="24"/>
          <w:szCs w:val="24"/>
        </w:rPr>
        <w:t>実施</w:t>
      </w:r>
      <w:r w:rsidR="00E874D4" w:rsidRPr="00A22B1B">
        <w:rPr>
          <w:rFonts w:ascii="ＭＳ 明朝" w:eastAsia="ＭＳ 明朝" w:hAnsi="ＭＳ 明朝" w:hint="eastAsia"/>
          <w:sz w:val="24"/>
          <w:szCs w:val="24"/>
        </w:rPr>
        <w:t>します</w:t>
      </w:r>
      <w:r w:rsidRPr="00A22B1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7C5E88" w14:textId="5D754A39" w:rsidR="0071114D" w:rsidRDefault="0071114D" w:rsidP="0071114D">
      <w:pPr>
        <w:rPr>
          <w:rFonts w:ascii="ＭＳ 明朝" w:eastAsia="ＭＳ 明朝" w:hAnsi="ＭＳ 明朝"/>
          <w:sz w:val="24"/>
          <w:szCs w:val="24"/>
        </w:rPr>
      </w:pPr>
    </w:p>
    <w:p w14:paraId="5843746D" w14:textId="6DDEB377" w:rsidR="0071114D" w:rsidRDefault="002331D1" w:rsidP="007111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5D7309" wp14:editId="60236DDA">
            <wp:simplePos x="0" y="0"/>
            <wp:positionH relativeFrom="column">
              <wp:posOffset>4143109</wp:posOffset>
            </wp:positionH>
            <wp:positionV relativeFrom="paragraph">
              <wp:posOffset>197102</wp:posOffset>
            </wp:positionV>
            <wp:extent cx="581025" cy="57531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14D">
        <w:rPr>
          <w:rFonts w:ascii="ＭＳ 明朝" w:eastAsia="ＭＳ 明朝" w:hAnsi="ＭＳ 明朝" w:hint="eastAsia"/>
          <w:sz w:val="24"/>
          <w:szCs w:val="24"/>
        </w:rPr>
        <w:t>１　相談窓口について</w:t>
      </w:r>
    </w:p>
    <w:p w14:paraId="2ED65E74" w14:textId="4BBADF9B" w:rsidR="0071114D" w:rsidRPr="00286DDD" w:rsidRDefault="0071114D" w:rsidP="007111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（１）LINE相談【新規】</w:t>
      </w:r>
    </w:p>
    <w:p w14:paraId="1AB48DBE" w14:textId="7BE72761" w:rsidR="0071114D" w:rsidRDefault="002331D1" w:rsidP="007111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114D">
        <w:rPr>
          <w:rFonts w:ascii="ＭＳ 明朝" w:eastAsia="ＭＳ 明朝" w:hAnsi="ＭＳ 明朝" w:hint="eastAsia"/>
          <w:sz w:val="24"/>
          <w:szCs w:val="24"/>
        </w:rPr>
        <w:t xml:space="preserve">　　　「大阪市女性のつながりサポートLINE相談」</w:t>
      </w:r>
    </w:p>
    <w:p w14:paraId="1BAE6A99" w14:textId="36623C03" w:rsidR="0071114D" w:rsidRDefault="0071114D" w:rsidP="0071114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開始日</w:t>
      </w:r>
    </w:p>
    <w:p w14:paraId="0D3C2862" w14:textId="2C006F4C" w:rsidR="0071114D" w:rsidRDefault="0071114D" w:rsidP="007111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F3500">
        <w:rPr>
          <w:rFonts w:ascii="ＭＳ 明朝" w:eastAsia="ＭＳ 明朝" w:hAnsi="ＭＳ 明朝" w:hint="eastAsia"/>
          <w:sz w:val="24"/>
          <w:szCs w:val="24"/>
        </w:rPr>
        <w:t>友だち</w:t>
      </w:r>
      <w:r>
        <w:rPr>
          <w:rFonts w:ascii="ＭＳ 明朝" w:eastAsia="ＭＳ 明朝" w:hAnsi="ＭＳ 明朝" w:hint="eastAsia"/>
          <w:sz w:val="24"/>
          <w:szCs w:val="24"/>
        </w:rPr>
        <w:t>登録　令和3年7月30日（金曜日）から</w:t>
      </w:r>
    </w:p>
    <w:p w14:paraId="28A684E4" w14:textId="2B445C4B" w:rsidR="0071114D" w:rsidRDefault="0071114D" w:rsidP="007111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双方向相談　令和3年9月下旬から</w:t>
      </w:r>
    </w:p>
    <w:p w14:paraId="1744E14B" w14:textId="30FBAE70" w:rsidR="0071114D" w:rsidRDefault="0071114D" w:rsidP="0071114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相談日時</w:t>
      </w:r>
      <w:r w:rsidR="00264B5E">
        <w:rPr>
          <w:rFonts w:ascii="ＭＳ 明朝" w:eastAsia="ＭＳ 明朝" w:hAnsi="ＭＳ 明朝" w:hint="eastAsia"/>
          <w:sz w:val="24"/>
          <w:szCs w:val="24"/>
        </w:rPr>
        <w:t>（9月下旬から）</w:t>
      </w:r>
    </w:p>
    <w:p w14:paraId="4883B224" w14:textId="77B17DA1" w:rsidR="0071114D" w:rsidRDefault="002331D1" w:rsidP="0071114D">
      <w:pPr>
        <w:ind w:leftChars="650" w:left="136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水曜日</w:t>
      </w:r>
      <w:r w:rsidR="0071114D" w:rsidRPr="00A161DA">
        <w:rPr>
          <w:rFonts w:ascii="ＭＳ 明朝" w:eastAsia="ＭＳ 明朝" w:hAnsi="ＭＳ 明朝"/>
          <w:sz w:val="24"/>
          <w:szCs w:val="24"/>
        </w:rPr>
        <w:t>14時</w:t>
      </w:r>
      <w:r w:rsidR="0071114D" w:rsidRPr="00A161DA">
        <w:rPr>
          <w:rFonts w:ascii="ＭＳ 明朝" w:eastAsia="ＭＳ 明朝" w:hAnsi="ＭＳ 明朝" w:hint="eastAsia"/>
          <w:sz w:val="24"/>
          <w:szCs w:val="24"/>
        </w:rPr>
        <w:t>～</w:t>
      </w:r>
      <w:r w:rsidR="0071114D" w:rsidRPr="00A161DA">
        <w:rPr>
          <w:rFonts w:ascii="ＭＳ 明朝" w:eastAsia="ＭＳ 明朝" w:hAnsi="ＭＳ 明朝"/>
          <w:sz w:val="24"/>
          <w:szCs w:val="24"/>
        </w:rPr>
        <w:t>20時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日曜日</w:t>
      </w:r>
      <w:r w:rsidR="0071114D" w:rsidRPr="00A161DA">
        <w:rPr>
          <w:rFonts w:ascii="ＭＳ 明朝" w:eastAsia="ＭＳ 明朝" w:hAnsi="ＭＳ 明朝"/>
          <w:sz w:val="24"/>
          <w:szCs w:val="24"/>
        </w:rPr>
        <w:t>10時～16時</w:t>
      </w:r>
      <w:r>
        <w:rPr>
          <w:rFonts w:ascii="ＭＳ 明朝" w:eastAsia="ＭＳ 明朝" w:hAnsi="ＭＳ 明朝" w:hint="eastAsia"/>
          <w:sz w:val="24"/>
          <w:szCs w:val="24"/>
        </w:rPr>
        <w:t xml:space="preserve"> (注)</w:t>
      </w:r>
      <w:r w:rsidR="0071114D" w:rsidRPr="00A161DA">
        <w:rPr>
          <w:rFonts w:ascii="ＭＳ 明朝" w:eastAsia="ＭＳ 明朝" w:hAnsi="ＭＳ 明朝"/>
          <w:sz w:val="24"/>
          <w:szCs w:val="24"/>
        </w:rPr>
        <w:t>年末年始除く</w:t>
      </w:r>
    </w:p>
    <w:p w14:paraId="5A9F5C71" w14:textId="77777777" w:rsidR="00264B5E" w:rsidRDefault="00264B5E" w:rsidP="0071114D">
      <w:pPr>
        <w:ind w:leftChars="650" w:left="1365"/>
        <w:jc w:val="left"/>
        <w:rPr>
          <w:rFonts w:ascii="ＭＳ 明朝" w:eastAsia="ＭＳ 明朝" w:hAnsi="ＭＳ 明朝"/>
          <w:sz w:val="24"/>
          <w:szCs w:val="24"/>
        </w:rPr>
      </w:pPr>
    </w:p>
    <w:p w14:paraId="7F55FC3F" w14:textId="77777777" w:rsidR="0071114D" w:rsidRDefault="0071114D" w:rsidP="0071114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（２）大阪市男女共同参画センター「女性総合相談センター」</w:t>
      </w:r>
    </w:p>
    <w:p w14:paraId="20BAEFAE" w14:textId="77777777" w:rsidR="0071114D" w:rsidRDefault="0071114D" w:rsidP="0071114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開設日時</w:t>
      </w:r>
    </w:p>
    <w:p w14:paraId="416C3481" w14:textId="70F96AD4" w:rsidR="0071114D" w:rsidRPr="00264B5E" w:rsidRDefault="0071114D" w:rsidP="0071114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火曜日～土曜日　10時～20時30分　　日曜・祝</w:t>
      </w:r>
      <w:r w:rsidRPr="00264B5E">
        <w:rPr>
          <w:rFonts w:ascii="ＭＳ 明朝" w:eastAsia="ＭＳ 明朝" w:hAnsi="ＭＳ 明朝" w:hint="eastAsia"/>
          <w:sz w:val="24"/>
          <w:szCs w:val="24"/>
        </w:rPr>
        <w:t>日　10時～16時</w:t>
      </w:r>
    </w:p>
    <w:p w14:paraId="1552B22C" w14:textId="68E12A83" w:rsidR="0071114D" w:rsidRPr="00264B5E" w:rsidRDefault="0071114D" w:rsidP="00E447A1">
      <w:pPr>
        <w:jc w:val="left"/>
        <w:rPr>
          <w:rFonts w:ascii="ＭＳ 明朝" w:eastAsia="ＭＳ 明朝" w:hAnsi="ＭＳ 明朝"/>
          <w:sz w:val="24"/>
          <w:szCs w:val="24"/>
        </w:rPr>
      </w:pPr>
      <w:r w:rsidRPr="00264B5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22E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31D1">
        <w:rPr>
          <w:rFonts w:ascii="ＭＳ 明朝" w:eastAsia="ＭＳ 明朝" w:hAnsi="ＭＳ 明朝" w:hint="eastAsia"/>
          <w:sz w:val="24"/>
          <w:szCs w:val="24"/>
        </w:rPr>
        <w:t>※</w:t>
      </w:r>
      <w:r w:rsidR="00022E89">
        <w:rPr>
          <w:rFonts w:ascii="ＭＳ 明朝" w:eastAsia="ＭＳ 明朝" w:hAnsi="ＭＳ 明朝" w:hint="eastAsia"/>
          <w:sz w:val="24"/>
          <w:szCs w:val="24"/>
        </w:rPr>
        <w:t>別途、</w:t>
      </w:r>
      <w:r w:rsidRPr="00264B5E">
        <w:rPr>
          <w:rFonts w:ascii="ＭＳ 明朝" w:eastAsia="ＭＳ 明朝" w:hAnsi="ＭＳ 明朝" w:hint="eastAsia"/>
          <w:sz w:val="24"/>
          <w:szCs w:val="24"/>
        </w:rPr>
        <w:t>メール相談</w:t>
      </w:r>
      <w:r w:rsidR="00E447A1">
        <w:rPr>
          <w:rFonts w:ascii="ＭＳ 明朝" w:eastAsia="ＭＳ 明朝" w:hAnsi="ＭＳ 明朝" w:hint="eastAsia"/>
          <w:sz w:val="24"/>
          <w:szCs w:val="24"/>
        </w:rPr>
        <w:t>も実施</w:t>
      </w:r>
    </w:p>
    <w:p w14:paraId="208A1109" w14:textId="77777777" w:rsidR="0071114D" w:rsidRPr="00264B5E" w:rsidRDefault="0071114D" w:rsidP="0071114D">
      <w:pPr>
        <w:rPr>
          <w:rFonts w:ascii="ＭＳ 明朝" w:eastAsia="ＭＳ 明朝" w:hAnsi="ＭＳ 明朝"/>
          <w:sz w:val="24"/>
          <w:szCs w:val="24"/>
        </w:rPr>
      </w:pPr>
    </w:p>
    <w:p w14:paraId="6BBC51F2" w14:textId="70B0BFD8" w:rsidR="0071114D" w:rsidRDefault="0071114D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264B5E">
        <w:rPr>
          <w:rFonts w:ascii="ＭＳ 明朝" w:eastAsia="ＭＳ 明朝" w:hAnsi="ＭＳ 明朝" w:hint="eastAsia"/>
          <w:sz w:val="24"/>
          <w:szCs w:val="24"/>
        </w:rPr>
        <w:t xml:space="preserve">　（３）各区役所の自立相談支援窓口等（特に経済的にお困りの方）</w:t>
      </w:r>
    </w:p>
    <w:p w14:paraId="47BCC4E5" w14:textId="77777777" w:rsidR="00836076" w:rsidRPr="00264B5E" w:rsidRDefault="00836076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</w:p>
    <w:p w14:paraId="33B0A5B2" w14:textId="77777777" w:rsidR="0071114D" w:rsidRDefault="0071114D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相談の機会を通じた生理用品の提供について</w:t>
      </w:r>
    </w:p>
    <w:p w14:paraId="1AD172B6" w14:textId="20371FA0" w:rsidR="0071114D" w:rsidRPr="00AC5AE0" w:rsidRDefault="0071114D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クレオ大阪や</w:t>
      </w:r>
      <w:r w:rsidRPr="00476497">
        <w:rPr>
          <w:rFonts w:ascii="ＭＳ 明朝" w:eastAsia="ＭＳ 明朝" w:hAnsi="ＭＳ 明朝" w:hint="eastAsia"/>
          <w:sz w:val="24"/>
          <w:szCs w:val="24"/>
        </w:rPr>
        <w:t>各</w:t>
      </w:r>
      <w:r w:rsidRPr="00AC5AE0">
        <w:rPr>
          <w:rFonts w:ascii="ＭＳ 明朝" w:eastAsia="ＭＳ 明朝" w:hAnsi="ＭＳ 明朝" w:hint="eastAsia"/>
          <w:sz w:val="24"/>
          <w:szCs w:val="24"/>
        </w:rPr>
        <w:t>区自立相</w:t>
      </w:r>
      <w:r w:rsidR="002331D1" w:rsidRPr="00AC5AE0">
        <w:rPr>
          <w:rFonts w:ascii="ＭＳ 明朝" w:eastAsia="ＭＳ 明朝" w:hAnsi="ＭＳ 明朝" w:hint="eastAsia"/>
          <w:sz w:val="24"/>
          <w:szCs w:val="24"/>
        </w:rPr>
        <w:t>談</w:t>
      </w:r>
      <w:r w:rsidR="00C37386" w:rsidRPr="00AC5AE0">
        <w:rPr>
          <w:rFonts w:ascii="ＭＳ 明朝" w:eastAsia="ＭＳ 明朝" w:hAnsi="ＭＳ 明朝" w:hint="eastAsia"/>
          <w:sz w:val="24"/>
          <w:szCs w:val="24"/>
        </w:rPr>
        <w:t>支援</w:t>
      </w:r>
      <w:r w:rsidR="002331D1" w:rsidRPr="00AC5AE0">
        <w:rPr>
          <w:rFonts w:ascii="ＭＳ 明朝" w:eastAsia="ＭＳ 明朝" w:hAnsi="ＭＳ 明朝" w:hint="eastAsia"/>
          <w:sz w:val="24"/>
          <w:szCs w:val="24"/>
        </w:rPr>
        <w:t>窓口等に相談に来られた方で、希望される方に生理用品を提供</w:t>
      </w:r>
      <w:r w:rsidRPr="00AC5AE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02A69CF" w14:textId="77777777" w:rsidR="0071114D" w:rsidRPr="00AC5AE0" w:rsidRDefault="0071114D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AC5AE0">
        <w:rPr>
          <w:rFonts w:ascii="ＭＳ 明朝" w:eastAsia="ＭＳ 明朝" w:hAnsi="ＭＳ 明朝" w:hint="eastAsia"/>
          <w:sz w:val="24"/>
          <w:szCs w:val="24"/>
        </w:rPr>
        <w:t xml:space="preserve">　　（１）配布期間</w:t>
      </w:r>
    </w:p>
    <w:p w14:paraId="39E04C38" w14:textId="7CFD7F7D" w:rsidR="0071114D" w:rsidRPr="00AC5AE0" w:rsidRDefault="0071114D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AC5AE0">
        <w:rPr>
          <w:rFonts w:ascii="ＭＳ 明朝" w:eastAsia="ＭＳ 明朝" w:hAnsi="ＭＳ 明朝" w:hint="eastAsia"/>
          <w:sz w:val="24"/>
          <w:szCs w:val="24"/>
        </w:rPr>
        <w:t xml:space="preserve">　　　　　令和3年8月6日（金曜日）から</w:t>
      </w:r>
    </w:p>
    <w:p w14:paraId="6CD8CE44" w14:textId="0A8B668C" w:rsidR="0071114D" w:rsidRPr="00AC5AE0" w:rsidRDefault="00C37386" w:rsidP="0071114D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AC5AE0">
        <w:rPr>
          <w:rFonts w:ascii="ＭＳ 明朝" w:eastAsia="ＭＳ 明朝" w:hAnsi="ＭＳ 明朝" w:hint="eastAsia"/>
          <w:sz w:val="24"/>
          <w:szCs w:val="24"/>
        </w:rPr>
        <w:t xml:space="preserve">　　（２）配布</w:t>
      </w:r>
      <w:r w:rsidR="0071114D" w:rsidRPr="00AC5AE0">
        <w:rPr>
          <w:rFonts w:ascii="ＭＳ 明朝" w:eastAsia="ＭＳ 明朝" w:hAnsi="ＭＳ 明朝" w:hint="eastAsia"/>
          <w:sz w:val="24"/>
          <w:szCs w:val="24"/>
        </w:rPr>
        <w:t>物</w:t>
      </w:r>
    </w:p>
    <w:p w14:paraId="1B81CA3D" w14:textId="3D793979" w:rsidR="0071114D" w:rsidRPr="00C37386" w:rsidRDefault="0071114D" w:rsidP="0071114D">
      <w:pPr>
        <w:ind w:leftChars="550" w:left="1155"/>
        <w:jc w:val="left"/>
        <w:rPr>
          <w:rFonts w:ascii="ＭＳ 明朝" w:eastAsia="ＭＳ 明朝" w:hAnsi="ＭＳ 明朝"/>
          <w:sz w:val="24"/>
          <w:szCs w:val="24"/>
        </w:rPr>
      </w:pPr>
      <w:r w:rsidRPr="00AC5AE0">
        <w:rPr>
          <w:rFonts w:ascii="ＭＳ 明朝" w:eastAsia="ＭＳ 明朝" w:hAnsi="ＭＳ 明朝"/>
          <w:sz w:val="24"/>
          <w:szCs w:val="24"/>
        </w:rPr>
        <w:t>生理用ナプキン（1パック28個入）1人1パック</w:t>
      </w:r>
      <w:r w:rsidRPr="00AC5AE0">
        <w:rPr>
          <w:rFonts w:ascii="ＭＳ 明朝" w:eastAsia="ＭＳ 明朝" w:hAnsi="ＭＳ 明朝"/>
          <w:sz w:val="24"/>
          <w:szCs w:val="24"/>
        </w:rPr>
        <w:br/>
        <w:t>相談窓口の案内リーフレット</w:t>
      </w:r>
      <w:r w:rsidR="002331D1" w:rsidRPr="00AC5A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5AE0">
        <w:rPr>
          <w:rFonts w:ascii="ＭＳ 明朝" w:eastAsia="ＭＳ 明朝" w:hAnsi="ＭＳ 明朝" w:hint="eastAsia"/>
          <w:sz w:val="24"/>
          <w:szCs w:val="24"/>
        </w:rPr>
        <w:t>（注）</w:t>
      </w:r>
      <w:r w:rsidRPr="00AC5AE0">
        <w:rPr>
          <w:rFonts w:ascii="ＭＳ 明朝" w:eastAsia="ＭＳ 明朝" w:hAnsi="ＭＳ 明朝"/>
          <w:sz w:val="24"/>
          <w:szCs w:val="24"/>
        </w:rPr>
        <w:t>配</w:t>
      </w:r>
      <w:r w:rsidR="00C37386" w:rsidRPr="00AC5AE0">
        <w:rPr>
          <w:rFonts w:ascii="ＭＳ 明朝" w:eastAsia="ＭＳ 明朝" w:hAnsi="ＭＳ 明朝" w:hint="eastAsia"/>
          <w:sz w:val="24"/>
          <w:szCs w:val="24"/>
        </w:rPr>
        <w:t>布</w:t>
      </w:r>
      <w:r w:rsidRPr="00AC5AE0">
        <w:rPr>
          <w:rFonts w:ascii="ＭＳ 明朝" w:eastAsia="ＭＳ 明朝" w:hAnsi="ＭＳ 明朝"/>
          <w:sz w:val="24"/>
          <w:szCs w:val="24"/>
        </w:rPr>
        <w:t>予</w:t>
      </w:r>
      <w:r w:rsidRPr="00C37386">
        <w:rPr>
          <w:rFonts w:ascii="ＭＳ 明朝" w:eastAsia="ＭＳ 明朝" w:hAnsi="ＭＳ 明朝"/>
          <w:sz w:val="24"/>
          <w:szCs w:val="24"/>
        </w:rPr>
        <w:t>定数　10,000パック</w:t>
      </w:r>
    </w:p>
    <w:p w14:paraId="5D384626" w14:textId="77777777" w:rsidR="0071114D" w:rsidRDefault="0071114D" w:rsidP="0071114D">
      <w:pPr>
        <w:jc w:val="left"/>
        <w:rPr>
          <w:rFonts w:ascii="ＭＳ 明朝" w:eastAsia="ＭＳ 明朝" w:hAnsi="ＭＳ 明朝"/>
          <w:sz w:val="24"/>
          <w:szCs w:val="24"/>
        </w:rPr>
      </w:pPr>
      <w:r w:rsidRPr="00C37386">
        <w:rPr>
          <w:rFonts w:ascii="ＭＳ 明朝" w:eastAsia="ＭＳ 明朝" w:hAnsi="ＭＳ 明朝" w:hint="eastAsia"/>
          <w:sz w:val="24"/>
          <w:szCs w:val="24"/>
        </w:rPr>
        <w:t xml:space="preserve">　　（３）対象者</w:t>
      </w:r>
    </w:p>
    <w:p w14:paraId="52E7FE4A" w14:textId="1A1CDFC1" w:rsidR="0071114D" w:rsidRDefault="0071114D" w:rsidP="00A22B1B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生理用品の入手が困難な大阪市在住・在勤・在学の女性</w:t>
      </w:r>
    </w:p>
    <w:p w14:paraId="60C0A223" w14:textId="77777777" w:rsidR="00A22B1B" w:rsidRDefault="00A22B1B" w:rsidP="00A22B1B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16F05A5" w14:textId="12011D07" w:rsidR="0071114D" w:rsidRDefault="0071114D" w:rsidP="00A22B1B">
      <w:pPr>
        <w:spacing w:line="240" w:lineRule="exact"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（注）相談窓口やサポートの情報を届ける</w:t>
      </w:r>
      <w:r w:rsidRPr="005201F2">
        <w:rPr>
          <w:rFonts w:ascii="ＭＳ 明朝" w:eastAsia="ＭＳ 明朝" w:hAnsi="ＭＳ 明朝" w:cs="ＭＳ Ｐゴシック"/>
          <w:kern w:val="0"/>
          <w:sz w:val="24"/>
          <w:szCs w:val="24"/>
        </w:rPr>
        <w:t>アウトリーチ支援も実施予定</w:t>
      </w:r>
    </w:p>
    <w:p w14:paraId="4FC34DF7" w14:textId="2F897A76" w:rsidR="00A22B1B" w:rsidRDefault="00A22B1B" w:rsidP="0071114D">
      <w:pPr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BC3EE" wp14:editId="4FBF9E59">
                <wp:simplePos x="0" y="0"/>
                <wp:positionH relativeFrom="column">
                  <wp:posOffset>3068320</wp:posOffset>
                </wp:positionH>
                <wp:positionV relativeFrom="paragraph">
                  <wp:posOffset>99060</wp:posOffset>
                </wp:positionV>
                <wp:extent cx="2924175" cy="1114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2CDF5" w14:textId="77777777" w:rsidR="00A22B1B" w:rsidRDefault="00A22B1B" w:rsidP="00A22B1B">
                            <w:r>
                              <w:rPr>
                                <w:rFonts w:hint="eastAsia"/>
                              </w:rPr>
                              <w:t>【お問合せ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1A8793D" w14:textId="77777777" w:rsidR="00A22B1B" w:rsidRDefault="00A22B1B" w:rsidP="00A22B1B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大阪市</w:t>
                            </w:r>
                            <w:r>
                              <w:t>市民局ダイバーシティ推進室</w:t>
                            </w:r>
                          </w:p>
                          <w:p w14:paraId="3AD53E15" w14:textId="6794465D" w:rsidR="00A22B1B" w:rsidRDefault="00A22B1B" w:rsidP="00A22B1B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男女</w:t>
                            </w:r>
                            <w:r>
                              <w:t>共同参画課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中野</w:t>
                            </w:r>
                            <w:r>
                              <w:t>・永冨・中井</w:t>
                            </w:r>
                          </w:p>
                          <w:p w14:paraId="483C5246" w14:textId="7164E8D8" w:rsidR="00A22B1B" w:rsidRDefault="00A22B1B" w:rsidP="00A22B1B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mail:ca0012@city.osaka.lg.jp</w:t>
                            </w:r>
                          </w:p>
                          <w:p w14:paraId="6B6FD351" w14:textId="14A31ED0" w:rsidR="00A22B1B" w:rsidRDefault="005728AF" w:rsidP="00A22B1B">
                            <w:pPr>
                              <w:spacing w:line="300" w:lineRule="exact"/>
                              <w:ind w:firstLineChars="100" w:firstLine="210"/>
                            </w:pPr>
                            <w:hyperlink r:id="rId8" w:history="1">
                              <w:r w:rsidR="00A22B1B">
                                <w:t>Tel</w:t>
                              </w:r>
                              <w:r w:rsidR="00A22B1B" w:rsidRPr="00A22B1B">
                                <w:t xml:space="preserve"> : 06-6208-7656</w:t>
                              </w:r>
                            </w:hyperlink>
                            <w:r w:rsidR="00A22B1B">
                              <w:t xml:space="preserve">  Fax : 06-6202-7073</w:t>
                            </w:r>
                          </w:p>
                          <w:p w14:paraId="2D68FE79" w14:textId="77777777" w:rsidR="00A22B1B" w:rsidRDefault="00A22B1B" w:rsidP="00A22B1B">
                            <w:pPr>
                              <w:ind w:firstLineChars="100" w:firstLine="210"/>
                            </w:pPr>
                          </w:p>
                          <w:p w14:paraId="06C56682" w14:textId="77777777" w:rsidR="00A22B1B" w:rsidRPr="00D66C42" w:rsidRDefault="00A22B1B" w:rsidP="00A22B1B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C3EE" id="テキスト ボックス 2" o:spid="_x0000_s1027" type="#_x0000_t202" style="position:absolute;left:0;text-align:left;margin-left:241.6pt;margin-top:7.8pt;width:230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" fillcolor="window" strokeweight=".5pt">
                <v:textbox>
                  <w:txbxContent>
                    <w:p w14:paraId="1292CDF5" w14:textId="77777777" w:rsidR="00A22B1B" w:rsidRDefault="00A22B1B" w:rsidP="00A22B1B">
                      <w:r>
                        <w:rPr>
                          <w:rFonts w:hint="eastAsia"/>
                        </w:rPr>
                        <w:t>【お問合せ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1A8793D" w14:textId="77777777" w:rsidR="00A22B1B" w:rsidRDefault="00A22B1B" w:rsidP="00A22B1B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大阪市</w:t>
                      </w:r>
                      <w:r>
                        <w:t>市民局ダイバーシティ推進室</w:t>
                      </w:r>
                    </w:p>
                    <w:p w14:paraId="3AD53E15" w14:textId="6794465D" w:rsidR="00A22B1B" w:rsidRDefault="00A22B1B" w:rsidP="00A22B1B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男女</w:t>
                      </w:r>
                      <w:r>
                        <w:t>共同参画課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中野</w:t>
                      </w:r>
                      <w:r>
                        <w:t>・永冨・中井</w:t>
                      </w:r>
                    </w:p>
                    <w:p w14:paraId="483C5246" w14:textId="7164E8D8" w:rsidR="00A22B1B" w:rsidRDefault="00A22B1B" w:rsidP="00A22B1B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mail:ca0012@city.osaka.lg.jp</w:t>
                      </w:r>
                    </w:p>
                    <w:p w14:paraId="6B6FD351" w14:textId="14A31ED0" w:rsidR="00A22B1B" w:rsidRDefault="007735CC" w:rsidP="00A22B1B">
                      <w:pPr>
                        <w:spacing w:line="300" w:lineRule="exact"/>
                        <w:ind w:firstLineChars="100" w:firstLine="210"/>
                      </w:pPr>
                      <w:hyperlink r:id="rId13" w:history="1">
                        <w:r w:rsidR="00A22B1B">
                          <w:t>Tel</w:t>
                        </w:r>
                        <w:r w:rsidR="00A22B1B" w:rsidRPr="00A22B1B">
                          <w:t xml:space="preserve"> : 06-6208-7656</w:t>
                        </w:r>
                      </w:hyperlink>
                      <w:r w:rsidR="00A22B1B">
                        <w:t xml:space="preserve">  Fax : 06-6202-7073</w:t>
                      </w:r>
                    </w:p>
                    <w:p w14:paraId="2D68FE79" w14:textId="77777777" w:rsidR="00A22B1B" w:rsidRDefault="00A22B1B" w:rsidP="00A22B1B">
                      <w:pPr>
                        <w:ind w:firstLineChars="100" w:firstLine="210"/>
                      </w:pPr>
                    </w:p>
                    <w:p w14:paraId="06C56682" w14:textId="77777777" w:rsidR="00A22B1B" w:rsidRPr="00D66C42" w:rsidRDefault="00A22B1B" w:rsidP="00A22B1B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22B1B" w:rsidSect="00A22B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418" w:bottom="56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7BE2" w14:textId="77777777" w:rsidR="007C0182" w:rsidRDefault="007C0182" w:rsidP="00C61DEA">
      <w:r>
        <w:separator/>
      </w:r>
    </w:p>
  </w:endnote>
  <w:endnote w:type="continuationSeparator" w:id="0">
    <w:p w14:paraId="691F81FD" w14:textId="77777777" w:rsidR="007C0182" w:rsidRDefault="007C0182" w:rsidP="00C6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587D" w14:textId="77777777" w:rsidR="005728AF" w:rsidRDefault="00572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3222" w14:textId="77777777" w:rsidR="005728AF" w:rsidRDefault="005728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FA88" w14:textId="77777777" w:rsidR="005728AF" w:rsidRDefault="00572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B81B8" w14:textId="77777777" w:rsidR="007C0182" w:rsidRDefault="007C0182" w:rsidP="00C61DEA">
      <w:r>
        <w:separator/>
      </w:r>
    </w:p>
  </w:footnote>
  <w:footnote w:type="continuationSeparator" w:id="0">
    <w:p w14:paraId="0244E747" w14:textId="77777777" w:rsidR="007C0182" w:rsidRDefault="007C0182" w:rsidP="00C6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91C3" w14:textId="77777777" w:rsidR="005728AF" w:rsidRDefault="00572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F2F5" w14:textId="52615CC3" w:rsidR="00C61DEA" w:rsidRPr="0060713D" w:rsidRDefault="00C61DEA" w:rsidP="00BF7525">
    <w:pPr>
      <w:pStyle w:val="a3"/>
      <w:ind w:righ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4AF5" w14:textId="77777777" w:rsidR="005728AF" w:rsidRDefault="005728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D3"/>
    <w:multiLevelType w:val="hybridMultilevel"/>
    <w:tmpl w:val="3B628A92"/>
    <w:lvl w:ilvl="0" w:tplc="FA1A5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FC2897"/>
    <w:multiLevelType w:val="hybridMultilevel"/>
    <w:tmpl w:val="6950B82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381A4C"/>
    <w:multiLevelType w:val="hybridMultilevel"/>
    <w:tmpl w:val="0882A794"/>
    <w:lvl w:ilvl="0" w:tplc="DB3ACD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3"/>
    <w:rsid w:val="00022946"/>
    <w:rsid w:val="00022E89"/>
    <w:rsid w:val="00055BA0"/>
    <w:rsid w:val="00121367"/>
    <w:rsid w:val="001C6825"/>
    <w:rsid w:val="001F53F8"/>
    <w:rsid w:val="00230180"/>
    <w:rsid w:val="002331D1"/>
    <w:rsid w:val="00246F5A"/>
    <w:rsid w:val="00264B5E"/>
    <w:rsid w:val="002866A6"/>
    <w:rsid w:val="00304A11"/>
    <w:rsid w:val="003A3589"/>
    <w:rsid w:val="003A75F8"/>
    <w:rsid w:val="003B64DE"/>
    <w:rsid w:val="003C59AD"/>
    <w:rsid w:val="003F7A13"/>
    <w:rsid w:val="00413147"/>
    <w:rsid w:val="00444888"/>
    <w:rsid w:val="00473DC1"/>
    <w:rsid w:val="00476497"/>
    <w:rsid w:val="004C0FA7"/>
    <w:rsid w:val="004C14BB"/>
    <w:rsid w:val="0050473F"/>
    <w:rsid w:val="005058F1"/>
    <w:rsid w:val="005329A1"/>
    <w:rsid w:val="005602FD"/>
    <w:rsid w:val="0056593E"/>
    <w:rsid w:val="005728AF"/>
    <w:rsid w:val="0057448F"/>
    <w:rsid w:val="00586F2D"/>
    <w:rsid w:val="005958A1"/>
    <w:rsid w:val="005A0328"/>
    <w:rsid w:val="005B4242"/>
    <w:rsid w:val="005B4C29"/>
    <w:rsid w:val="0060713D"/>
    <w:rsid w:val="0062061C"/>
    <w:rsid w:val="00644F8C"/>
    <w:rsid w:val="0067457F"/>
    <w:rsid w:val="0071114D"/>
    <w:rsid w:val="00714D2E"/>
    <w:rsid w:val="00725E7C"/>
    <w:rsid w:val="00770C57"/>
    <w:rsid w:val="007735CC"/>
    <w:rsid w:val="007A7023"/>
    <w:rsid w:val="007C0182"/>
    <w:rsid w:val="007C7BB0"/>
    <w:rsid w:val="007D2D1A"/>
    <w:rsid w:val="00832497"/>
    <w:rsid w:val="00836076"/>
    <w:rsid w:val="00851CB9"/>
    <w:rsid w:val="00874B88"/>
    <w:rsid w:val="008C1191"/>
    <w:rsid w:val="008E5C6E"/>
    <w:rsid w:val="00901E89"/>
    <w:rsid w:val="00912B30"/>
    <w:rsid w:val="00930C18"/>
    <w:rsid w:val="00940544"/>
    <w:rsid w:val="009450E3"/>
    <w:rsid w:val="009467E7"/>
    <w:rsid w:val="0095695D"/>
    <w:rsid w:val="00966DC6"/>
    <w:rsid w:val="00985EC5"/>
    <w:rsid w:val="009902A0"/>
    <w:rsid w:val="00990E59"/>
    <w:rsid w:val="009A349F"/>
    <w:rsid w:val="009D606B"/>
    <w:rsid w:val="009F0C5D"/>
    <w:rsid w:val="00A22B1B"/>
    <w:rsid w:val="00A44F5D"/>
    <w:rsid w:val="00A50DB2"/>
    <w:rsid w:val="00A819A4"/>
    <w:rsid w:val="00A82117"/>
    <w:rsid w:val="00AA0EB2"/>
    <w:rsid w:val="00AC5AE0"/>
    <w:rsid w:val="00B10D2A"/>
    <w:rsid w:val="00B37C5D"/>
    <w:rsid w:val="00B54D3E"/>
    <w:rsid w:val="00B57D9B"/>
    <w:rsid w:val="00B84260"/>
    <w:rsid w:val="00BD526D"/>
    <w:rsid w:val="00BE7FBC"/>
    <w:rsid w:val="00BF7525"/>
    <w:rsid w:val="00C3418E"/>
    <w:rsid w:val="00C37386"/>
    <w:rsid w:val="00C44863"/>
    <w:rsid w:val="00C60B97"/>
    <w:rsid w:val="00C61DEA"/>
    <w:rsid w:val="00C9019C"/>
    <w:rsid w:val="00C92F53"/>
    <w:rsid w:val="00CC41DD"/>
    <w:rsid w:val="00CD0EAA"/>
    <w:rsid w:val="00CE6247"/>
    <w:rsid w:val="00D81A8B"/>
    <w:rsid w:val="00DB275C"/>
    <w:rsid w:val="00DB66B4"/>
    <w:rsid w:val="00DE087B"/>
    <w:rsid w:val="00DE5AE5"/>
    <w:rsid w:val="00E05FBA"/>
    <w:rsid w:val="00E075C5"/>
    <w:rsid w:val="00E178FF"/>
    <w:rsid w:val="00E21B0B"/>
    <w:rsid w:val="00E447A1"/>
    <w:rsid w:val="00E623CA"/>
    <w:rsid w:val="00E874D4"/>
    <w:rsid w:val="00EA14DD"/>
    <w:rsid w:val="00EA3406"/>
    <w:rsid w:val="00EA431F"/>
    <w:rsid w:val="00EC0FFA"/>
    <w:rsid w:val="00EC5020"/>
    <w:rsid w:val="00F003FB"/>
    <w:rsid w:val="00F5182D"/>
    <w:rsid w:val="00F6761D"/>
    <w:rsid w:val="00F945A7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DEA"/>
  </w:style>
  <w:style w:type="paragraph" w:styleId="a5">
    <w:name w:val="footer"/>
    <w:basedOn w:val="a"/>
    <w:link w:val="a6"/>
    <w:uiPriority w:val="99"/>
    <w:unhideWhenUsed/>
    <w:rsid w:val="00C6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DEA"/>
  </w:style>
  <w:style w:type="paragraph" w:styleId="a7">
    <w:name w:val="List Paragraph"/>
    <w:basedOn w:val="a"/>
    <w:uiPriority w:val="34"/>
    <w:qFormat/>
    <w:rsid w:val="009467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21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1114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111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11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114D"/>
  </w:style>
  <w:style w:type="character" w:styleId="ae">
    <w:name w:val="FollowedHyperlink"/>
    <w:basedOn w:val="a0"/>
    <w:uiPriority w:val="99"/>
    <w:semiHidden/>
    <w:unhideWhenUsed/>
    <w:rsid w:val="00FF3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4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208-7656" TargetMode="External"/><Relationship Id="rId13" Type="http://schemas.openxmlformats.org/officeDocument/2006/relationships/hyperlink" Target="Tel:06-6208-765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2021-09-09T04:02:00Z</dcterms:created>
  <dcterms:modified xsi:type="dcterms:W3CDTF">2021-09-09T04:02:00Z</dcterms:modified>
</cp:coreProperties>
</file>