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68B2" w14:textId="13E23E76" w:rsidR="00BB4146" w:rsidRPr="00736B4D" w:rsidRDefault="00D47246" w:rsidP="00D47246">
      <w:pPr>
        <w:jc w:val="center"/>
        <w:rPr>
          <w:sz w:val="24"/>
        </w:rPr>
      </w:pPr>
      <w:r w:rsidRPr="00736B4D">
        <w:rPr>
          <w:rFonts w:hint="eastAsia"/>
          <w:sz w:val="24"/>
        </w:rPr>
        <w:t>第</w:t>
      </w:r>
      <w:r w:rsidR="00002316">
        <w:rPr>
          <w:rFonts w:hint="eastAsia"/>
          <w:sz w:val="24"/>
        </w:rPr>
        <w:t>９</w:t>
      </w:r>
      <w:r w:rsidRPr="00736B4D">
        <w:rPr>
          <w:rFonts w:hint="eastAsia"/>
          <w:sz w:val="24"/>
        </w:rPr>
        <w:t>回大阪</w:t>
      </w:r>
      <w:r w:rsidR="003A0A9C">
        <w:rPr>
          <w:rFonts w:hint="eastAsia"/>
          <w:sz w:val="24"/>
        </w:rPr>
        <w:t>女性</w:t>
      </w:r>
      <w:r w:rsidRPr="00736B4D">
        <w:rPr>
          <w:rFonts w:hint="eastAsia"/>
          <w:sz w:val="24"/>
        </w:rPr>
        <w:t>きらめき応援会議　議事要旨</w:t>
      </w:r>
    </w:p>
    <w:p w14:paraId="191742E4" w14:textId="77777777" w:rsidR="00464E27" w:rsidRDefault="00464E27" w:rsidP="00D47246">
      <w:pPr>
        <w:jc w:val="left"/>
      </w:pPr>
    </w:p>
    <w:p w14:paraId="2C6DF095" w14:textId="77777777" w:rsidR="004051C3" w:rsidRPr="00B94E1F" w:rsidRDefault="004051C3" w:rsidP="004051C3">
      <w:pPr>
        <w:pStyle w:val="a3"/>
        <w:jc w:val="left"/>
        <w:rPr>
          <w:rFonts w:asciiTheme="minorEastAsia" w:hAnsiTheme="minorEastAsia"/>
          <w:szCs w:val="21"/>
          <w:lang w:eastAsia="zh-TW"/>
        </w:rPr>
      </w:pPr>
      <w:r w:rsidRPr="00B94E1F">
        <w:rPr>
          <w:rFonts w:asciiTheme="minorEastAsia" w:hAnsiTheme="minorEastAsia" w:hint="eastAsia"/>
          <w:szCs w:val="21"/>
          <w:lang w:eastAsia="zh-TW"/>
        </w:rPr>
        <w:t xml:space="preserve">１　</w:t>
      </w:r>
      <w:r w:rsidRPr="00B94E1F">
        <w:rPr>
          <w:rFonts w:asciiTheme="minorEastAsia" w:hAnsiTheme="minorEastAsia"/>
          <w:szCs w:val="21"/>
          <w:lang w:eastAsia="zh-TW"/>
        </w:rPr>
        <w:t>日時</w:t>
      </w:r>
    </w:p>
    <w:p w14:paraId="10B3501C" w14:textId="07FB19D1" w:rsidR="004051C3" w:rsidRDefault="000A0712" w:rsidP="004C1FC3">
      <w:pPr>
        <w:pStyle w:val="a3"/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0A0712">
        <w:rPr>
          <w:rFonts w:asciiTheme="minorEastAsia" w:hAnsiTheme="minorEastAsia" w:hint="eastAsia"/>
          <w:szCs w:val="21"/>
          <w:lang w:eastAsia="zh-TW"/>
        </w:rPr>
        <w:t>令和</w:t>
      </w:r>
      <w:r w:rsidR="004F74E1">
        <w:rPr>
          <w:rFonts w:asciiTheme="minorEastAsia" w:hAnsiTheme="minorEastAsia" w:hint="eastAsia"/>
          <w:szCs w:val="21"/>
          <w:lang w:eastAsia="zh-TW"/>
        </w:rPr>
        <w:t>７</w:t>
      </w:r>
      <w:r w:rsidRPr="000A0712">
        <w:rPr>
          <w:rFonts w:asciiTheme="minorEastAsia" w:hAnsiTheme="minorEastAsia" w:hint="eastAsia"/>
          <w:szCs w:val="21"/>
          <w:lang w:eastAsia="zh-TW"/>
        </w:rPr>
        <w:t>年</w:t>
      </w:r>
      <w:r w:rsidR="004F74E1">
        <w:rPr>
          <w:rFonts w:asciiTheme="minorEastAsia" w:hAnsiTheme="minorEastAsia" w:hint="eastAsia"/>
          <w:szCs w:val="21"/>
          <w:lang w:eastAsia="zh-TW"/>
        </w:rPr>
        <w:t>８</w:t>
      </w:r>
      <w:r w:rsidRPr="000A0712">
        <w:rPr>
          <w:rFonts w:asciiTheme="minorEastAsia" w:hAnsiTheme="minorEastAsia" w:hint="eastAsia"/>
          <w:szCs w:val="21"/>
          <w:lang w:eastAsia="zh-TW"/>
        </w:rPr>
        <w:t>月2</w:t>
      </w:r>
      <w:r w:rsidR="004F74E1">
        <w:rPr>
          <w:rFonts w:asciiTheme="minorEastAsia" w:hAnsiTheme="minorEastAsia" w:hint="eastAsia"/>
          <w:szCs w:val="21"/>
          <w:lang w:eastAsia="zh-TW"/>
        </w:rPr>
        <w:t>8</w:t>
      </w:r>
      <w:r w:rsidRPr="000A0712">
        <w:rPr>
          <w:rFonts w:asciiTheme="minorEastAsia" w:hAnsiTheme="minorEastAsia" w:hint="eastAsia"/>
          <w:szCs w:val="21"/>
          <w:lang w:eastAsia="zh-TW"/>
        </w:rPr>
        <w:t>日（木）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663CA" w:rsidRPr="00B94E1F">
        <w:rPr>
          <w:rFonts w:asciiTheme="minorEastAsia" w:hAnsiTheme="minorEastAsia" w:hint="eastAsia"/>
          <w:szCs w:val="21"/>
          <w:lang w:eastAsia="zh-TW"/>
        </w:rPr>
        <w:t>午後</w:t>
      </w:r>
      <w:r w:rsidR="004F74E1">
        <w:rPr>
          <w:rFonts w:asciiTheme="minorEastAsia" w:hAnsiTheme="minorEastAsia" w:hint="eastAsia"/>
          <w:szCs w:val="21"/>
          <w:lang w:eastAsia="zh-TW"/>
        </w:rPr>
        <w:t>３</w:t>
      </w:r>
      <w:r w:rsidR="009663CA" w:rsidRPr="00B94E1F">
        <w:rPr>
          <w:rFonts w:asciiTheme="minorEastAsia" w:hAnsiTheme="minorEastAsia" w:hint="eastAsia"/>
          <w:szCs w:val="21"/>
          <w:lang w:eastAsia="zh-TW"/>
        </w:rPr>
        <w:t>時</w:t>
      </w:r>
      <w:r w:rsidR="004F74E1">
        <w:rPr>
          <w:rFonts w:asciiTheme="minorEastAsia" w:hAnsiTheme="minorEastAsia" w:hint="eastAsia"/>
          <w:szCs w:val="21"/>
          <w:lang w:eastAsia="zh-TW"/>
        </w:rPr>
        <w:t>～</w:t>
      </w:r>
      <w:r w:rsidR="009663CA" w:rsidRPr="00B94E1F">
        <w:rPr>
          <w:rFonts w:asciiTheme="minorEastAsia" w:hAnsiTheme="minorEastAsia" w:hint="eastAsia"/>
          <w:szCs w:val="21"/>
          <w:lang w:eastAsia="zh-TW"/>
        </w:rPr>
        <w:t>午後</w:t>
      </w:r>
      <w:r w:rsidR="004F74E1">
        <w:rPr>
          <w:rFonts w:asciiTheme="minorEastAsia" w:hAnsiTheme="minorEastAsia" w:hint="eastAsia"/>
          <w:szCs w:val="21"/>
          <w:lang w:eastAsia="zh-TW"/>
        </w:rPr>
        <w:t>４</w:t>
      </w:r>
      <w:r w:rsidR="004051C3" w:rsidRPr="00B94E1F">
        <w:rPr>
          <w:rFonts w:asciiTheme="minorEastAsia" w:hAnsiTheme="minorEastAsia" w:hint="eastAsia"/>
          <w:szCs w:val="21"/>
          <w:lang w:eastAsia="zh-TW"/>
        </w:rPr>
        <w:t>時</w:t>
      </w:r>
      <w:r w:rsidR="004F74E1">
        <w:rPr>
          <w:rFonts w:asciiTheme="minorEastAsia" w:hAnsiTheme="minorEastAsia" w:hint="eastAsia"/>
          <w:szCs w:val="21"/>
          <w:lang w:eastAsia="zh-TW"/>
        </w:rPr>
        <w:t>30</w:t>
      </w:r>
      <w:r>
        <w:rPr>
          <w:rFonts w:asciiTheme="minorEastAsia" w:hAnsiTheme="minorEastAsia" w:hint="eastAsia"/>
          <w:szCs w:val="21"/>
          <w:lang w:eastAsia="zh-TW"/>
        </w:rPr>
        <w:t>分</w:t>
      </w:r>
    </w:p>
    <w:p w14:paraId="4A14FCB1" w14:textId="77777777" w:rsidR="00C40009" w:rsidRPr="00B94E1F" w:rsidRDefault="00C40009" w:rsidP="004051C3">
      <w:pPr>
        <w:pStyle w:val="a3"/>
        <w:ind w:firstLineChars="300" w:firstLine="630"/>
        <w:rPr>
          <w:rFonts w:asciiTheme="minorEastAsia" w:hAnsiTheme="minorEastAsia"/>
          <w:szCs w:val="21"/>
          <w:lang w:eastAsia="zh-TW"/>
        </w:rPr>
      </w:pPr>
    </w:p>
    <w:p w14:paraId="222EE6D2" w14:textId="77777777" w:rsidR="004051C3" w:rsidRPr="00B94E1F" w:rsidRDefault="004051C3" w:rsidP="004051C3">
      <w:pPr>
        <w:pStyle w:val="a3"/>
        <w:tabs>
          <w:tab w:val="clear" w:pos="4252"/>
          <w:tab w:val="center" w:pos="4253"/>
        </w:tabs>
        <w:wordWrap w:val="0"/>
        <w:rPr>
          <w:rFonts w:asciiTheme="minorEastAsia" w:hAnsiTheme="minorEastAsia"/>
          <w:szCs w:val="21"/>
          <w:lang w:eastAsia="zh-TW"/>
        </w:rPr>
      </w:pPr>
      <w:r w:rsidRPr="00B94E1F">
        <w:rPr>
          <w:rFonts w:asciiTheme="minorEastAsia" w:hAnsiTheme="minorEastAsia" w:hint="eastAsia"/>
          <w:szCs w:val="21"/>
          <w:lang w:eastAsia="zh-TW"/>
        </w:rPr>
        <w:t xml:space="preserve">２　</w:t>
      </w:r>
      <w:r w:rsidRPr="00B94E1F">
        <w:rPr>
          <w:rFonts w:asciiTheme="minorEastAsia" w:hAnsiTheme="minorEastAsia"/>
          <w:szCs w:val="21"/>
          <w:lang w:eastAsia="zh-TW"/>
        </w:rPr>
        <w:t>場所</w:t>
      </w:r>
    </w:p>
    <w:p w14:paraId="7C59DBEE" w14:textId="6D5392B1" w:rsidR="00C40009" w:rsidRPr="0024149A" w:rsidRDefault="0076685B" w:rsidP="0024149A">
      <w:pPr>
        <w:ind w:firstLineChars="200" w:firstLine="420"/>
        <w:rPr>
          <w:sz w:val="22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大阪市役</w:t>
      </w:r>
      <w:r w:rsidR="001F38A1">
        <w:rPr>
          <w:rFonts w:asciiTheme="minorEastAsia" w:hAnsiTheme="minorEastAsia" w:hint="eastAsia"/>
          <w:szCs w:val="21"/>
          <w:lang w:eastAsia="zh-TW"/>
        </w:rPr>
        <w:t>所</w:t>
      </w:r>
      <w:r w:rsidR="00150F6D">
        <w:rPr>
          <w:rFonts w:asciiTheme="minorEastAsia" w:hAnsiTheme="minorEastAsia" w:hint="eastAsia"/>
          <w:szCs w:val="21"/>
          <w:lang w:eastAsia="zh-TW"/>
        </w:rPr>
        <w:t>本庁舎</w:t>
      </w:r>
      <w:r w:rsidR="000A0712">
        <w:rPr>
          <w:rFonts w:asciiTheme="minorEastAsia" w:hAnsiTheme="minorEastAsia" w:hint="eastAsia"/>
          <w:szCs w:val="21"/>
          <w:lang w:eastAsia="zh-TW"/>
        </w:rPr>
        <w:t>５</w:t>
      </w:r>
      <w:r>
        <w:rPr>
          <w:rFonts w:asciiTheme="minorEastAsia" w:hAnsiTheme="minorEastAsia" w:hint="eastAsia"/>
          <w:szCs w:val="21"/>
          <w:lang w:eastAsia="zh-TW"/>
        </w:rPr>
        <w:t xml:space="preserve">階　</w:t>
      </w:r>
      <w:r w:rsidR="000A0712">
        <w:rPr>
          <w:rFonts w:asciiTheme="minorEastAsia" w:hAnsiTheme="minorEastAsia" w:hint="eastAsia"/>
          <w:szCs w:val="21"/>
          <w:lang w:eastAsia="zh-TW"/>
        </w:rPr>
        <w:t>大応接室</w:t>
      </w:r>
    </w:p>
    <w:p w14:paraId="1E572AE8" w14:textId="77777777" w:rsidR="0091712A" w:rsidRPr="00B94E1F" w:rsidRDefault="0091712A" w:rsidP="004051C3">
      <w:pPr>
        <w:pStyle w:val="a3"/>
        <w:tabs>
          <w:tab w:val="clear" w:pos="4252"/>
          <w:tab w:val="center" w:pos="4253"/>
        </w:tabs>
        <w:wordWrap w:val="0"/>
        <w:ind w:firstLineChars="300" w:firstLine="630"/>
        <w:rPr>
          <w:rFonts w:asciiTheme="minorEastAsia" w:hAnsiTheme="minorEastAsia"/>
          <w:szCs w:val="21"/>
          <w:lang w:eastAsia="zh-TW"/>
        </w:rPr>
      </w:pPr>
    </w:p>
    <w:p w14:paraId="1115BA0F" w14:textId="77777777" w:rsidR="004051C3" w:rsidRPr="00B94E1F" w:rsidRDefault="004051C3" w:rsidP="004051C3">
      <w:pPr>
        <w:pStyle w:val="a3"/>
        <w:tabs>
          <w:tab w:val="clear" w:pos="4252"/>
          <w:tab w:val="center" w:pos="4253"/>
        </w:tabs>
        <w:wordWrap w:val="0"/>
        <w:rPr>
          <w:rFonts w:asciiTheme="minorEastAsia" w:hAnsiTheme="minorEastAsia"/>
          <w:szCs w:val="21"/>
        </w:rPr>
      </w:pPr>
      <w:r w:rsidRPr="00B94E1F">
        <w:rPr>
          <w:rFonts w:asciiTheme="minorEastAsia" w:hAnsiTheme="minorEastAsia" w:hint="eastAsia"/>
          <w:szCs w:val="21"/>
        </w:rPr>
        <w:t xml:space="preserve">３　</w:t>
      </w:r>
      <w:r w:rsidRPr="00B94E1F">
        <w:rPr>
          <w:rFonts w:asciiTheme="minorEastAsia" w:hAnsiTheme="minorEastAsia"/>
          <w:szCs w:val="21"/>
        </w:rPr>
        <w:t>出席者</w:t>
      </w:r>
    </w:p>
    <w:p w14:paraId="3858195A" w14:textId="4A95DE43" w:rsidR="007E45D7" w:rsidRDefault="004051C3">
      <w:pPr>
        <w:pStyle w:val="a3"/>
        <w:tabs>
          <w:tab w:val="clear" w:pos="4252"/>
          <w:tab w:val="center" w:pos="4253"/>
        </w:tabs>
        <w:wordWrap w:val="0"/>
        <w:ind w:firstLineChars="200" w:firstLine="420"/>
        <w:rPr>
          <w:rFonts w:asciiTheme="minorEastAsia" w:hAnsiTheme="minorEastAsia"/>
          <w:szCs w:val="21"/>
        </w:rPr>
      </w:pPr>
      <w:r w:rsidRPr="00B94E1F">
        <w:rPr>
          <w:rFonts w:asciiTheme="minorEastAsia" w:hAnsiTheme="minorEastAsia" w:hint="eastAsia"/>
          <w:szCs w:val="21"/>
        </w:rPr>
        <w:t>出席者名簿のとおり</w:t>
      </w:r>
    </w:p>
    <w:p w14:paraId="51EC9D6D" w14:textId="047DE9E0" w:rsidR="00150F6D" w:rsidRPr="00B94E1F" w:rsidRDefault="00150F6D" w:rsidP="0024149A">
      <w:pPr>
        <w:pStyle w:val="a3"/>
        <w:tabs>
          <w:tab w:val="clear" w:pos="4252"/>
          <w:tab w:val="center" w:pos="4253"/>
        </w:tabs>
        <w:wordWrap w:val="0"/>
        <w:ind w:firstLineChars="100" w:firstLine="210"/>
        <w:rPr>
          <w:rFonts w:asciiTheme="minorEastAsia" w:hAnsiTheme="minorEastAsia"/>
          <w:szCs w:val="21"/>
        </w:rPr>
      </w:pPr>
    </w:p>
    <w:p w14:paraId="64D0AD33" w14:textId="77777777" w:rsidR="00903B6C" w:rsidRDefault="00903B6C" w:rsidP="00903B6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議</w:t>
      </w:r>
      <w:r w:rsidRPr="0085092A">
        <w:rPr>
          <w:rFonts w:asciiTheme="minorEastAsia" w:hAnsiTheme="minorEastAsia" w:hint="eastAsia"/>
          <w:color w:val="000000" w:themeColor="text1"/>
          <w:szCs w:val="21"/>
        </w:rPr>
        <w:t>事</w:t>
      </w:r>
    </w:p>
    <w:p w14:paraId="68D1D9CF" w14:textId="02A9E9A9" w:rsidR="0076685B" w:rsidRDefault="00903B6C" w:rsidP="00903B6C">
      <w:pPr>
        <w:rPr>
          <w:rFonts w:asciiTheme="minorEastAsia" w:hAnsiTheme="minorEastAsia"/>
          <w:color w:val="000000" w:themeColor="text1"/>
          <w:szCs w:val="21"/>
        </w:rPr>
      </w:pPr>
      <w:r w:rsidRPr="0085092A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="00847276" w:rsidRPr="0085092A">
        <w:rPr>
          <w:rFonts w:asciiTheme="minorEastAsia" w:hAnsiTheme="minorEastAsia" w:hint="eastAsia"/>
          <w:color w:val="000000" w:themeColor="text1"/>
          <w:szCs w:val="21"/>
        </w:rPr>
        <w:t>女性活躍推進の取組紹介と</w:t>
      </w:r>
      <w:r w:rsidR="004051C3" w:rsidRPr="0085092A">
        <w:rPr>
          <w:rFonts w:asciiTheme="minorEastAsia" w:hAnsiTheme="minorEastAsia" w:hint="eastAsia"/>
          <w:color w:val="000000" w:themeColor="text1"/>
          <w:szCs w:val="21"/>
        </w:rPr>
        <w:t>情報共有について</w:t>
      </w:r>
    </w:p>
    <w:p w14:paraId="4858713B" w14:textId="223EBDE4" w:rsidR="004051C3" w:rsidRPr="0085092A" w:rsidRDefault="0076685B" w:rsidP="00903B6C">
      <w:pPr>
        <w:pStyle w:val="a3"/>
        <w:wordWrap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 w:rsidR="000A0712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903B6C" w:rsidRPr="0085092A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4051C3" w:rsidRPr="0085092A">
        <w:rPr>
          <w:rFonts w:asciiTheme="minorEastAsia" w:hAnsiTheme="minorEastAsia" w:hint="eastAsia"/>
          <w:color w:val="000000" w:themeColor="text1"/>
          <w:szCs w:val="21"/>
        </w:rPr>
        <w:t>ワーク・ライフ・バランス推進の取組について</w:t>
      </w:r>
    </w:p>
    <w:p w14:paraId="03FCCCD0" w14:textId="4C2950FD" w:rsidR="004051C3" w:rsidRPr="0085092A" w:rsidRDefault="0076685B" w:rsidP="00903B6C">
      <w:pPr>
        <w:pStyle w:val="a3"/>
        <w:wordWrap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 w:rsidR="000A0712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903B6C" w:rsidRPr="0085092A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6A3436" w:rsidRPr="0085092A">
        <w:rPr>
          <w:rFonts w:asciiTheme="minorEastAsia" w:hAnsiTheme="minorEastAsia" w:hint="eastAsia"/>
          <w:color w:val="000000" w:themeColor="text1"/>
          <w:szCs w:val="21"/>
        </w:rPr>
        <w:t>その他</w:t>
      </w:r>
    </w:p>
    <w:p w14:paraId="1449FC04" w14:textId="35C210A0" w:rsidR="00D47246" w:rsidRDefault="007E45D7" w:rsidP="0027294A">
      <w:pPr>
        <w:ind w:left="630" w:hangingChars="300" w:hanging="63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3CAEB722" w14:textId="4985F840" w:rsidR="0076685B" w:rsidRPr="00867E4B" w:rsidRDefault="004051C3" w:rsidP="0024149A">
      <w:pPr>
        <w:jc w:val="left"/>
        <w:rPr>
          <w:szCs w:val="21"/>
        </w:rPr>
      </w:pPr>
      <w:r w:rsidRPr="00B94E1F">
        <w:rPr>
          <w:rFonts w:hint="eastAsia"/>
          <w:szCs w:val="21"/>
        </w:rPr>
        <w:t>５　議事要旨</w:t>
      </w:r>
    </w:p>
    <w:p w14:paraId="7A4A6A4D" w14:textId="33919827" w:rsidR="00CF4C80" w:rsidRPr="004F74E1" w:rsidRDefault="00867E4B">
      <w:pPr>
        <w:jc w:val="left"/>
        <w:rPr>
          <w:rFonts w:asciiTheme="minorEastAsia" w:hAnsiTheme="minorEastAsia"/>
        </w:rPr>
      </w:pPr>
      <w:r w:rsidRPr="00211E71">
        <w:rPr>
          <w:rFonts w:ascii="ＭＳ 明朝" w:eastAsia="ＭＳ 明朝" w:hAnsi="ＭＳ 明朝" w:hint="eastAsia"/>
          <w:color w:val="000000" w:themeColor="text1"/>
        </w:rPr>
        <w:t>（</w:t>
      </w:r>
      <w:r w:rsidR="007E45D7" w:rsidRPr="00211E71">
        <w:rPr>
          <w:rFonts w:ascii="ＭＳ 明朝" w:eastAsia="ＭＳ 明朝" w:hAnsi="ＭＳ 明朝" w:hint="eastAsia"/>
          <w:color w:val="000000" w:themeColor="text1"/>
        </w:rPr>
        <w:t>１</w:t>
      </w:r>
      <w:r w:rsidR="00903B6C" w:rsidRPr="00211E71">
        <w:rPr>
          <w:rFonts w:ascii="ＭＳ 明朝" w:eastAsia="ＭＳ 明朝" w:hAnsi="ＭＳ 明朝" w:hint="eastAsia"/>
          <w:color w:val="000000" w:themeColor="text1"/>
        </w:rPr>
        <w:t>）</w:t>
      </w:r>
      <w:r w:rsidR="00AA74BD" w:rsidRPr="004F74E1">
        <w:rPr>
          <w:rFonts w:asciiTheme="minorEastAsia" w:hAnsiTheme="minorEastAsia" w:hint="eastAsia"/>
        </w:rPr>
        <w:t>女性活躍推進の取組紹介と</w:t>
      </w:r>
      <w:r w:rsidR="00CF4C80" w:rsidRPr="004F74E1">
        <w:rPr>
          <w:rFonts w:asciiTheme="minorEastAsia" w:hAnsiTheme="minorEastAsia" w:hint="eastAsia"/>
        </w:rPr>
        <w:t>情報共有について</w:t>
      </w:r>
    </w:p>
    <w:p w14:paraId="13DD0596" w14:textId="179C9A13" w:rsidR="00903B6C" w:rsidRPr="004F74E1" w:rsidRDefault="00903B6C" w:rsidP="00903B6C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大阪労働局から、</w:t>
      </w:r>
      <w:r w:rsidR="00256550" w:rsidRPr="004F74E1">
        <w:rPr>
          <w:rFonts w:asciiTheme="minorEastAsia" w:hAnsiTheme="minorEastAsia" w:hint="eastAsia"/>
          <w:szCs w:val="21"/>
        </w:rPr>
        <w:t>「</w:t>
      </w:r>
      <w:r w:rsidR="004F74E1" w:rsidRPr="004F74E1">
        <w:rPr>
          <w:rFonts w:asciiTheme="minorEastAsia" w:hAnsiTheme="minorEastAsia" w:hint="eastAsia"/>
          <w:szCs w:val="21"/>
        </w:rPr>
        <w:t>ハラスメント対策・女性活躍推進に関する改正ポイント</w:t>
      </w:r>
      <w:r w:rsidR="00256550" w:rsidRPr="004F74E1">
        <w:rPr>
          <w:rFonts w:asciiTheme="minorEastAsia" w:hAnsiTheme="minorEastAsia" w:hint="eastAsia"/>
          <w:szCs w:val="21"/>
        </w:rPr>
        <w:t>」、「</w:t>
      </w:r>
      <w:r w:rsidR="004F74E1" w:rsidRPr="004F74E1">
        <w:rPr>
          <w:rFonts w:asciiTheme="minorEastAsia" w:hAnsiTheme="minorEastAsia" w:hint="eastAsia"/>
          <w:color w:val="000000" w:themeColor="text1"/>
          <w:szCs w:val="21"/>
        </w:rPr>
        <w:t>育児・介護休業法</w:t>
      </w:r>
      <w:r w:rsidR="004F74E1" w:rsidRPr="004F74E1">
        <w:rPr>
          <w:rFonts w:asciiTheme="minorEastAsia" w:hAnsiTheme="minorEastAsia" w:hint="eastAsia"/>
          <w:szCs w:val="21"/>
        </w:rPr>
        <w:t>に関する</w:t>
      </w:r>
      <w:r w:rsidR="004F74E1" w:rsidRPr="004F74E1">
        <w:rPr>
          <w:rFonts w:asciiTheme="minorEastAsia" w:hAnsiTheme="minorEastAsia" w:hint="eastAsia"/>
          <w:color w:val="000000" w:themeColor="text1"/>
          <w:szCs w:val="21"/>
        </w:rPr>
        <w:t>改正ポイント</w:t>
      </w:r>
      <w:r w:rsidR="00256550" w:rsidRPr="004F74E1">
        <w:rPr>
          <w:rFonts w:asciiTheme="minorEastAsia" w:hAnsiTheme="minorEastAsia" w:hint="eastAsia"/>
          <w:szCs w:val="21"/>
        </w:rPr>
        <w:t>」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について、情報提供があった。</w:t>
      </w:r>
    </w:p>
    <w:p w14:paraId="212BF77A" w14:textId="66E5A990" w:rsidR="00903B6C" w:rsidRPr="004F74E1" w:rsidRDefault="00903B6C" w:rsidP="00903B6C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公益社団法人関西経済連合会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から、</w:t>
      </w:r>
      <w:r w:rsidR="001E351A" w:rsidRPr="004F74E1">
        <w:rPr>
          <w:rFonts w:asciiTheme="minorEastAsia" w:hAnsiTheme="minorEastAsia" w:hint="eastAsia"/>
          <w:color w:val="000000" w:themeColor="text1"/>
          <w:szCs w:val="21"/>
        </w:rPr>
        <w:t>「</w:t>
      </w:r>
      <w:r w:rsidR="004F74E1" w:rsidRPr="004F74E1">
        <w:rPr>
          <w:rFonts w:asciiTheme="minorEastAsia" w:hAnsiTheme="minorEastAsia" w:hint="eastAsia"/>
          <w:color w:val="000000" w:themeColor="text1"/>
          <w:szCs w:val="21"/>
        </w:rPr>
        <w:t>Ｄ＆Ｉ推進に向けた取組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522475" w:rsidRPr="004F74E1">
        <w:rPr>
          <w:rFonts w:asciiTheme="minorEastAsia" w:hAnsiTheme="minorEastAsia" w:hint="eastAsia"/>
          <w:color w:val="000000" w:themeColor="text1"/>
          <w:szCs w:val="21"/>
        </w:rPr>
        <w:t>について、情報提供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があった。</w:t>
      </w:r>
    </w:p>
    <w:p w14:paraId="5C237886" w14:textId="13A6D64D" w:rsidR="00903B6C" w:rsidRPr="004F74E1" w:rsidRDefault="00903B6C" w:rsidP="00F513F2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大阪商工会議所から、「</w:t>
      </w:r>
      <w:r w:rsidR="00256550" w:rsidRPr="004F74E1">
        <w:rPr>
          <w:rFonts w:asciiTheme="minorEastAsia" w:hAnsiTheme="minorEastAsia" w:hint="eastAsia"/>
          <w:szCs w:val="21"/>
        </w:rPr>
        <w:t>活躍する女性リーダー表彰</w:t>
      </w:r>
      <w:r w:rsidRPr="004F74E1">
        <w:rPr>
          <w:rFonts w:asciiTheme="minorEastAsia" w:hAnsiTheme="minorEastAsia" w:hint="eastAsia"/>
          <w:szCs w:val="21"/>
        </w:rPr>
        <w:t>（ブルーローズ表彰）」について、情報提供があった。</w:t>
      </w:r>
    </w:p>
    <w:p w14:paraId="57D3A22B" w14:textId="4A2FE10A" w:rsidR="00903B6C" w:rsidRPr="004F74E1" w:rsidRDefault="00256550" w:rsidP="002E3232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大阪市女性起業家情報交流協会</w:t>
      </w:r>
      <w:r w:rsidR="00F513F2" w:rsidRPr="004F74E1">
        <w:rPr>
          <w:rFonts w:asciiTheme="minorEastAsia" w:hAnsiTheme="minorEastAsia" w:hint="eastAsia"/>
          <w:szCs w:val="21"/>
        </w:rPr>
        <w:t>から、活動報告</w:t>
      </w:r>
      <w:r w:rsidR="00FC5A34" w:rsidRPr="004F74E1">
        <w:rPr>
          <w:rFonts w:asciiTheme="minorEastAsia" w:hAnsiTheme="minorEastAsia" w:hint="eastAsia"/>
          <w:szCs w:val="21"/>
        </w:rPr>
        <w:t>について</w:t>
      </w:r>
      <w:r w:rsidR="007E45D7" w:rsidRPr="004F74E1">
        <w:rPr>
          <w:rFonts w:asciiTheme="minorEastAsia" w:hAnsiTheme="minorEastAsia" w:hint="eastAsia"/>
          <w:szCs w:val="21"/>
        </w:rPr>
        <w:t>の</w:t>
      </w:r>
      <w:r w:rsidR="00FC5A34" w:rsidRPr="004F74E1">
        <w:rPr>
          <w:rFonts w:asciiTheme="minorEastAsia" w:hAnsiTheme="minorEastAsia" w:hint="eastAsia"/>
          <w:szCs w:val="21"/>
        </w:rPr>
        <w:t>情報提供</w:t>
      </w:r>
      <w:r w:rsidR="007E45D7" w:rsidRPr="004F74E1">
        <w:rPr>
          <w:rFonts w:asciiTheme="minorEastAsia" w:hAnsiTheme="minorEastAsia" w:hint="eastAsia"/>
          <w:szCs w:val="21"/>
        </w:rPr>
        <w:t>があ</w:t>
      </w:r>
      <w:r w:rsidR="00FC5A34" w:rsidRPr="004F74E1">
        <w:rPr>
          <w:rFonts w:asciiTheme="minorEastAsia" w:hAnsiTheme="minorEastAsia" w:hint="eastAsia"/>
          <w:szCs w:val="21"/>
        </w:rPr>
        <w:t>った</w:t>
      </w:r>
      <w:r w:rsidR="002D62C8" w:rsidRPr="004F74E1">
        <w:rPr>
          <w:rFonts w:asciiTheme="minorEastAsia" w:hAnsiTheme="minorEastAsia" w:hint="eastAsia"/>
          <w:szCs w:val="21"/>
        </w:rPr>
        <w:t>。</w:t>
      </w:r>
    </w:p>
    <w:p w14:paraId="00912D3B" w14:textId="22F9D317" w:rsidR="00E5714F" w:rsidRPr="004F74E1" w:rsidRDefault="00E5714F" w:rsidP="00891FA5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公立大学法人大阪から「</w:t>
      </w:r>
      <w:r w:rsidR="004F74E1" w:rsidRPr="004F74E1">
        <w:rPr>
          <w:rFonts w:asciiTheme="minorEastAsia" w:hAnsiTheme="minorEastAsia" w:hint="eastAsia"/>
          <w:szCs w:val="21"/>
        </w:rPr>
        <w:t xml:space="preserve">大阪公立大学の取組～理系女子大学院生チーム　</w:t>
      </w:r>
      <w:r w:rsidR="00515430">
        <w:rPr>
          <w:rFonts w:asciiTheme="minorEastAsia" w:hAnsiTheme="minorEastAsia" w:hint="eastAsia"/>
          <w:szCs w:val="21"/>
        </w:rPr>
        <w:t>ＩＲＩＳ</w:t>
      </w:r>
      <w:r w:rsidR="004F74E1" w:rsidRPr="004F74E1">
        <w:rPr>
          <w:rFonts w:asciiTheme="minorEastAsia" w:hAnsiTheme="minorEastAsia" w:hint="eastAsia"/>
          <w:szCs w:val="21"/>
        </w:rPr>
        <w:t>の活動～</w:t>
      </w:r>
      <w:r w:rsidRPr="004F74E1">
        <w:rPr>
          <w:rFonts w:asciiTheme="minorEastAsia" w:hAnsiTheme="minorEastAsia" w:hint="eastAsia"/>
          <w:szCs w:val="21"/>
        </w:rPr>
        <w:t>」について、情報提供があった。</w:t>
      </w:r>
    </w:p>
    <w:p w14:paraId="727FF61A" w14:textId="0B5615DB" w:rsidR="00256550" w:rsidRPr="004F74E1" w:rsidRDefault="00256550" w:rsidP="00F71FDA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大阪市地域女性団体協議会から、活動報告についての情報提供があった。</w:t>
      </w:r>
    </w:p>
    <w:p w14:paraId="5EF2FDF4" w14:textId="6BEA2D97" w:rsidR="00903B6C" w:rsidRPr="004F74E1" w:rsidRDefault="00903B6C" w:rsidP="00903B6C">
      <w:pPr>
        <w:pStyle w:val="a7"/>
        <w:numPr>
          <w:ilvl w:val="1"/>
          <w:numId w:val="1"/>
        </w:numPr>
        <w:spacing w:line="320" w:lineRule="exact"/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大阪市ＰＴＡ協議会から、</w:t>
      </w:r>
      <w:r w:rsidR="004F74E1" w:rsidRPr="004F74E1">
        <w:rPr>
          <w:rFonts w:asciiTheme="minorEastAsia" w:hAnsiTheme="minorEastAsia" w:hint="eastAsia"/>
          <w:szCs w:val="21"/>
        </w:rPr>
        <w:t>活動報告についての</w:t>
      </w:r>
      <w:r w:rsidRPr="004F74E1">
        <w:rPr>
          <w:rFonts w:asciiTheme="minorEastAsia" w:hAnsiTheme="minorEastAsia" w:hint="eastAsia"/>
          <w:szCs w:val="21"/>
        </w:rPr>
        <w:t>情報提供があった。</w:t>
      </w:r>
    </w:p>
    <w:p w14:paraId="0820D32F" w14:textId="32F31E19" w:rsidR="00903B6C" w:rsidRPr="004F74E1" w:rsidRDefault="00903B6C" w:rsidP="00903B6C">
      <w:pPr>
        <w:pStyle w:val="a7"/>
        <w:numPr>
          <w:ilvl w:val="1"/>
          <w:numId w:val="2"/>
        </w:numPr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一般財団法人</w:t>
      </w:r>
      <w:r w:rsidR="00522475" w:rsidRPr="004F74E1">
        <w:rPr>
          <w:rFonts w:asciiTheme="minorEastAsia" w:hAnsiTheme="minorEastAsia" w:hint="eastAsia"/>
          <w:szCs w:val="21"/>
        </w:rPr>
        <w:t>大阪</w:t>
      </w:r>
      <w:r w:rsidRPr="004F74E1">
        <w:rPr>
          <w:rFonts w:asciiTheme="minorEastAsia" w:hAnsiTheme="minorEastAsia" w:hint="eastAsia"/>
          <w:szCs w:val="21"/>
        </w:rPr>
        <w:t>男女いきいき財団</w:t>
      </w:r>
      <w:r w:rsidR="00522475" w:rsidRPr="004F74E1">
        <w:rPr>
          <w:rFonts w:asciiTheme="minorEastAsia" w:hAnsiTheme="minorEastAsia" w:hint="eastAsia"/>
          <w:szCs w:val="21"/>
        </w:rPr>
        <w:t>から、</w:t>
      </w:r>
      <w:r w:rsidR="004E5EE0">
        <w:rPr>
          <w:rFonts w:asciiTheme="minorEastAsia" w:hAnsiTheme="minorEastAsia" w:hint="eastAsia"/>
          <w:szCs w:val="21"/>
        </w:rPr>
        <w:t>「2024年度の事業報告」及び</w:t>
      </w:r>
      <w:r w:rsidR="00256550" w:rsidRPr="004F74E1">
        <w:rPr>
          <w:rFonts w:asciiTheme="minorEastAsia" w:hAnsiTheme="minorEastAsia" w:hint="eastAsia"/>
          <w:szCs w:val="21"/>
        </w:rPr>
        <w:t>「女性防災リーダー養成事業」</w:t>
      </w:r>
      <w:r w:rsidR="004E5EE0">
        <w:rPr>
          <w:rFonts w:asciiTheme="minorEastAsia" w:hAnsiTheme="minorEastAsia" w:hint="eastAsia"/>
          <w:szCs w:val="21"/>
        </w:rPr>
        <w:t>等</w:t>
      </w:r>
      <w:r w:rsidRPr="004F74E1">
        <w:rPr>
          <w:rFonts w:asciiTheme="minorEastAsia" w:hAnsiTheme="minorEastAsia" w:hint="eastAsia"/>
          <w:szCs w:val="21"/>
        </w:rPr>
        <w:t>について、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情報提供があった。</w:t>
      </w:r>
    </w:p>
    <w:p w14:paraId="6E526E64" w14:textId="7ECADC8D" w:rsidR="00903B6C" w:rsidRDefault="00903B6C" w:rsidP="0098360E">
      <w:pPr>
        <w:pStyle w:val="a7"/>
        <w:numPr>
          <w:ilvl w:val="1"/>
          <w:numId w:val="2"/>
        </w:numPr>
        <w:ind w:leftChars="0"/>
        <w:rPr>
          <w:rFonts w:asciiTheme="minorEastAsia" w:hAnsiTheme="minorEastAsia"/>
          <w:szCs w:val="21"/>
        </w:rPr>
      </w:pPr>
      <w:r w:rsidRPr="004F74E1">
        <w:rPr>
          <w:rFonts w:asciiTheme="minorEastAsia" w:hAnsiTheme="minorEastAsia" w:hint="eastAsia"/>
          <w:szCs w:val="21"/>
        </w:rPr>
        <w:t>大阪市から、</w:t>
      </w:r>
      <w:r w:rsidR="0098360E" w:rsidRPr="004F74E1">
        <w:rPr>
          <w:rFonts w:asciiTheme="minorEastAsia" w:hAnsiTheme="minorEastAsia" w:hint="eastAsia"/>
          <w:szCs w:val="21"/>
        </w:rPr>
        <w:t>「</w:t>
      </w:r>
      <w:r w:rsidRPr="004F74E1">
        <w:rPr>
          <w:rFonts w:asciiTheme="minorEastAsia" w:hAnsiTheme="minorEastAsia" w:hint="eastAsia"/>
          <w:szCs w:val="21"/>
        </w:rPr>
        <w:t>女性活躍推進の取組</w:t>
      </w:r>
      <w:r w:rsidR="0098360E" w:rsidRPr="004F74E1">
        <w:rPr>
          <w:rFonts w:asciiTheme="minorEastAsia" w:hAnsiTheme="minorEastAsia" w:hint="eastAsia"/>
          <w:szCs w:val="21"/>
        </w:rPr>
        <w:t>」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（資料１）</w:t>
      </w:r>
      <w:r w:rsidRPr="004F74E1">
        <w:rPr>
          <w:rFonts w:asciiTheme="minorEastAsia" w:hAnsiTheme="minorEastAsia" w:hint="eastAsia"/>
          <w:szCs w:val="21"/>
        </w:rPr>
        <w:t>や</w:t>
      </w:r>
      <w:r w:rsidRPr="004F74E1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256550" w:rsidRPr="004F74E1">
        <w:rPr>
          <w:rFonts w:asciiTheme="minorEastAsia" w:hAnsiTheme="minorEastAsia" w:hint="eastAsia"/>
          <w:color w:val="000000" w:themeColor="text1"/>
          <w:szCs w:val="21"/>
        </w:rPr>
        <w:t>「男女共同参画</w:t>
      </w:r>
      <w:r w:rsidR="004F74E1">
        <w:rPr>
          <w:rFonts w:asciiTheme="minorEastAsia" w:hAnsiTheme="minorEastAsia" w:hint="eastAsia"/>
          <w:color w:val="000000" w:themeColor="text1"/>
          <w:szCs w:val="21"/>
        </w:rPr>
        <w:t>の取組</w:t>
      </w:r>
      <w:r w:rsidR="00256550" w:rsidRPr="004F74E1">
        <w:rPr>
          <w:rFonts w:asciiTheme="minorEastAsia" w:hAnsiTheme="minorEastAsia" w:hint="eastAsia"/>
          <w:color w:val="000000" w:themeColor="text1"/>
          <w:szCs w:val="21"/>
        </w:rPr>
        <w:t>」</w:t>
      </w:r>
      <w:r w:rsidR="004F74E1">
        <w:rPr>
          <w:rFonts w:asciiTheme="minorEastAsia" w:hAnsiTheme="minorEastAsia" w:hint="eastAsia"/>
          <w:color w:val="000000" w:themeColor="text1"/>
          <w:szCs w:val="21"/>
        </w:rPr>
        <w:t>（資料２）</w:t>
      </w:r>
      <w:r w:rsidRPr="004F74E1">
        <w:rPr>
          <w:rFonts w:asciiTheme="minorEastAsia" w:hAnsiTheme="minorEastAsia" w:hint="eastAsia"/>
          <w:szCs w:val="21"/>
        </w:rPr>
        <w:t>について、情報提供を行った。</w:t>
      </w:r>
    </w:p>
    <w:p w14:paraId="5221C773" w14:textId="6523E93A" w:rsidR="00403836" w:rsidRPr="00403836" w:rsidRDefault="00403836" w:rsidP="00403836">
      <w:pPr>
        <w:pStyle w:val="a7"/>
        <w:numPr>
          <w:ilvl w:val="1"/>
          <w:numId w:val="2"/>
        </w:numPr>
        <w:ind w:leftChars="0"/>
        <w:rPr>
          <w:rFonts w:asciiTheme="minorEastAsia" w:hAnsiTheme="minorEastAsia"/>
          <w:szCs w:val="21"/>
        </w:rPr>
      </w:pPr>
      <w:r w:rsidRPr="00403836">
        <w:rPr>
          <w:rFonts w:asciiTheme="minorEastAsia" w:hAnsiTheme="minorEastAsia"/>
          <w:szCs w:val="21"/>
        </w:rPr>
        <w:t>女性の視点を活かした</w:t>
      </w:r>
      <w:r>
        <w:rPr>
          <w:rFonts w:asciiTheme="minorEastAsia" w:hAnsiTheme="minorEastAsia" w:hint="eastAsia"/>
          <w:szCs w:val="21"/>
        </w:rPr>
        <w:t>リジェネラティブな</w:t>
      </w:r>
      <w:r w:rsidRPr="00403836">
        <w:rPr>
          <w:rFonts w:asciiTheme="minorEastAsia" w:hAnsiTheme="minorEastAsia"/>
          <w:szCs w:val="21"/>
        </w:rPr>
        <w:t>経済</w:t>
      </w:r>
      <w:r>
        <w:rPr>
          <w:rFonts w:asciiTheme="minorEastAsia" w:hAnsiTheme="minorEastAsia" w:hint="eastAsia"/>
          <w:szCs w:val="21"/>
        </w:rPr>
        <w:t>について質問があり、意見交換を実施した。</w:t>
      </w:r>
    </w:p>
    <w:p w14:paraId="141706E4" w14:textId="77777777" w:rsidR="0027294A" w:rsidRPr="004F74E1" w:rsidRDefault="0027294A" w:rsidP="00ED0E1B">
      <w:pPr>
        <w:jc w:val="left"/>
        <w:rPr>
          <w:rFonts w:asciiTheme="minorEastAsia" w:hAnsiTheme="minorEastAsia"/>
          <w:highlight w:val="yellow"/>
        </w:rPr>
      </w:pPr>
    </w:p>
    <w:p w14:paraId="16BB173A" w14:textId="0B5D737A" w:rsidR="00D12AB3" w:rsidRPr="004F74E1" w:rsidRDefault="00867E4B" w:rsidP="00ED0E1B">
      <w:pPr>
        <w:jc w:val="left"/>
        <w:rPr>
          <w:rFonts w:asciiTheme="minorEastAsia" w:hAnsiTheme="minorEastAsia"/>
          <w:sz w:val="20"/>
        </w:rPr>
      </w:pPr>
      <w:r w:rsidRPr="004F74E1">
        <w:rPr>
          <w:rFonts w:asciiTheme="minorEastAsia" w:hAnsiTheme="minorEastAsia" w:hint="eastAsia"/>
        </w:rPr>
        <w:t>（</w:t>
      </w:r>
      <w:r w:rsidR="000A0712" w:rsidRPr="004F74E1">
        <w:rPr>
          <w:rFonts w:asciiTheme="minorEastAsia" w:hAnsiTheme="minorEastAsia" w:hint="eastAsia"/>
        </w:rPr>
        <w:t>２</w:t>
      </w:r>
      <w:r w:rsidR="00903B6C" w:rsidRPr="004F74E1">
        <w:rPr>
          <w:rFonts w:asciiTheme="minorEastAsia" w:hAnsiTheme="minorEastAsia" w:hint="eastAsia"/>
        </w:rPr>
        <w:t>）</w:t>
      </w:r>
      <w:r w:rsidR="00E80385" w:rsidRPr="004F74E1">
        <w:rPr>
          <w:rFonts w:asciiTheme="minorEastAsia" w:hAnsiTheme="minorEastAsia" w:hint="eastAsia"/>
        </w:rPr>
        <w:t>ワーク・ライフ・バランス推進の取組について</w:t>
      </w:r>
    </w:p>
    <w:p w14:paraId="417F6572" w14:textId="7F56B3AF" w:rsidR="00F07D71" w:rsidRPr="004F74E1" w:rsidRDefault="00CB6705" w:rsidP="0024149A">
      <w:pPr>
        <w:spacing w:line="320" w:lineRule="exact"/>
        <w:ind w:leftChars="300" w:left="630"/>
        <w:rPr>
          <w:rFonts w:asciiTheme="minorEastAsia" w:hAnsiTheme="minorEastAsia"/>
        </w:rPr>
      </w:pPr>
      <w:r w:rsidRPr="004F74E1">
        <w:rPr>
          <w:rFonts w:asciiTheme="minorEastAsia" w:hAnsiTheme="minorEastAsia" w:hint="eastAsia"/>
          <w:color w:val="000000" w:themeColor="text1"/>
        </w:rPr>
        <w:t>大阪市</w:t>
      </w:r>
      <w:r w:rsidR="006F69E8" w:rsidRPr="004F74E1">
        <w:rPr>
          <w:rFonts w:asciiTheme="minorEastAsia" w:hAnsiTheme="minorEastAsia" w:hint="eastAsia"/>
        </w:rPr>
        <w:t>から</w:t>
      </w:r>
      <w:r w:rsidR="00F07D71" w:rsidRPr="004F74E1">
        <w:rPr>
          <w:rFonts w:asciiTheme="minorEastAsia" w:hAnsiTheme="minorEastAsia" w:hint="eastAsia"/>
        </w:rPr>
        <w:t>、11</w:t>
      </w:r>
      <w:r w:rsidR="002813A7" w:rsidRPr="004F74E1">
        <w:rPr>
          <w:rFonts w:asciiTheme="minorEastAsia" w:hAnsiTheme="minorEastAsia" w:hint="eastAsia"/>
        </w:rPr>
        <w:t>月の「ノー残業デー、ワーク・ライフ・バランス推進月間」の</w:t>
      </w:r>
      <w:r w:rsidR="00F07D71" w:rsidRPr="004F74E1">
        <w:rPr>
          <w:rFonts w:asciiTheme="minorEastAsia" w:hAnsiTheme="minorEastAsia" w:hint="eastAsia"/>
        </w:rPr>
        <w:t>取組</w:t>
      </w:r>
      <w:r w:rsidR="002813A7" w:rsidRPr="004F74E1">
        <w:rPr>
          <w:rFonts w:asciiTheme="minorEastAsia" w:hAnsiTheme="minorEastAsia" w:hint="eastAsia"/>
        </w:rPr>
        <w:t>への協力依頼を</w:t>
      </w:r>
      <w:r w:rsidR="00F07D71" w:rsidRPr="004F74E1">
        <w:rPr>
          <w:rFonts w:asciiTheme="minorEastAsia" w:hAnsiTheme="minorEastAsia" w:hint="eastAsia"/>
        </w:rPr>
        <w:t>行った。（資料</w:t>
      </w:r>
      <w:r w:rsidR="004F74E1">
        <w:rPr>
          <w:rFonts w:asciiTheme="minorEastAsia" w:hAnsiTheme="minorEastAsia" w:hint="eastAsia"/>
        </w:rPr>
        <w:t>３</w:t>
      </w:r>
      <w:r w:rsidR="00F07D71" w:rsidRPr="004F74E1">
        <w:rPr>
          <w:rFonts w:asciiTheme="minorEastAsia" w:hAnsiTheme="minorEastAsia" w:hint="eastAsia"/>
        </w:rPr>
        <w:t>）</w:t>
      </w:r>
    </w:p>
    <w:p w14:paraId="4F639144" w14:textId="77777777" w:rsidR="00F07D71" w:rsidRPr="004F74E1" w:rsidRDefault="00F07D71" w:rsidP="00772AFC">
      <w:pPr>
        <w:pStyle w:val="a7"/>
        <w:spacing w:line="320" w:lineRule="exact"/>
        <w:ind w:leftChars="0" w:left="750"/>
        <w:rPr>
          <w:rFonts w:asciiTheme="minorEastAsia" w:hAnsiTheme="minorEastAsia"/>
          <w:sz w:val="22"/>
          <w:highlight w:val="yellow"/>
        </w:rPr>
      </w:pPr>
    </w:p>
    <w:p w14:paraId="39C8C927" w14:textId="4308C602" w:rsidR="00444E9E" w:rsidRPr="004F74E1" w:rsidRDefault="00FC5A34" w:rsidP="00FC5A34">
      <w:pPr>
        <w:jc w:val="left"/>
        <w:rPr>
          <w:rFonts w:asciiTheme="minorEastAsia" w:hAnsiTheme="minorEastAsia"/>
        </w:rPr>
      </w:pPr>
      <w:r w:rsidRPr="004F74E1">
        <w:rPr>
          <w:rFonts w:asciiTheme="minorEastAsia" w:hAnsiTheme="minorEastAsia" w:hint="eastAsia"/>
        </w:rPr>
        <w:t>（</w:t>
      </w:r>
      <w:r w:rsidR="000A0712" w:rsidRPr="004F74E1">
        <w:rPr>
          <w:rFonts w:asciiTheme="minorEastAsia" w:hAnsiTheme="minorEastAsia" w:hint="eastAsia"/>
        </w:rPr>
        <w:t>３</w:t>
      </w:r>
      <w:r w:rsidRPr="004F74E1">
        <w:rPr>
          <w:rFonts w:asciiTheme="minorEastAsia" w:hAnsiTheme="minorEastAsia" w:hint="eastAsia"/>
        </w:rPr>
        <w:t>）</w:t>
      </w:r>
      <w:r w:rsidR="00357488" w:rsidRPr="004F74E1">
        <w:rPr>
          <w:rFonts w:asciiTheme="minorEastAsia" w:hAnsiTheme="minorEastAsia" w:hint="eastAsia"/>
        </w:rPr>
        <w:t>その他</w:t>
      </w:r>
    </w:p>
    <w:p w14:paraId="514021BF" w14:textId="7348F2BC" w:rsidR="001F1C4A" w:rsidRPr="004F74E1" w:rsidRDefault="001F1C4A">
      <w:pPr>
        <w:pStyle w:val="a7"/>
        <w:ind w:leftChars="0" w:left="720"/>
        <w:jc w:val="left"/>
        <w:rPr>
          <w:rFonts w:asciiTheme="minorEastAsia" w:hAnsiTheme="minorEastAsia"/>
          <w:color w:val="000000" w:themeColor="text1"/>
        </w:rPr>
      </w:pPr>
      <w:r w:rsidRPr="004F74E1">
        <w:rPr>
          <w:rFonts w:asciiTheme="minorEastAsia" w:hAnsiTheme="minorEastAsia" w:hint="eastAsia"/>
          <w:color w:val="000000" w:themeColor="text1"/>
        </w:rPr>
        <w:t>大阪市より、大阪市女性活躍推進ポータルサイト「きらめく女性の応援ひろば～未来へレディGo</w:t>
      </w:r>
      <w:r w:rsidR="00D14BD6" w:rsidRPr="004F74E1">
        <w:rPr>
          <w:rFonts w:asciiTheme="minorEastAsia" w:hAnsiTheme="minorEastAsia" w:hint="eastAsia"/>
          <w:color w:val="000000" w:themeColor="text1"/>
        </w:rPr>
        <w:t>！～」</w:t>
      </w:r>
      <w:r w:rsidR="004F74E1">
        <w:rPr>
          <w:rFonts w:asciiTheme="minorEastAsia" w:hAnsiTheme="minorEastAsia" w:hint="eastAsia"/>
          <w:color w:val="000000" w:themeColor="text1"/>
        </w:rPr>
        <w:t>に</w:t>
      </w:r>
      <w:r w:rsidR="00515430">
        <w:rPr>
          <w:rFonts w:asciiTheme="minorEastAsia" w:hAnsiTheme="minorEastAsia" w:hint="eastAsia"/>
          <w:color w:val="000000" w:themeColor="text1"/>
        </w:rPr>
        <w:t>おい</w:t>
      </w:r>
      <w:r w:rsidR="004F74E1">
        <w:rPr>
          <w:rFonts w:asciiTheme="minorEastAsia" w:hAnsiTheme="minorEastAsia" w:hint="eastAsia"/>
          <w:color w:val="000000" w:themeColor="text1"/>
        </w:rPr>
        <w:t>て</w:t>
      </w:r>
      <w:r w:rsidRPr="004F74E1">
        <w:rPr>
          <w:rFonts w:asciiTheme="minorEastAsia" w:hAnsiTheme="minorEastAsia" w:hint="eastAsia"/>
          <w:color w:val="000000" w:themeColor="text1"/>
        </w:rPr>
        <w:t>女性活躍推進に関する各構成団体の情報を</w:t>
      </w:r>
      <w:r w:rsidR="00867E4B" w:rsidRPr="004F74E1">
        <w:rPr>
          <w:rFonts w:asciiTheme="minorEastAsia" w:hAnsiTheme="minorEastAsia" w:hint="eastAsia"/>
          <w:color w:val="000000" w:themeColor="text1"/>
        </w:rPr>
        <w:t>掲載するページ</w:t>
      </w:r>
      <w:r w:rsidR="005648BF" w:rsidRPr="004F74E1">
        <w:rPr>
          <w:rFonts w:asciiTheme="minorEastAsia" w:hAnsiTheme="minorEastAsia" w:hint="eastAsia"/>
          <w:color w:val="000000" w:themeColor="text1"/>
        </w:rPr>
        <w:t>を作成しており、</w:t>
      </w:r>
      <w:r w:rsidR="00515430">
        <w:rPr>
          <w:rFonts w:asciiTheme="minorEastAsia" w:hAnsiTheme="minorEastAsia" w:hint="eastAsia"/>
          <w:color w:val="000000" w:themeColor="text1"/>
        </w:rPr>
        <w:t>掲載する情報の提供を依頼するとともに、</w:t>
      </w:r>
      <w:r w:rsidR="005648BF" w:rsidRPr="004F74E1">
        <w:rPr>
          <w:rFonts w:asciiTheme="minorEastAsia" w:hAnsiTheme="minorEastAsia" w:hint="eastAsia"/>
          <w:color w:val="000000" w:themeColor="text1"/>
        </w:rPr>
        <w:t>各構成団体と連携しながら</w:t>
      </w:r>
      <w:r w:rsidR="00D14BD6" w:rsidRPr="004F74E1">
        <w:rPr>
          <w:rFonts w:asciiTheme="minorEastAsia" w:hAnsiTheme="minorEastAsia" w:hint="eastAsia"/>
          <w:color w:val="000000" w:themeColor="text1"/>
        </w:rPr>
        <w:t>広く発信していくことを</w:t>
      </w:r>
      <w:r w:rsidR="005648BF" w:rsidRPr="004F74E1">
        <w:rPr>
          <w:rFonts w:asciiTheme="minorEastAsia" w:hAnsiTheme="minorEastAsia" w:hint="eastAsia"/>
          <w:color w:val="000000" w:themeColor="text1"/>
        </w:rPr>
        <w:t>確認した</w:t>
      </w:r>
      <w:r w:rsidR="00867E4B" w:rsidRPr="004F74E1">
        <w:rPr>
          <w:rFonts w:asciiTheme="minorEastAsia" w:hAnsiTheme="minorEastAsia" w:hint="eastAsia"/>
          <w:color w:val="000000" w:themeColor="text1"/>
        </w:rPr>
        <w:t>。</w:t>
      </w:r>
    </w:p>
    <w:p w14:paraId="191C08F8" w14:textId="7BAA3DEC" w:rsidR="00F56576" w:rsidRPr="004F74E1" w:rsidRDefault="0076685B" w:rsidP="00C84494">
      <w:pPr>
        <w:jc w:val="left"/>
        <w:rPr>
          <w:rFonts w:asciiTheme="minorEastAsia" w:hAnsiTheme="minorEastAsia"/>
          <w:color w:val="000000" w:themeColor="text1"/>
        </w:rPr>
      </w:pPr>
      <w:r w:rsidRPr="004F74E1">
        <w:rPr>
          <w:rFonts w:asciiTheme="minorEastAsia" w:hAnsiTheme="minorEastAsia" w:hint="eastAsia"/>
          <w:color w:val="000000" w:themeColor="text1"/>
        </w:rPr>
        <w:t xml:space="preserve">　</w:t>
      </w:r>
    </w:p>
    <w:sectPr w:rsidR="00F56576" w:rsidRPr="004F74E1" w:rsidSect="00FC5A34">
      <w:pgSz w:w="11906" w:h="16838"/>
      <w:pgMar w:top="720" w:right="720" w:bottom="720" w:left="720" w:header="851" w:footer="992" w:gutter="0"/>
      <w:cols w:space="425"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7837" w14:textId="77777777" w:rsidR="00052DC9" w:rsidRDefault="00052DC9" w:rsidP="00912635">
      <w:r>
        <w:separator/>
      </w:r>
    </w:p>
  </w:endnote>
  <w:endnote w:type="continuationSeparator" w:id="0">
    <w:p w14:paraId="067F524F" w14:textId="77777777" w:rsidR="00052DC9" w:rsidRDefault="00052DC9" w:rsidP="0091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CC53" w14:textId="77777777" w:rsidR="00052DC9" w:rsidRDefault="00052DC9" w:rsidP="00912635">
      <w:r>
        <w:separator/>
      </w:r>
    </w:p>
  </w:footnote>
  <w:footnote w:type="continuationSeparator" w:id="0">
    <w:p w14:paraId="76291CB7" w14:textId="77777777" w:rsidR="00052DC9" w:rsidRDefault="00052DC9" w:rsidP="00912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919"/>
    <w:multiLevelType w:val="hybridMultilevel"/>
    <w:tmpl w:val="2C1A4FB6"/>
    <w:lvl w:ilvl="0" w:tplc="56A6B8C0">
      <w:numFmt w:val="bullet"/>
      <w:lvlText w:val="・"/>
      <w:lvlJc w:val="left"/>
      <w:pPr>
        <w:ind w:left="864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003" w:hanging="420"/>
      </w:pPr>
      <w:rPr>
        <w:rFonts w:ascii="Wingdings" w:hAnsi="Wingdings" w:hint="default"/>
      </w:rPr>
    </w:lvl>
  </w:abstractNum>
  <w:abstractNum w:abstractNumId="1" w15:restartNumberingAfterBreak="0">
    <w:nsid w:val="117F7976"/>
    <w:multiLevelType w:val="hybridMultilevel"/>
    <w:tmpl w:val="F402AF9C"/>
    <w:lvl w:ilvl="0" w:tplc="B5F062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A90073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D35DE2"/>
    <w:multiLevelType w:val="hybridMultilevel"/>
    <w:tmpl w:val="D228E860"/>
    <w:lvl w:ilvl="0" w:tplc="56A6B8C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CA30811"/>
    <w:multiLevelType w:val="hybridMultilevel"/>
    <w:tmpl w:val="CEC6215C"/>
    <w:lvl w:ilvl="0" w:tplc="BD7CD4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861C9"/>
    <w:multiLevelType w:val="hybridMultilevel"/>
    <w:tmpl w:val="0BA6227C"/>
    <w:lvl w:ilvl="0" w:tplc="B5F062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6A6B8C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386285">
    <w:abstractNumId w:val="4"/>
  </w:num>
  <w:num w:numId="2" w16cid:durableId="708184975">
    <w:abstractNumId w:val="1"/>
  </w:num>
  <w:num w:numId="3" w16cid:durableId="716510133">
    <w:abstractNumId w:val="2"/>
  </w:num>
  <w:num w:numId="4" w16cid:durableId="731663055">
    <w:abstractNumId w:val="0"/>
  </w:num>
  <w:num w:numId="5" w16cid:durableId="1296446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17"/>
    <w:rsid w:val="00002316"/>
    <w:rsid w:val="00052DC9"/>
    <w:rsid w:val="000740DD"/>
    <w:rsid w:val="00075CA2"/>
    <w:rsid w:val="0008468F"/>
    <w:rsid w:val="000A0712"/>
    <w:rsid w:val="000A0829"/>
    <w:rsid w:val="000B007C"/>
    <w:rsid w:val="000B4788"/>
    <w:rsid w:val="000B7F8C"/>
    <w:rsid w:val="000C0EE9"/>
    <w:rsid w:val="001078FE"/>
    <w:rsid w:val="00116132"/>
    <w:rsid w:val="00147468"/>
    <w:rsid w:val="00150F6D"/>
    <w:rsid w:val="001518F7"/>
    <w:rsid w:val="00192230"/>
    <w:rsid w:val="001E351A"/>
    <w:rsid w:val="001F1C4A"/>
    <w:rsid w:val="001F38A1"/>
    <w:rsid w:val="001F5502"/>
    <w:rsid w:val="002000E4"/>
    <w:rsid w:val="00202108"/>
    <w:rsid w:val="00211E71"/>
    <w:rsid w:val="00221ECC"/>
    <w:rsid w:val="00230261"/>
    <w:rsid w:val="0023687A"/>
    <w:rsid w:val="0024149A"/>
    <w:rsid w:val="002479B1"/>
    <w:rsid w:val="002524E5"/>
    <w:rsid w:val="00256550"/>
    <w:rsid w:val="002652A6"/>
    <w:rsid w:val="0027052D"/>
    <w:rsid w:val="0027294A"/>
    <w:rsid w:val="002813A7"/>
    <w:rsid w:val="002D62C8"/>
    <w:rsid w:val="0030770A"/>
    <w:rsid w:val="00336F1A"/>
    <w:rsid w:val="00344EFB"/>
    <w:rsid w:val="003537F2"/>
    <w:rsid w:val="00357488"/>
    <w:rsid w:val="003764EF"/>
    <w:rsid w:val="00381050"/>
    <w:rsid w:val="00381D19"/>
    <w:rsid w:val="00390FEA"/>
    <w:rsid w:val="003A0A9C"/>
    <w:rsid w:val="003B7766"/>
    <w:rsid w:val="003D0BB4"/>
    <w:rsid w:val="003D4A9C"/>
    <w:rsid w:val="003D5E86"/>
    <w:rsid w:val="00403836"/>
    <w:rsid w:val="004051C3"/>
    <w:rsid w:val="0041185D"/>
    <w:rsid w:val="004249AA"/>
    <w:rsid w:val="00434184"/>
    <w:rsid w:val="00444E9E"/>
    <w:rsid w:val="00464E27"/>
    <w:rsid w:val="00493489"/>
    <w:rsid w:val="004B66CF"/>
    <w:rsid w:val="004C1FC3"/>
    <w:rsid w:val="004E5EE0"/>
    <w:rsid w:val="004F74E1"/>
    <w:rsid w:val="00501ADA"/>
    <w:rsid w:val="00515430"/>
    <w:rsid w:val="00522475"/>
    <w:rsid w:val="005370E9"/>
    <w:rsid w:val="00543D37"/>
    <w:rsid w:val="00545D20"/>
    <w:rsid w:val="0054608D"/>
    <w:rsid w:val="005534ED"/>
    <w:rsid w:val="005648BF"/>
    <w:rsid w:val="00570F79"/>
    <w:rsid w:val="005B22BF"/>
    <w:rsid w:val="005C0785"/>
    <w:rsid w:val="005D2C23"/>
    <w:rsid w:val="006128CC"/>
    <w:rsid w:val="00634B93"/>
    <w:rsid w:val="00672910"/>
    <w:rsid w:val="006A0BDE"/>
    <w:rsid w:val="006A3436"/>
    <w:rsid w:val="006A3B90"/>
    <w:rsid w:val="006A775F"/>
    <w:rsid w:val="006F69E8"/>
    <w:rsid w:val="00705AC7"/>
    <w:rsid w:val="00716CBD"/>
    <w:rsid w:val="00736B4D"/>
    <w:rsid w:val="0076553B"/>
    <w:rsid w:val="00765A6D"/>
    <w:rsid w:val="0076685B"/>
    <w:rsid w:val="00772AFC"/>
    <w:rsid w:val="0078179C"/>
    <w:rsid w:val="007A5180"/>
    <w:rsid w:val="007C2050"/>
    <w:rsid w:val="007D3DC1"/>
    <w:rsid w:val="007E45D7"/>
    <w:rsid w:val="00827363"/>
    <w:rsid w:val="008338B6"/>
    <w:rsid w:val="00847276"/>
    <w:rsid w:val="0085092A"/>
    <w:rsid w:val="00867E4B"/>
    <w:rsid w:val="008717A1"/>
    <w:rsid w:val="008A3027"/>
    <w:rsid w:val="00903B6C"/>
    <w:rsid w:val="00912635"/>
    <w:rsid w:val="0091712A"/>
    <w:rsid w:val="009175E1"/>
    <w:rsid w:val="00927FF1"/>
    <w:rsid w:val="00961696"/>
    <w:rsid w:val="009663CA"/>
    <w:rsid w:val="009745F6"/>
    <w:rsid w:val="0098360E"/>
    <w:rsid w:val="009B615C"/>
    <w:rsid w:val="009E4CAC"/>
    <w:rsid w:val="009E4D90"/>
    <w:rsid w:val="009F3BF2"/>
    <w:rsid w:val="00A37C6B"/>
    <w:rsid w:val="00A6521F"/>
    <w:rsid w:val="00A94C9E"/>
    <w:rsid w:val="00AA658C"/>
    <w:rsid w:val="00AA74BD"/>
    <w:rsid w:val="00AE32F6"/>
    <w:rsid w:val="00B137B4"/>
    <w:rsid w:val="00B27A43"/>
    <w:rsid w:val="00B57E17"/>
    <w:rsid w:val="00B9267E"/>
    <w:rsid w:val="00B942FD"/>
    <w:rsid w:val="00B94E1F"/>
    <w:rsid w:val="00BA2CC7"/>
    <w:rsid w:val="00BB1D92"/>
    <w:rsid w:val="00BB4146"/>
    <w:rsid w:val="00BC5CD9"/>
    <w:rsid w:val="00C40009"/>
    <w:rsid w:val="00C52269"/>
    <w:rsid w:val="00C63218"/>
    <w:rsid w:val="00C84494"/>
    <w:rsid w:val="00CA288C"/>
    <w:rsid w:val="00CB6705"/>
    <w:rsid w:val="00CB7E66"/>
    <w:rsid w:val="00CD46CC"/>
    <w:rsid w:val="00CE0008"/>
    <w:rsid w:val="00CE1C8B"/>
    <w:rsid w:val="00CF4C80"/>
    <w:rsid w:val="00D12AB3"/>
    <w:rsid w:val="00D14BD6"/>
    <w:rsid w:val="00D15026"/>
    <w:rsid w:val="00D2693B"/>
    <w:rsid w:val="00D47246"/>
    <w:rsid w:val="00D54E1F"/>
    <w:rsid w:val="00D77E95"/>
    <w:rsid w:val="00D92AAC"/>
    <w:rsid w:val="00DC4F39"/>
    <w:rsid w:val="00DD3190"/>
    <w:rsid w:val="00DD4490"/>
    <w:rsid w:val="00DD47BF"/>
    <w:rsid w:val="00DD6CA1"/>
    <w:rsid w:val="00DD7184"/>
    <w:rsid w:val="00DE2180"/>
    <w:rsid w:val="00DE3DB6"/>
    <w:rsid w:val="00E27F92"/>
    <w:rsid w:val="00E50DE2"/>
    <w:rsid w:val="00E5714F"/>
    <w:rsid w:val="00E669F7"/>
    <w:rsid w:val="00E679A3"/>
    <w:rsid w:val="00E72E71"/>
    <w:rsid w:val="00E80385"/>
    <w:rsid w:val="00ED0E1B"/>
    <w:rsid w:val="00EF6C7E"/>
    <w:rsid w:val="00F0637D"/>
    <w:rsid w:val="00F07D71"/>
    <w:rsid w:val="00F11E98"/>
    <w:rsid w:val="00F513F2"/>
    <w:rsid w:val="00F56576"/>
    <w:rsid w:val="00F65544"/>
    <w:rsid w:val="00F7017B"/>
    <w:rsid w:val="00F82C80"/>
    <w:rsid w:val="00F91850"/>
    <w:rsid w:val="00F962F5"/>
    <w:rsid w:val="00FB3A70"/>
    <w:rsid w:val="00FC5A34"/>
    <w:rsid w:val="00F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0517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635"/>
  </w:style>
  <w:style w:type="paragraph" w:styleId="a5">
    <w:name w:val="footer"/>
    <w:basedOn w:val="a"/>
    <w:link w:val="a6"/>
    <w:uiPriority w:val="99"/>
    <w:unhideWhenUsed/>
    <w:rsid w:val="00912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635"/>
  </w:style>
  <w:style w:type="paragraph" w:styleId="a7">
    <w:name w:val="List Paragraph"/>
    <w:basedOn w:val="a"/>
    <w:uiPriority w:val="34"/>
    <w:qFormat/>
    <w:rsid w:val="00FB3A70"/>
    <w:pPr>
      <w:ind w:leftChars="400" w:left="840"/>
    </w:pPr>
  </w:style>
  <w:style w:type="character" w:styleId="a8">
    <w:name w:val="Hyperlink"/>
    <w:basedOn w:val="a0"/>
    <w:uiPriority w:val="99"/>
    <w:unhideWhenUsed/>
    <w:rsid w:val="00221ECC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03B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3B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3B6C"/>
  </w:style>
  <w:style w:type="paragraph" w:styleId="ac">
    <w:name w:val="Balloon Text"/>
    <w:basedOn w:val="a"/>
    <w:link w:val="ad"/>
    <w:uiPriority w:val="99"/>
    <w:semiHidden/>
    <w:unhideWhenUsed/>
    <w:rsid w:val="00903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3B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2524E5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252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2025-09-12T08:04:00Z</dcterms:created>
  <dcterms:modified xsi:type="dcterms:W3CDTF">2025-09-16T04:12:00Z</dcterms:modified>
</cp:coreProperties>
</file>