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506788" w14:textId="1B6355E7" w:rsidR="00A9661B" w:rsidRDefault="00F3292C" w:rsidP="00A9661B">
      <w:r>
        <w:rPr>
          <w:rFonts w:hint="eastAsia"/>
          <w:noProof/>
        </w:rPr>
        <mc:AlternateContent>
          <mc:Choice Requires="wps">
            <w:drawing>
              <wp:anchor distT="0" distB="0" distL="114300" distR="114300" simplePos="0" relativeHeight="251657728" behindDoc="0" locked="0" layoutInCell="1" allowOverlap="1" wp14:anchorId="173947E6" wp14:editId="4AAE8942">
                <wp:simplePos x="0" y="0"/>
                <wp:positionH relativeFrom="column">
                  <wp:posOffset>-176530</wp:posOffset>
                </wp:positionH>
                <wp:positionV relativeFrom="paragraph">
                  <wp:posOffset>231140</wp:posOffset>
                </wp:positionV>
                <wp:extent cx="5831840" cy="8829675"/>
                <wp:effectExtent l="8255" t="7620" r="8255"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882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677C" id="Rectangle 4" o:spid="_x0000_s1026" style="position:absolute;left:0;text-align:left;margin-left:-13.9pt;margin-top:18.2pt;width:459.2pt;height:6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" filled="f">
                <v:textbox inset="5.85pt,.7pt,5.85pt,.7pt"/>
              </v:rect>
            </w:pict>
          </mc:Fallback>
        </mc:AlternateContent>
      </w:r>
      <w:r w:rsidR="00A9661B">
        <w:rPr>
          <w:rFonts w:hint="eastAsia"/>
        </w:rPr>
        <w:t>第</w:t>
      </w:r>
      <w:r w:rsidR="0091086D">
        <w:rPr>
          <w:rFonts w:hint="eastAsia"/>
        </w:rPr>
        <w:t>11</w:t>
      </w:r>
      <w:r w:rsidR="00A9661B">
        <w:rPr>
          <w:rFonts w:hint="eastAsia"/>
        </w:rPr>
        <w:t>号様式（第</w:t>
      </w:r>
      <w:r w:rsidR="007154FF">
        <w:rPr>
          <w:rFonts w:hint="eastAsia"/>
        </w:rPr>
        <w:t>1</w:t>
      </w:r>
      <w:r w:rsidR="00BA2067">
        <w:t>4</w:t>
      </w:r>
      <w:r w:rsidR="00A9661B">
        <w:rPr>
          <w:rFonts w:hint="eastAsia"/>
        </w:rPr>
        <w:t>条関係）</w:t>
      </w:r>
    </w:p>
    <w:p w14:paraId="06F9FD5E" w14:textId="7B487E40" w:rsidR="00372265" w:rsidRDefault="00372265" w:rsidP="00372265"/>
    <w:p w14:paraId="478C179A" w14:textId="63CE9E9E" w:rsidR="006A6CB7" w:rsidRPr="00AA364A" w:rsidRDefault="003A533A" w:rsidP="00901DBD">
      <w:pPr>
        <w:ind w:right="-2"/>
        <w:rPr>
          <w:rFonts w:hAnsi="ＭＳ 明朝"/>
        </w:rPr>
      </w:pPr>
      <w:r>
        <w:rPr>
          <w:rFonts w:hint="eastAsia"/>
        </w:rPr>
        <w:t xml:space="preserve">　　　　　　　　　　　　　　　　　　　　　　　</w:t>
      </w:r>
      <w:r w:rsidR="00195F59">
        <w:rPr>
          <w:rFonts w:hint="eastAsia"/>
        </w:rPr>
        <w:t xml:space="preserve"> </w:t>
      </w:r>
      <w:r w:rsidR="00901DBD">
        <w:rPr>
          <w:rFonts w:hint="eastAsia"/>
        </w:rPr>
        <w:t xml:space="preserve">　　　</w:t>
      </w:r>
      <w:r w:rsidR="00183A20">
        <w:rPr>
          <w:rFonts w:hAnsi="ＭＳ 明朝" w:hint="eastAsia"/>
        </w:rPr>
        <w:t>大阪市指令市民</w:t>
      </w:r>
      <w:r w:rsidR="006A6CB7" w:rsidRPr="00AA364A">
        <w:rPr>
          <w:rFonts w:hAnsi="ＭＳ 明朝" w:hint="eastAsia"/>
        </w:rPr>
        <w:t>第　　　　号</w:t>
      </w:r>
      <w:r w:rsidR="00340BA7">
        <w:rPr>
          <w:rFonts w:hAnsi="ＭＳ 明朝" w:hint="eastAsia"/>
        </w:rPr>
        <w:t xml:space="preserve">　</w:t>
      </w:r>
    </w:p>
    <w:p w14:paraId="64724197" w14:textId="390C8BBE" w:rsidR="006A6CB7" w:rsidRPr="00AA364A" w:rsidRDefault="00D529B4" w:rsidP="00340BA7">
      <w:pPr>
        <w:wordWrap w:val="0"/>
        <w:ind w:right="-2"/>
        <w:jc w:val="right"/>
        <w:rPr>
          <w:rFonts w:hAnsi="ＭＳ 明朝"/>
        </w:rPr>
      </w:pPr>
      <w:r>
        <w:rPr>
          <w:rFonts w:hAnsi="ＭＳ 明朝" w:hint="eastAsia"/>
          <w:kern w:val="0"/>
        </w:rPr>
        <w:t>令和</w:t>
      </w:r>
      <w:r w:rsidR="006A6CB7" w:rsidRPr="00183A20">
        <w:rPr>
          <w:rFonts w:hAnsi="ＭＳ 明朝" w:hint="eastAsia"/>
          <w:kern w:val="0"/>
        </w:rPr>
        <w:t xml:space="preserve">　　</w:t>
      </w:r>
      <w:r w:rsidR="00183A20">
        <w:rPr>
          <w:rFonts w:hAnsi="ＭＳ 明朝" w:hint="eastAsia"/>
          <w:kern w:val="0"/>
        </w:rPr>
        <w:t xml:space="preserve">　</w:t>
      </w:r>
      <w:r w:rsidR="006A6CB7" w:rsidRPr="00183A20">
        <w:rPr>
          <w:rFonts w:hAnsi="ＭＳ 明朝" w:hint="eastAsia"/>
          <w:kern w:val="0"/>
        </w:rPr>
        <w:t xml:space="preserve">年　</w:t>
      </w:r>
      <w:r w:rsidR="00183A20">
        <w:rPr>
          <w:rFonts w:hAnsi="ＭＳ 明朝" w:hint="eastAsia"/>
          <w:kern w:val="0"/>
        </w:rPr>
        <w:t xml:space="preserve"> </w:t>
      </w:r>
      <w:r w:rsidR="006A6CB7" w:rsidRPr="00183A20">
        <w:rPr>
          <w:rFonts w:hAnsi="ＭＳ 明朝" w:hint="eastAsia"/>
          <w:kern w:val="0"/>
        </w:rPr>
        <w:t xml:space="preserve">　月　</w:t>
      </w:r>
      <w:r w:rsidR="00183A20">
        <w:rPr>
          <w:rFonts w:hAnsi="ＭＳ 明朝" w:hint="eastAsia"/>
          <w:kern w:val="0"/>
        </w:rPr>
        <w:t xml:space="preserve"> </w:t>
      </w:r>
      <w:r w:rsidR="006A6CB7" w:rsidRPr="00183A20">
        <w:rPr>
          <w:rFonts w:hAnsi="ＭＳ 明朝" w:hint="eastAsia"/>
          <w:kern w:val="0"/>
        </w:rPr>
        <w:t xml:space="preserve">　日</w:t>
      </w:r>
      <w:r w:rsidR="00340BA7">
        <w:rPr>
          <w:rFonts w:hAnsi="ＭＳ 明朝" w:hint="eastAsia"/>
          <w:kern w:val="0"/>
        </w:rPr>
        <w:t xml:space="preserve">　</w:t>
      </w:r>
    </w:p>
    <w:p w14:paraId="0E4B251C" w14:textId="77777777" w:rsidR="006A6CB7" w:rsidRPr="00340BA7" w:rsidRDefault="006A6CB7" w:rsidP="00340BA7">
      <w:pPr>
        <w:ind w:right="-2"/>
        <w:rPr>
          <w:rFonts w:hAnsi="ＭＳ 明朝"/>
        </w:rPr>
      </w:pPr>
    </w:p>
    <w:p w14:paraId="42529C0F" w14:textId="7E6D0367" w:rsidR="006A6CB7" w:rsidRPr="00AA364A" w:rsidRDefault="006A6CB7" w:rsidP="003A259A">
      <w:pPr>
        <w:ind w:right="-2"/>
        <w:rPr>
          <w:rFonts w:hAnsi="ＭＳ 明朝"/>
        </w:rPr>
      </w:pPr>
      <w:r w:rsidRPr="00AA364A">
        <w:rPr>
          <w:rFonts w:hAnsi="ＭＳ 明朝" w:hint="eastAsia"/>
        </w:rPr>
        <w:t xml:space="preserve">　　　　　　　　　様</w:t>
      </w:r>
    </w:p>
    <w:p w14:paraId="7639D65E" w14:textId="77777777" w:rsidR="006A6CB7" w:rsidRPr="00AA364A" w:rsidRDefault="006A6CB7" w:rsidP="00340BA7">
      <w:pPr>
        <w:ind w:right="-2"/>
        <w:rPr>
          <w:rFonts w:hAnsi="ＭＳ 明朝"/>
          <w:sz w:val="18"/>
        </w:rPr>
      </w:pPr>
    </w:p>
    <w:p w14:paraId="23E1DC12" w14:textId="77777777" w:rsidR="00F95FDC" w:rsidRDefault="00711259" w:rsidP="00340BA7">
      <w:pPr>
        <w:wordWrap w:val="0"/>
        <w:ind w:right="-2"/>
        <w:jc w:val="right"/>
        <w:rPr>
          <w:rFonts w:hAnsi="ＭＳ 明朝"/>
        </w:rPr>
      </w:pPr>
      <w:r>
        <w:rPr>
          <w:rFonts w:hAnsi="ＭＳ 明朝" w:hint="eastAsia"/>
        </w:rPr>
        <w:t>大阪市長　　○○　○</w:t>
      </w:r>
      <w:r w:rsidR="006A6CB7" w:rsidRPr="00AA364A">
        <w:rPr>
          <w:rFonts w:hAnsi="ＭＳ 明朝" w:hint="eastAsia"/>
        </w:rPr>
        <w:t>○</w:t>
      </w:r>
      <w:r w:rsidR="00340BA7">
        <w:rPr>
          <w:rFonts w:hAnsi="ＭＳ 明朝" w:hint="eastAsia"/>
        </w:rPr>
        <w:t xml:space="preserve">　</w:t>
      </w:r>
    </w:p>
    <w:p w14:paraId="6BA1AAEA" w14:textId="77777777" w:rsidR="00901DBD" w:rsidRPr="00372265" w:rsidRDefault="00901DBD" w:rsidP="00901DBD"/>
    <w:p w14:paraId="3426B278" w14:textId="77777777" w:rsidR="00901DBD" w:rsidRPr="00AA364A" w:rsidRDefault="00901DBD" w:rsidP="00901DBD">
      <w:pPr>
        <w:pStyle w:val="a3"/>
        <w:ind w:right="-2"/>
        <w:rPr>
          <w:rFonts w:hAnsi="ＭＳ 明朝"/>
        </w:rPr>
      </w:pPr>
      <w:r w:rsidRPr="00576F7E">
        <w:rPr>
          <w:rFonts w:hAnsi="ＭＳ 明朝" w:hint="eastAsia"/>
        </w:rPr>
        <w:t>広告掲出</w:t>
      </w:r>
      <w:r>
        <w:rPr>
          <w:rFonts w:hAnsi="ＭＳ 明朝" w:hint="eastAsia"/>
        </w:rPr>
        <w:t>許可事項変更不</w:t>
      </w:r>
      <w:r w:rsidRPr="00AA364A">
        <w:rPr>
          <w:rFonts w:hAnsi="ＭＳ 明朝" w:hint="eastAsia"/>
        </w:rPr>
        <w:t>許可</w:t>
      </w:r>
      <w:r>
        <w:rPr>
          <w:rFonts w:hAnsi="ＭＳ 明朝" w:hint="eastAsia"/>
        </w:rPr>
        <w:t>通知</w:t>
      </w:r>
      <w:r w:rsidRPr="00AA364A">
        <w:rPr>
          <w:rFonts w:hAnsi="ＭＳ 明朝" w:hint="eastAsia"/>
        </w:rPr>
        <w:t>書</w:t>
      </w:r>
    </w:p>
    <w:p w14:paraId="4B9968F4" w14:textId="77777777" w:rsidR="00901DBD" w:rsidRDefault="00901DBD" w:rsidP="00901DBD">
      <w:pPr>
        <w:ind w:right="-2"/>
      </w:pPr>
    </w:p>
    <w:p w14:paraId="2AC46533" w14:textId="77777777" w:rsidR="006A6CB7" w:rsidRPr="00AA364A" w:rsidRDefault="006A6CB7" w:rsidP="00340BA7">
      <w:pPr>
        <w:ind w:right="-2"/>
        <w:rPr>
          <w:rFonts w:hAnsi="ＭＳ 明朝"/>
          <w:sz w:val="18"/>
        </w:rPr>
      </w:pPr>
    </w:p>
    <w:p w14:paraId="4B6B1404" w14:textId="77777777" w:rsidR="006A6CB7" w:rsidRPr="00AA364A" w:rsidRDefault="006A6CB7" w:rsidP="00340BA7">
      <w:pPr>
        <w:ind w:right="-2"/>
        <w:rPr>
          <w:rFonts w:hAnsi="ＭＳ 明朝"/>
          <w:sz w:val="18"/>
        </w:rPr>
      </w:pPr>
    </w:p>
    <w:p w14:paraId="65EBCA06" w14:textId="3A9B91AA" w:rsidR="006A6CB7" w:rsidRPr="00AA364A" w:rsidRDefault="00D529B4" w:rsidP="00340BA7">
      <w:pPr>
        <w:ind w:right="-2" w:firstLineChars="100" w:firstLine="210"/>
        <w:rPr>
          <w:rFonts w:hAnsi="ＭＳ 明朝"/>
        </w:rPr>
      </w:pPr>
      <w:r>
        <w:rPr>
          <w:rFonts w:hint="eastAsia"/>
          <w:szCs w:val="21"/>
        </w:rPr>
        <w:t>令和</w:t>
      </w:r>
      <w:r w:rsidR="0091086D" w:rsidRPr="001C588C">
        <w:rPr>
          <w:rFonts w:hint="eastAsia"/>
          <w:szCs w:val="21"/>
        </w:rPr>
        <w:t xml:space="preserve">　　年　　月　　日付け大阪市指令</w:t>
      </w:r>
      <w:r w:rsidR="0091086D">
        <w:rPr>
          <w:rFonts w:hint="eastAsia"/>
          <w:szCs w:val="21"/>
        </w:rPr>
        <w:t>市民</w:t>
      </w:r>
      <w:r w:rsidR="0091086D" w:rsidRPr="001C588C">
        <w:rPr>
          <w:rFonts w:hint="eastAsia"/>
          <w:szCs w:val="21"/>
        </w:rPr>
        <w:t>第　　　　号により</w:t>
      </w:r>
      <w:r w:rsidR="0091086D">
        <w:rPr>
          <w:rFonts w:hint="eastAsia"/>
          <w:szCs w:val="21"/>
        </w:rPr>
        <w:t>本市市民局の所管に属する行政財産において広告掲出を許可した事項</w:t>
      </w:r>
      <w:r w:rsidR="0091086D" w:rsidRPr="001C588C">
        <w:rPr>
          <w:rFonts w:hint="eastAsia"/>
          <w:szCs w:val="21"/>
        </w:rPr>
        <w:t>に</w:t>
      </w:r>
      <w:r w:rsidR="0091086D">
        <w:rPr>
          <w:rFonts w:hint="eastAsia"/>
          <w:szCs w:val="21"/>
        </w:rPr>
        <w:t>お</w:t>
      </w:r>
      <w:r>
        <w:rPr>
          <w:rFonts w:hint="eastAsia"/>
          <w:szCs w:val="21"/>
        </w:rPr>
        <w:t>いて、令和</w:t>
      </w:r>
      <w:r w:rsidR="0091086D" w:rsidRPr="001C588C">
        <w:rPr>
          <w:rFonts w:hint="eastAsia"/>
          <w:szCs w:val="21"/>
        </w:rPr>
        <w:t xml:space="preserve">　　年　　月　　日付けをもって</w:t>
      </w:r>
      <w:r w:rsidR="0091086D">
        <w:rPr>
          <w:rFonts w:hint="eastAsia"/>
          <w:szCs w:val="21"/>
        </w:rPr>
        <w:t>変更許可</w:t>
      </w:r>
      <w:r w:rsidR="0091086D" w:rsidRPr="001C588C">
        <w:rPr>
          <w:rFonts w:hint="eastAsia"/>
          <w:szCs w:val="21"/>
        </w:rPr>
        <w:t>申請があった</w:t>
      </w:r>
      <w:r w:rsidR="0091086D">
        <w:rPr>
          <w:rFonts w:hint="eastAsia"/>
          <w:szCs w:val="21"/>
        </w:rPr>
        <w:t>事項について、</w:t>
      </w:r>
      <w:r w:rsidR="007154FF">
        <w:rPr>
          <w:rFonts w:hAnsi="ＭＳ 明朝" w:hint="eastAsia"/>
        </w:rPr>
        <w:t>次の</w:t>
      </w:r>
      <w:r w:rsidR="003A259A">
        <w:rPr>
          <w:rFonts w:hAnsi="ＭＳ 明朝" w:hint="eastAsia"/>
        </w:rPr>
        <w:t>とおり不許可となったので、通知</w:t>
      </w:r>
      <w:r w:rsidR="007154FF">
        <w:rPr>
          <w:rFonts w:hAnsi="ＭＳ 明朝" w:hint="eastAsia"/>
        </w:rPr>
        <w:t>します</w:t>
      </w:r>
      <w:r w:rsidR="006A6CB7" w:rsidRPr="00AA364A">
        <w:rPr>
          <w:rFonts w:hAnsi="ＭＳ 明朝" w:hint="eastAsia"/>
        </w:rPr>
        <w:t>。</w:t>
      </w:r>
    </w:p>
    <w:p w14:paraId="21B22997" w14:textId="77777777" w:rsidR="006A6CB7" w:rsidRDefault="006A6CB7" w:rsidP="00340BA7">
      <w:pPr>
        <w:ind w:right="-2"/>
        <w:rPr>
          <w:rFonts w:hAnsi="ＭＳ 明朝"/>
          <w:u w:val="single"/>
        </w:rPr>
      </w:pPr>
    </w:p>
    <w:p w14:paraId="6DCA9425" w14:textId="77777777" w:rsidR="003A259A" w:rsidRPr="003A259A" w:rsidRDefault="003A259A" w:rsidP="00340BA7">
      <w:pPr>
        <w:ind w:right="-2"/>
        <w:rPr>
          <w:rFonts w:hAnsi="ＭＳ 明朝"/>
          <w:u w:val="single"/>
        </w:rPr>
      </w:pPr>
    </w:p>
    <w:p w14:paraId="32490B13" w14:textId="77777777" w:rsidR="003A259A" w:rsidRPr="00241BEC" w:rsidRDefault="003A259A" w:rsidP="003A259A">
      <w:pPr>
        <w:pStyle w:val="a3"/>
      </w:pPr>
      <w:r w:rsidRPr="00241BEC">
        <w:rPr>
          <w:rFonts w:hint="eastAsia"/>
        </w:rPr>
        <w:t>記</w:t>
      </w:r>
    </w:p>
    <w:p w14:paraId="373A9DA9" w14:textId="77777777" w:rsidR="003A259A" w:rsidRDefault="003A259A" w:rsidP="003A259A"/>
    <w:p w14:paraId="0FA234F9" w14:textId="77777777" w:rsidR="003A259A" w:rsidRPr="00241BEC" w:rsidRDefault="003A259A" w:rsidP="003A259A"/>
    <w:p w14:paraId="5EBF3A5A" w14:textId="77777777" w:rsidR="003A259A" w:rsidRPr="00241BEC" w:rsidRDefault="003A259A" w:rsidP="003A259A">
      <w:r w:rsidRPr="00241BEC">
        <w:rPr>
          <w:rFonts w:hint="eastAsia"/>
        </w:rPr>
        <w:t xml:space="preserve">　</w:t>
      </w:r>
      <w:r>
        <w:rPr>
          <w:rFonts w:hint="eastAsia"/>
        </w:rPr>
        <w:t>１　広告施設名</w:t>
      </w:r>
    </w:p>
    <w:p w14:paraId="4B2165EC" w14:textId="6F4BDC22" w:rsidR="003A259A" w:rsidRDefault="003A259A" w:rsidP="003A259A"/>
    <w:p w14:paraId="20D8C004" w14:textId="77777777" w:rsidR="003A259A" w:rsidRDefault="003A259A" w:rsidP="003A259A"/>
    <w:p w14:paraId="5F6B0B37" w14:textId="77777777" w:rsidR="003A259A" w:rsidRDefault="003A259A" w:rsidP="003A259A"/>
    <w:p w14:paraId="289A3791" w14:textId="77777777" w:rsidR="003A259A" w:rsidRDefault="003A259A" w:rsidP="003A259A"/>
    <w:p w14:paraId="3F526F72" w14:textId="77777777" w:rsidR="003A259A" w:rsidRPr="00241BEC" w:rsidRDefault="003A259A" w:rsidP="003A259A"/>
    <w:p w14:paraId="3CED962C" w14:textId="77777777" w:rsidR="003A259A" w:rsidRDefault="003A259A" w:rsidP="003A259A">
      <w:r w:rsidRPr="00241BEC">
        <w:rPr>
          <w:rFonts w:hint="eastAsia"/>
        </w:rPr>
        <w:t xml:space="preserve">　</w:t>
      </w:r>
      <w:r>
        <w:rPr>
          <w:rFonts w:hint="eastAsia"/>
        </w:rPr>
        <w:t>２　不許可</w:t>
      </w:r>
      <w:r w:rsidRPr="00241BEC">
        <w:rPr>
          <w:rFonts w:hint="eastAsia"/>
        </w:rPr>
        <w:t>となった理由</w:t>
      </w:r>
    </w:p>
    <w:p w14:paraId="7DCF51DD" w14:textId="3912886F" w:rsidR="003A259A" w:rsidRPr="00706EA5" w:rsidRDefault="00706EA5" w:rsidP="00706EA5">
      <w:pPr>
        <w:ind w:left="420" w:hangingChars="200" w:hanging="420"/>
      </w:pPr>
      <w:r w:rsidRPr="00706EA5">
        <w:rPr>
          <w:rFonts w:hint="eastAsia"/>
        </w:rPr>
        <w:t xml:space="preserve">　</w:t>
      </w:r>
      <w:r>
        <w:rPr>
          <w:rFonts w:hint="eastAsia"/>
        </w:rPr>
        <w:t xml:space="preserve">　　</w:t>
      </w:r>
      <w:r w:rsidR="00D529B4">
        <w:rPr>
          <w:rFonts w:hint="eastAsia"/>
        </w:rPr>
        <w:t>令和</w:t>
      </w:r>
      <w:r w:rsidRPr="00706EA5">
        <w:rPr>
          <w:rFonts w:hint="eastAsia"/>
        </w:rPr>
        <w:t xml:space="preserve">　　年　　月　　日付けで要求した広告内容の変更等が指定された期限内になされなかったため</w:t>
      </w:r>
    </w:p>
    <w:p w14:paraId="08118389" w14:textId="77777777" w:rsidR="003A259A" w:rsidRDefault="003A259A" w:rsidP="003A259A"/>
    <w:p w14:paraId="22EFE641" w14:textId="77777777" w:rsidR="003A259A" w:rsidRDefault="003A259A" w:rsidP="003A259A"/>
    <w:p w14:paraId="68610A07" w14:textId="77777777" w:rsidR="003A259A" w:rsidRDefault="003A259A" w:rsidP="003A259A"/>
    <w:p w14:paraId="24DAD48C" w14:textId="77777777" w:rsidR="003A259A" w:rsidRDefault="003A259A" w:rsidP="003A259A"/>
    <w:p w14:paraId="517F6754" w14:textId="29127B0B" w:rsidR="003A259A" w:rsidRPr="00E11BDF" w:rsidRDefault="0041029A" w:rsidP="003A259A">
      <w:pPr>
        <w:rPr>
          <w:kern w:val="0"/>
        </w:rPr>
      </w:pPr>
      <w:r>
        <w:rPr>
          <w:rFonts w:hAnsi="ＭＳ 明朝"/>
        </w:rPr>
        <w:br w:type="page"/>
      </w:r>
      <w:r w:rsidR="003A259A">
        <w:rPr>
          <w:rFonts w:hint="eastAsia"/>
          <w:noProof/>
        </w:rPr>
        <w:lastRenderedPageBreak/>
        <mc:AlternateContent>
          <mc:Choice Requires="wps">
            <w:drawing>
              <wp:anchor distT="0" distB="0" distL="114300" distR="114300" simplePos="0" relativeHeight="251660800" behindDoc="0" locked="0" layoutInCell="1" allowOverlap="1" wp14:anchorId="4F34BCCB" wp14:editId="4BC6A7AC">
                <wp:simplePos x="0" y="0"/>
                <wp:positionH relativeFrom="column">
                  <wp:posOffset>-176530</wp:posOffset>
                </wp:positionH>
                <wp:positionV relativeFrom="paragraph">
                  <wp:posOffset>250190</wp:posOffset>
                </wp:positionV>
                <wp:extent cx="5831840" cy="8829675"/>
                <wp:effectExtent l="8255" t="7620" r="8255"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882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E613" id="Rectangle 4" o:spid="_x0000_s1026" style="position:absolute;left:0;text-align:left;margin-left:-13.9pt;margin-top:19.7pt;width:459.2pt;height:6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" filled="f">
                <v:textbox inset="5.85pt,.7pt,5.85pt,.7pt"/>
              </v:rect>
            </w:pict>
          </mc:Fallback>
        </mc:AlternateContent>
      </w:r>
      <w:r w:rsidR="003A259A" w:rsidRPr="00E11BDF">
        <w:rPr>
          <w:rFonts w:hint="eastAsia"/>
          <w:kern w:val="0"/>
        </w:rPr>
        <w:t xml:space="preserve">　　　　　　　　　　　　　　　　</w:t>
      </w:r>
    </w:p>
    <w:p w14:paraId="0C2BA934" w14:textId="7895E22B" w:rsidR="007154FF" w:rsidRPr="003A259A" w:rsidRDefault="007154FF" w:rsidP="003A259A">
      <w:pPr>
        <w:ind w:left="210" w:right="-2" w:hangingChars="100" w:hanging="210"/>
        <w:rPr>
          <w:kern w:val="0"/>
        </w:rPr>
      </w:pPr>
    </w:p>
    <w:p w14:paraId="0206FA86" w14:textId="3ED34F5C" w:rsidR="007154FF" w:rsidRPr="00E11BDF" w:rsidRDefault="003A259A" w:rsidP="007154FF">
      <w:pPr>
        <w:ind w:left="420" w:hangingChars="200" w:hanging="420"/>
        <w:rPr>
          <w:kern w:val="0"/>
        </w:rPr>
      </w:pPr>
      <w:r>
        <w:rPr>
          <w:rFonts w:hAnsi="ＭＳ 明朝" w:hint="eastAsia"/>
          <w:noProof/>
        </w:rPr>
        <mc:AlternateContent>
          <mc:Choice Requires="wps">
            <w:drawing>
              <wp:anchor distT="0" distB="0" distL="114300" distR="114300" simplePos="0" relativeHeight="251658752" behindDoc="0" locked="0" layoutInCell="1" allowOverlap="1" wp14:anchorId="0A78AA7A" wp14:editId="640B4EBE">
                <wp:simplePos x="0" y="0"/>
                <wp:positionH relativeFrom="margin">
                  <wp:align>left</wp:align>
                </wp:positionH>
                <wp:positionV relativeFrom="paragraph">
                  <wp:posOffset>7620</wp:posOffset>
                </wp:positionV>
                <wp:extent cx="5389880" cy="3347720"/>
                <wp:effectExtent l="0" t="0" r="2032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3347720"/>
                        </a:xfrm>
                        <a:prstGeom prst="rect">
                          <a:avLst/>
                        </a:prstGeom>
                        <a:solidFill>
                          <a:srgbClr val="FFFFFF"/>
                        </a:solidFill>
                        <a:ln w="9525">
                          <a:solidFill>
                            <a:srgbClr val="000000"/>
                          </a:solidFill>
                          <a:miter lim="800000"/>
                          <a:headEnd/>
                          <a:tailEnd/>
                        </a:ln>
                      </wps:spPr>
                      <wps:txbx>
                        <w:txbxContent>
                          <w:p w14:paraId="69821432" w14:textId="77777777" w:rsidR="003A259A" w:rsidRPr="003A259A" w:rsidRDefault="003A259A" w:rsidP="003A259A">
                            <w:pPr>
                              <w:ind w:left="210" w:hangingChars="100" w:hanging="210"/>
                              <w:rPr>
                                <w:rFonts w:hAnsi="ＭＳ 明朝"/>
                                <w:szCs w:val="21"/>
                              </w:rPr>
                            </w:pPr>
                            <w:r w:rsidRPr="003A259A">
                              <w:rPr>
                                <w:rFonts w:hAnsi="ＭＳ 明朝" w:hint="eastAsia"/>
                                <w:szCs w:val="21"/>
                              </w:rPr>
                              <w:t>（不服申立ての教示）</w:t>
                            </w:r>
                          </w:p>
                          <w:p w14:paraId="3E4DBE19" w14:textId="78E0842A" w:rsidR="003A259A" w:rsidRPr="003A259A" w:rsidRDefault="003A259A" w:rsidP="003A259A">
                            <w:pPr>
                              <w:ind w:left="210" w:hangingChars="100" w:hanging="210"/>
                              <w:rPr>
                                <w:rFonts w:hAnsi="ＭＳ 明朝"/>
                                <w:szCs w:val="21"/>
                              </w:rPr>
                            </w:pPr>
                            <w:r w:rsidRPr="003A259A">
                              <w:rPr>
                                <w:rFonts w:hAnsi="ＭＳ 明朝" w:hint="eastAsia"/>
                                <w:szCs w:val="21"/>
                              </w:rPr>
                              <w:t>１　この</w:t>
                            </w:r>
                            <w:r w:rsidR="00DE4B43">
                              <w:rPr>
                                <w:rFonts w:hAnsi="ＭＳ 明朝" w:hint="eastAsia"/>
                                <w:szCs w:val="21"/>
                              </w:rPr>
                              <w:t>処分</w:t>
                            </w:r>
                            <w:r w:rsidRPr="003A259A">
                              <w:rPr>
                                <w:rFonts w:hAnsi="ＭＳ 明朝" w:hint="eastAsia"/>
                                <w:szCs w:val="21"/>
                              </w:rPr>
                              <w:t>について不服がある場合は、この</w:t>
                            </w:r>
                            <w:r w:rsidR="00DE4B43">
                              <w:rPr>
                                <w:rFonts w:hAnsi="ＭＳ 明朝" w:hint="eastAsia"/>
                                <w:szCs w:val="21"/>
                              </w:rPr>
                              <w:t>処分</w:t>
                            </w:r>
                            <w:r w:rsidRPr="003A259A">
                              <w:rPr>
                                <w:rFonts w:hAnsi="ＭＳ 明朝" w:hint="eastAsia"/>
                                <w:szCs w:val="21"/>
                              </w:rPr>
                              <w:t>があったことを知った日の翌日から起算して３箇月以内に、大阪市長に対して審査請求をすることができます。</w:t>
                            </w:r>
                          </w:p>
                          <w:p w14:paraId="47828931" w14:textId="749DE08B" w:rsidR="003A259A" w:rsidRPr="003A259A" w:rsidRDefault="003A259A" w:rsidP="003A259A">
                            <w:pPr>
                              <w:ind w:left="210" w:hangingChars="100" w:hanging="210"/>
                              <w:rPr>
                                <w:rFonts w:hAnsi="ＭＳ 明朝"/>
                                <w:szCs w:val="21"/>
                              </w:rPr>
                            </w:pPr>
                            <w:r w:rsidRPr="003A259A">
                              <w:rPr>
                                <w:rFonts w:hAnsi="ＭＳ 明朝" w:hint="eastAsia"/>
                                <w:szCs w:val="21"/>
                              </w:rPr>
                              <w:t>２　この</w:t>
                            </w:r>
                            <w:r w:rsidR="00DE4B43">
                              <w:rPr>
                                <w:rFonts w:hAnsi="ＭＳ 明朝" w:hint="eastAsia"/>
                                <w:szCs w:val="21"/>
                              </w:rPr>
                              <w:t>処分</w:t>
                            </w:r>
                            <w:r w:rsidRPr="003A259A">
                              <w:rPr>
                                <w:rFonts w:hAnsi="ＭＳ 明朝" w:hint="eastAsia"/>
                                <w:szCs w:val="21"/>
                              </w:rPr>
                              <w:t>については、上記１の審査請求のほか、この</w:t>
                            </w:r>
                            <w:r w:rsidR="00DE4B43">
                              <w:rPr>
                                <w:rFonts w:hAnsi="ＭＳ 明朝" w:hint="eastAsia"/>
                                <w:szCs w:val="21"/>
                              </w:rPr>
                              <w:t>処分</w:t>
                            </w:r>
                            <w:r w:rsidRPr="003A259A">
                              <w:rPr>
                                <w:rFonts w:hAnsi="ＭＳ 明朝" w:hint="eastAsia"/>
                                <w:szCs w:val="21"/>
                              </w:rPr>
                              <w:t>があったことを知った日の翌日から起算して６箇月以内に、大阪市を被告として（訴訟において大阪市を代表する者は大阪市長となります。）、処分の取消しの訴えを提起することができます。</w:t>
                            </w:r>
                          </w:p>
                          <w:p w14:paraId="75D5FAE8" w14:textId="77777777" w:rsidR="003A259A" w:rsidRPr="003A259A" w:rsidRDefault="003A259A" w:rsidP="003A259A">
                            <w:pPr>
                              <w:ind w:leftChars="100" w:left="210" w:firstLineChars="100" w:firstLine="210"/>
                              <w:rPr>
                                <w:rFonts w:hAnsi="ＭＳ 明朝"/>
                                <w:szCs w:val="21"/>
                              </w:rPr>
                            </w:pPr>
                            <w:r w:rsidRPr="003A259A">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なお、上記１の審査請求をした場合には、処分の取消しの訴えは、その審査請求に対する裁決があったことを知った日の翌日から起算して６箇月以内に提起することができます。</w:t>
                            </w:r>
                          </w:p>
                          <w:p w14:paraId="2D079BE1" w14:textId="748094F0" w:rsidR="003A259A" w:rsidRPr="003A259A" w:rsidRDefault="003A259A" w:rsidP="003A259A">
                            <w:pPr>
                              <w:ind w:left="210" w:hangingChars="100" w:hanging="210"/>
                              <w:rPr>
                                <w:rFonts w:hAnsi="ＭＳ 明朝"/>
                                <w:szCs w:val="21"/>
                              </w:rPr>
                            </w:pPr>
                            <w:r w:rsidRPr="003A259A">
                              <w:rPr>
                                <w:rFonts w:hAnsi="ＭＳ 明朝" w:hint="eastAsia"/>
                                <w:szCs w:val="21"/>
                              </w:rPr>
                              <w:t>３　ただし、上記の期間が経過する前に、この</w:t>
                            </w:r>
                            <w:r w:rsidR="00DE4B43">
                              <w:rPr>
                                <w:rFonts w:hAnsi="ＭＳ 明朝" w:hint="eastAsia"/>
                                <w:szCs w:val="21"/>
                              </w:rPr>
                              <w:t>処分</w:t>
                            </w:r>
                            <w:r w:rsidRPr="003A259A">
                              <w:rPr>
                                <w:rFonts w:hAnsi="ＭＳ 明朝" w:hint="eastAsia"/>
                                <w:szCs w:val="21"/>
                              </w:rPr>
                              <w:t>（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w:t>
                            </w:r>
                            <w:r w:rsidR="00DE4B43">
                              <w:rPr>
                                <w:rFonts w:hAnsi="ＭＳ 明朝" w:hint="eastAsia"/>
                                <w:szCs w:val="21"/>
                              </w:rPr>
                              <w:t>処分</w:t>
                            </w:r>
                            <w:r w:rsidRPr="003A259A">
                              <w:rPr>
                                <w:rFonts w:hAnsi="ＭＳ 明朝" w:hint="eastAsia"/>
                                <w:szCs w:val="21"/>
                              </w:rPr>
                              <w:t>（審査請求をした場合には、その審査請求に対する裁決）があった日の翌日から起算して１年を経過した後であっても審査請求をすることや処分の取消しの訴えを提起することが認められる場合があります。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wps:txbx>
                      <wps:bodyPr rot="0" vert="horz" wrap="square" lIns="74295" tIns="8890" rIns="74295" bIns="8890" anchor="t" anchorCtr="0" upright="1">
                        <a:noAutofit/>
                      </wps:bodyPr>
                    </wps:wsp>
                  </a:graphicData>
                </a:graphic>
              </wp:anchor>
            </w:drawing>
          </mc:Choice>
          <mc:Fallback>
            <w:pict>
              <v:rect w14:anchorId="0A78AA7A" id="Rectangle 2" o:spid="_x0000_s1026" style="position:absolute;left:0;text-align:left;margin-left:0;margin-top:.6pt;width:424.4pt;height:263.6pt;z-index:2516587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">
                <v:textbox inset="5.85pt,.7pt,5.85pt,.7pt">
                  <w:txbxContent>
                    <w:p w14:paraId="69821432" w14:textId="77777777" w:rsidR="003A259A" w:rsidRPr="003A259A" w:rsidRDefault="003A259A" w:rsidP="003A259A">
                      <w:pPr>
                        <w:ind w:left="210" w:hangingChars="100" w:hanging="210"/>
                        <w:rPr>
                          <w:rFonts w:hAnsi="ＭＳ 明朝"/>
                          <w:szCs w:val="21"/>
                        </w:rPr>
                      </w:pPr>
                      <w:r w:rsidRPr="003A259A">
                        <w:rPr>
                          <w:rFonts w:hAnsi="ＭＳ 明朝" w:hint="eastAsia"/>
                          <w:szCs w:val="21"/>
                        </w:rPr>
                        <w:t>（不服申立ての教示）</w:t>
                      </w:r>
                    </w:p>
                    <w:p w14:paraId="3E4DBE19" w14:textId="78E0842A" w:rsidR="003A259A" w:rsidRPr="003A259A" w:rsidRDefault="003A259A" w:rsidP="003A259A">
                      <w:pPr>
                        <w:ind w:left="210" w:hangingChars="100" w:hanging="210"/>
                        <w:rPr>
                          <w:rFonts w:hAnsi="ＭＳ 明朝"/>
                          <w:szCs w:val="21"/>
                        </w:rPr>
                      </w:pPr>
                      <w:r w:rsidRPr="003A259A">
                        <w:rPr>
                          <w:rFonts w:hAnsi="ＭＳ 明朝" w:hint="eastAsia"/>
                          <w:szCs w:val="21"/>
                        </w:rPr>
                        <w:t>１　この</w:t>
                      </w:r>
                      <w:r w:rsidR="00DE4B43">
                        <w:rPr>
                          <w:rFonts w:hAnsi="ＭＳ 明朝" w:hint="eastAsia"/>
                          <w:szCs w:val="21"/>
                        </w:rPr>
                        <w:t>処分</w:t>
                      </w:r>
                      <w:r w:rsidRPr="003A259A">
                        <w:rPr>
                          <w:rFonts w:hAnsi="ＭＳ 明朝" w:hint="eastAsia"/>
                          <w:szCs w:val="21"/>
                        </w:rPr>
                        <w:t>について不服がある場合は、この</w:t>
                      </w:r>
                      <w:r w:rsidR="00DE4B43">
                        <w:rPr>
                          <w:rFonts w:hAnsi="ＭＳ 明朝" w:hint="eastAsia"/>
                          <w:szCs w:val="21"/>
                        </w:rPr>
                        <w:t>処分</w:t>
                      </w:r>
                      <w:r w:rsidRPr="003A259A">
                        <w:rPr>
                          <w:rFonts w:hAnsi="ＭＳ 明朝" w:hint="eastAsia"/>
                          <w:szCs w:val="21"/>
                        </w:rPr>
                        <w:t>があったことを知った日の翌日から起算して３箇月以内に、大阪市長に対して審査請求をすることができます。</w:t>
                      </w:r>
                    </w:p>
                    <w:p w14:paraId="47828931" w14:textId="749DE08B" w:rsidR="003A259A" w:rsidRPr="003A259A" w:rsidRDefault="003A259A" w:rsidP="003A259A">
                      <w:pPr>
                        <w:ind w:left="210" w:hangingChars="100" w:hanging="210"/>
                        <w:rPr>
                          <w:rFonts w:hAnsi="ＭＳ 明朝"/>
                          <w:szCs w:val="21"/>
                        </w:rPr>
                      </w:pPr>
                      <w:r w:rsidRPr="003A259A">
                        <w:rPr>
                          <w:rFonts w:hAnsi="ＭＳ 明朝" w:hint="eastAsia"/>
                          <w:szCs w:val="21"/>
                        </w:rPr>
                        <w:t>２　この</w:t>
                      </w:r>
                      <w:r w:rsidR="00DE4B43">
                        <w:rPr>
                          <w:rFonts w:hAnsi="ＭＳ 明朝" w:hint="eastAsia"/>
                          <w:szCs w:val="21"/>
                        </w:rPr>
                        <w:t>処分</w:t>
                      </w:r>
                      <w:r w:rsidRPr="003A259A">
                        <w:rPr>
                          <w:rFonts w:hAnsi="ＭＳ 明朝" w:hint="eastAsia"/>
                          <w:szCs w:val="21"/>
                        </w:rPr>
                        <w:t>については、上記１の審査請求のほか、この</w:t>
                      </w:r>
                      <w:r w:rsidR="00DE4B43">
                        <w:rPr>
                          <w:rFonts w:hAnsi="ＭＳ 明朝" w:hint="eastAsia"/>
                          <w:szCs w:val="21"/>
                        </w:rPr>
                        <w:t>処分</w:t>
                      </w:r>
                      <w:r w:rsidRPr="003A259A">
                        <w:rPr>
                          <w:rFonts w:hAnsi="ＭＳ 明朝" w:hint="eastAsia"/>
                          <w:szCs w:val="21"/>
                        </w:rPr>
                        <w:t>があったことを知った日の翌日から起算して６箇月以内に、大阪市を被告として（訴訟において大阪市を代表する者は大阪市長となります。）、処分の取消しの訴えを提起することができます。</w:t>
                      </w:r>
                    </w:p>
                    <w:p w14:paraId="75D5FAE8" w14:textId="77777777" w:rsidR="003A259A" w:rsidRPr="003A259A" w:rsidRDefault="003A259A" w:rsidP="003A259A">
                      <w:pPr>
                        <w:ind w:leftChars="100" w:left="210" w:firstLineChars="100" w:firstLine="210"/>
                        <w:rPr>
                          <w:rFonts w:hAnsi="ＭＳ 明朝"/>
                          <w:szCs w:val="21"/>
                        </w:rPr>
                      </w:pPr>
                      <w:r w:rsidRPr="003A259A">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なお、上記１の審査請求をした場合には、処分の取消しの訴えは、その審査請求に対する裁決があったことを知った日の翌日から起算して６箇月以内に提起することができます。</w:t>
                      </w:r>
                    </w:p>
                    <w:p w14:paraId="2D079BE1" w14:textId="748094F0" w:rsidR="003A259A" w:rsidRPr="003A259A" w:rsidRDefault="003A259A" w:rsidP="003A259A">
                      <w:pPr>
                        <w:ind w:left="210" w:hangingChars="100" w:hanging="210"/>
                        <w:rPr>
                          <w:rFonts w:hAnsi="ＭＳ 明朝"/>
                          <w:szCs w:val="21"/>
                        </w:rPr>
                      </w:pPr>
                      <w:r w:rsidRPr="003A259A">
                        <w:rPr>
                          <w:rFonts w:hAnsi="ＭＳ 明朝" w:hint="eastAsia"/>
                          <w:szCs w:val="21"/>
                        </w:rPr>
                        <w:t>３　ただし、上記の期間が経過する前に、この</w:t>
                      </w:r>
                      <w:r w:rsidR="00DE4B43">
                        <w:rPr>
                          <w:rFonts w:hAnsi="ＭＳ 明朝" w:hint="eastAsia"/>
                          <w:szCs w:val="21"/>
                        </w:rPr>
                        <w:t>処分</w:t>
                      </w:r>
                      <w:r w:rsidRPr="003A259A">
                        <w:rPr>
                          <w:rFonts w:hAnsi="ＭＳ 明朝" w:hint="eastAsia"/>
                          <w:szCs w:val="21"/>
                        </w:rPr>
                        <w:t>（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w:t>
                      </w:r>
                      <w:r w:rsidR="00DE4B43">
                        <w:rPr>
                          <w:rFonts w:hAnsi="ＭＳ 明朝" w:hint="eastAsia"/>
                          <w:szCs w:val="21"/>
                        </w:rPr>
                        <w:t>処分</w:t>
                      </w:r>
                      <w:r w:rsidRPr="003A259A">
                        <w:rPr>
                          <w:rFonts w:hAnsi="ＭＳ 明朝" w:hint="eastAsia"/>
                          <w:szCs w:val="21"/>
                        </w:rPr>
                        <w:t>（審査請求をした場合には、その審査請求に対する裁決）があった日の翌日から起算して１年を経過した後であっても審査請求をすることや処分の取消しの訴えを提起することが認められる場合があります。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v:textbox>
                <w10:wrap anchorx="margin"/>
              </v:rect>
            </w:pict>
          </mc:Fallback>
        </mc:AlternateContent>
      </w:r>
    </w:p>
    <w:p w14:paraId="60C596DB" w14:textId="4C4EBD83" w:rsidR="00DE4B43" w:rsidRDefault="00DE4B43" w:rsidP="00013467">
      <w:pPr>
        <w:rPr>
          <w:rFonts w:hAnsi="ＭＳ 明朝"/>
        </w:rPr>
      </w:pPr>
    </w:p>
    <w:p w14:paraId="561E589C" w14:textId="77777777" w:rsidR="00DE4B43" w:rsidRPr="00DE4B43" w:rsidRDefault="00DE4B43" w:rsidP="00DE4B43">
      <w:pPr>
        <w:rPr>
          <w:rFonts w:hAnsi="ＭＳ 明朝"/>
        </w:rPr>
      </w:pPr>
    </w:p>
    <w:p w14:paraId="089BD021" w14:textId="77777777" w:rsidR="00DE4B43" w:rsidRPr="00DE4B43" w:rsidRDefault="00DE4B43" w:rsidP="00DE4B43">
      <w:pPr>
        <w:rPr>
          <w:rFonts w:hAnsi="ＭＳ 明朝"/>
        </w:rPr>
      </w:pPr>
    </w:p>
    <w:p w14:paraId="0CC8E6ED" w14:textId="77777777" w:rsidR="00DE4B43" w:rsidRPr="00DE4B43" w:rsidRDefault="00DE4B43" w:rsidP="00DE4B43">
      <w:pPr>
        <w:rPr>
          <w:rFonts w:hAnsi="ＭＳ 明朝"/>
        </w:rPr>
      </w:pPr>
    </w:p>
    <w:p w14:paraId="1CC822A2" w14:textId="77777777" w:rsidR="00DE4B43" w:rsidRPr="00DE4B43" w:rsidRDefault="00DE4B43" w:rsidP="00DE4B43">
      <w:pPr>
        <w:rPr>
          <w:rFonts w:hAnsi="ＭＳ 明朝"/>
        </w:rPr>
      </w:pPr>
    </w:p>
    <w:p w14:paraId="2E2B7D51" w14:textId="77777777" w:rsidR="00DE4B43" w:rsidRPr="00DE4B43" w:rsidRDefault="00DE4B43" w:rsidP="00DE4B43">
      <w:pPr>
        <w:rPr>
          <w:rFonts w:hAnsi="ＭＳ 明朝"/>
        </w:rPr>
      </w:pPr>
    </w:p>
    <w:p w14:paraId="450D888F" w14:textId="77777777" w:rsidR="00DE4B43" w:rsidRPr="00DE4B43" w:rsidRDefault="00DE4B43" w:rsidP="00DE4B43">
      <w:pPr>
        <w:rPr>
          <w:rFonts w:hAnsi="ＭＳ 明朝"/>
        </w:rPr>
      </w:pPr>
    </w:p>
    <w:p w14:paraId="3AA0C503" w14:textId="77777777" w:rsidR="00DE4B43" w:rsidRPr="00DE4B43" w:rsidRDefault="00DE4B43" w:rsidP="00DE4B43">
      <w:pPr>
        <w:rPr>
          <w:rFonts w:hAnsi="ＭＳ 明朝"/>
        </w:rPr>
      </w:pPr>
    </w:p>
    <w:p w14:paraId="1BD0B275" w14:textId="77777777" w:rsidR="00DE4B43" w:rsidRPr="00DE4B43" w:rsidRDefault="00DE4B43" w:rsidP="00DE4B43">
      <w:pPr>
        <w:rPr>
          <w:rFonts w:hAnsi="ＭＳ 明朝"/>
        </w:rPr>
      </w:pPr>
    </w:p>
    <w:p w14:paraId="2A833C5E" w14:textId="77777777" w:rsidR="00DE4B43" w:rsidRPr="00DE4B43" w:rsidRDefault="00DE4B43" w:rsidP="00DE4B43">
      <w:pPr>
        <w:rPr>
          <w:rFonts w:hAnsi="ＭＳ 明朝"/>
        </w:rPr>
      </w:pPr>
    </w:p>
    <w:p w14:paraId="768D46F9" w14:textId="77777777" w:rsidR="00DE4B43" w:rsidRPr="00DE4B43" w:rsidRDefault="00DE4B43" w:rsidP="00DE4B43">
      <w:pPr>
        <w:rPr>
          <w:rFonts w:hAnsi="ＭＳ 明朝"/>
        </w:rPr>
      </w:pPr>
    </w:p>
    <w:p w14:paraId="10CA4101" w14:textId="77777777" w:rsidR="00DE4B43" w:rsidRPr="00DE4B43" w:rsidRDefault="00DE4B43" w:rsidP="00DE4B43">
      <w:pPr>
        <w:rPr>
          <w:rFonts w:hAnsi="ＭＳ 明朝"/>
        </w:rPr>
      </w:pPr>
    </w:p>
    <w:p w14:paraId="561190B3" w14:textId="77777777" w:rsidR="00DE4B43" w:rsidRPr="00DE4B43" w:rsidRDefault="00DE4B43" w:rsidP="00DE4B43">
      <w:pPr>
        <w:rPr>
          <w:rFonts w:hAnsi="ＭＳ 明朝"/>
        </w:rPr>
      </w:pPr>
    </w:p>
    <w:p w14:paraId="5986E7CF" w14:textId="77777777" w:rsidR="00DE4B43" w:rsidRPr="00DE4B43" w:rsidRDefault="00DE4B43" w:rsidP="00DE4B43">
      <w:pPr>
        <w:rPr>
          <w:rFonts w:hAnsi="ＭＳ 明朝"/>
        </w:rPr>
      </w:pPr>
    </w:p>
    <w:p w14:paraId="3960B560" w14:textId="77777777" w:rsidR="00DE4B43" w:rsidRPr="00DE4B43" w:rsidRDefault="00DE4B43" w:rsidP="00DE4B43">
      <w:pPr>
        <w:rPr>
          <w:rFonts w:hAnsi="ＭＳ 明朝"/>
        </w:rPr>
      </w:pPr>
    </w:p>
    <w:p w14:paraId="7AD4FA8C" w14:textId="77777777" w:rsidR="00DE4B43" w:rsidRPr="00DE4B43" w:rsidRDefault="00DE4B43" w:rsidP="00DE4B43">
      <w:pPr>
        <w:rPr>
          <w:rFonts w:hAnsi="ＭＳ 明朝"/>
        </w:rPr>
      </w:pPr>
    </w:p>
    <w:p w14:paraId="086B7EA2" w14:textId="77777777" w:rsidR="007261DA" w:rsidRDefault="007261DA" w:rsidP="007261DA">
      <w:pPr>
        <w:ind w:leftChars="135" w:left="283" w:rightChars="201" w:right="422"/>
        <w:rPr>
          <w:rFonts w:hAnsi="ＭＳ 明朝"/>
        </w:rPr>
      </w:pPr>
    </w:p>
    <w:p w14:paraId="1EE5BA8F" w14:textId="77777777" w:rsidR="007261DA" w:rsidRPr="00E35EEE" w:rsidRDefault="007261DA" w:rsidP="007261DA">
      <w:pPr>
        <w:ind w:left="420" w:hangingChars="200" w:hanging="420"/>
        <w:rPr>
          <w:kern w:val="0"/>
        </w:rPr>
      </w:pPr>
      <w:r w:rsidRPr="00E11BDF">
        <w:rPr>
          <w:rFonts w:hint="eastAsia"/>
          <w:kern w:val="0"/>
        </w:rPr>
        <w:t xml:space="preserve">　　　　　　　　　　　　　　　　　</w:t>
      </w:r>
      <w:r w:rsidRPr="00E35EEE">
        <w:rPr>
          <w:rFonts w:hint="eastAsia"/>
          <w:kern w:val="0"/>
        </w:rPr>
        <w:t>担当 〒○○○-○○○○</w:t>
      </w:r>
    </w:p>
    <w:p w14:paraId="6E32D225" w14:textId="77777777" w:rsidR="007261DA" w:rsidRPr="00E35EEE" w:rsidRDefault="007261DA" w:rsidP="007261DA">
      <w:pPr>
        <w:ind w:left="420" w:hangingChars="200" w:hanging="420"/>
        <w:rPr>
          <w:kern w:val="0"/>
        </w:rPr>
      </w:pPr>
      <w:r w:rsidRPr="00E35EEE">
        <w:rPr>
          <w:rFonts w:hint="eastAsia"/>
          <w:kern w:val="0"/>
        </w:rPr>
        <w:t xml:space="preserve">　　　　　　　　　　　　　　　　　　　　大阪市北区中之島１丁目３番20号　</w:t>
      </w:r>
    </w:p>
    <w:p w14:paraId="2EB4B93F" w14:textId="37A41D63" w:rsidR="007261DA" w:rsidRPr="00E35EEE" w:rsidRDefault="007261DA" w:rsidP="007261DA">
      <w:pPr>
        <w:ind w:left="420" w:hangingChars="200" w:hanging="420"/>
        <w:rPr>
          <w:kern w:val="0"/>
        </w:rPr>
      </w:pPr>
      <w:r w:rsidRPr="00E35EEE">
        <w:rPr>
          <w:rFonts w:hint="eastAsia"/>
          <w:kern w:val="0"/>
        </w:rPr>
        <w:t xml:space="preserve">　　　　　　</w:t>
      </w:r>
      <w:r w:rsidR="001D265D">
        <w:rPr>
          <w:rFonts w:hint="eastAsia"/>
          <w:kern w:val="0"/>
        </w:rPr>
        <w:t xml:space="preserve">　　　　　　　　　　　　　　大阪市市民局○○</w:t>
      </w:r>
      <w:r w:rsidR="00EF6A9A" w:rsidRPr="00EF6A9A">
        <w:rPr>
          <w:rFonts w:hint="eastAsia"/>
          <w:kern w:val="0"/>
        </w:rPr>
        <w:t>（室・部）○○（課・担当）</w:t>
      </w:r>
    </w:p>
    <w:p w14:paraId="66337DA0" w14:textId="77777777" w:rsidR="007261DA" w:rsidRPr="00E35EEE" w:rsidRDefault="007261DA" w:rsidP="007261DA">
      <w:pPr>
        <w:ind w:left="420" w:hangingChars="200" w:hanging="420"/>
        <w:rPr>
          <w:kern w:val="0"/>
        </w:rPr>
      </w:pPr>
      <w:r w:rsidRPr="00E35EEE">
        <w:rPr>
          <w:rFonts w:hint="eastAsia"/>
          <w:kern w:val="0"/>
        </w:rPr>
        <w:t xml:space="preserve">　　　　　　　　　　　　　　　　　　　　電話番号 06-6208-○○○○</w:t>
      </w:r>
    </w:p>
    <w:p w14:paraId="606757DD" w14:textId="77777777" w:rsidR="007261DA" w:rsidRPr="00E35EEE" w:rsidRDefault="007261DA" w:rsidP="007261DA">
      <w:pPr>
        <w:ind w:left="420" w:hangingChars="200" w:hanging="420"/>
        <w:rPr>
          <w:kern w:val="0"/>
        </w:rPr>
      </w:pPr>
      <w:r w:rsidRPr="00E35EEE">
        <w:rPr>
          <w:rFonts w:hint="eastAsia"/>
          <w:kern w:val="0"/>
        </w:rPr>
        <w:t xml:space="preserve">　　　　　　　　　　　　　　　　　　　　FAX番号 06-6202-○○○○</w:t>
      </w:r>
    </w:p>
    <w:p w14:paraId="77A292F9" w14:textId="77777777" w:rsidR="007261DA" w:rsidRPr="00E11BDF" w:rsidRDefault="007261DA" w:rsidP="007261DA">
      <w:pPr>
        <w:ind w:left="420" w:hangingChars="200" w:hanging="420"/>
        <w:rPr>
          <w:kern w:val="0"/>
        </w:rPr>
      </w:pPr>
      <w:r w:rsidRPr="00E35EEE">
        <w:rPr>
          <w:rFonts w:hint="eastAsia"/>
          <w:kern w:val="0"/>
        </w:rPr>
        <w:t xml:space="preserve">　　　　　　　　　　　　　　　　　　　　ﾒｰﾙｱﾄﾞﾚｽ ○○○○ @city.osaka.lg.jp</w:t>
      </w:r>
    </w:p>
    <w:p w14:paraId="32ED448E" w14:textId="77777777" w:rsidR="007261DA" w:rsidRPr="00E11BDF" w:rsidRDefault="007261DA" w:rsidP="007261DA">
      <w:pPr>
        <w:ind w:left="420" w:hangingChars="200" w:hanging="420"/>
        <w:rPr>
          <w:kern w:val="0"/>
        </w:rPr>
      </w:pPr>
    </w:p>
    <w:p w14:paraId="360929D6" w14:textId="77777777" w:rsidR="007154FF" w:rsidRPr="007261DA" w:rsidRDefault="007154FF" w:rsidP="007261DA">
      <w:pPr>
        <w:ind w:leftChars="135" w:left="283" w:rightChars="201" w:right="422"/>
        <w:rPr>
          <w:rFonts w:hAnsi="ＭＳ 明朝"/>
        </w:rPr>
      </w:pPr>
    </w:p>
    <w:sectPr w:rsidR="007154FF" w:rsidRPr="007261DA" w:rsidSect="0041029A">
      <w:headerReference w:type="default" r:id="rId12"/>
      <w:pgSz w:w="11906" w:h="16838" w:code="9"/>
      <w:pgMar w:top="1418" w:right="1701" w:bottom="1134" w:left="1701" w:header="851" w:footer="992" w:gutter="0"/>
      <w:pgNumType w:start="34"/>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A07B7" w14:textId="77777777" w:rsidR="00EA2B77" w:rsidRDefault="00EA2B77">
      <w:r>
        <w:separator/>
      </w:r>
    </w:p>
  </w:endnote>
  <w:endnote w:type="continuationSeparator" w:id="0">
    <w:p w14:paraId="45FA7332" w14:textId="77777777" w:rsidR="00EA2B77" w:rsidRDefault="00EA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7512" w14:textId="77777777" w:rsidR="00EA2B77" w:rsidRDefault="00EA2B77">
      <w:r>
        <w:separator/>
      </w:r>
    </w:p>
  </w:footnote>
  <w:footnote w:type="continuationSeparator" w:id="0">
    <w:p w14:paraId="571B0CE0" w14:textId="77777777" w:rsidR="00EA2B77" w:rsidRDefault="00EA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6160" w14:textId="77777777" w:rsidR="00586795" w:rsidRPr="000F77B7" w:rsidRDefault="00586795" w:rsidP="00E37144">
    <w:pPr>
      <w:pStyle w:val="a5"/>
      <w:jc w:val="right"/>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6EB9"/>
    <w:multiLevelType w:val="hybridMultilevel"/>
    <w:tmpl w:val="7B7E1080"/>
    <w:lvl w:ilvl="0" w:tplc="96A49576">
      <w:start w:val="1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D862FA"/>
    <w:multiLevelType w:val="hybridMultilevel"/>
    <w:tmpl w:val="3580DA7A"/>
    <w:lvl w:ilvl="0" w:tplc="77F0AC6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CE7860"/>
    <w:multiLevelType w:val="hybridMultilevel"/>
    <w:tmpl w:val="FBD4A63C"/>
    <w:lvl w:ilvl="0" w:tplc="ED54421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AF36750"/>
    <w:multiLevelType w:val="hybridMultilevel"/>
    <w:tmpl w:val="F4FC0D0E"/>
    <w:lvl w:ilvl="0" w:tplc="6AE0A20A">
      <w:start w:val="1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6448DB"/>
    <w:multiLevelType w:val="hybridMultilevel"/>
    <w:tmpl w:val="B86CBB6E"/>
    <w:lvl w:ilvl="0" w:tplc="792AB72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8300249"/>
    <w:multiLevelType w:val="multilevel"/>
    <w:tmpl w:val="B86CBB6E"/>
    <w:lvl w:ilvl="0">
      <w:start w:val="1"/>
      <w:numFmt w:val="decimal"/>
      <w:lvlText w:val="(%1)"/>
      <w:lvlJc w:val="left"/>
      <w:pPr>
        <w:tabs>
          <w:tab w:val="num" w:pos="690"/>
        </w:tabs>
        <w:ind w:left="69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6F2D5515"/>
    <w:multiLevelType w:val="hybridMultilevel"/>
    <w:tmpl w:val="444806B0"/>
    <w:lvl w:ilvl="0" w:tplc="6FC0B8C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65"/>
    <w:rsid w:val="0000137C"/>
    <w:rsid w:val="00013467"/>
    <w:rsid w:val="0002248E"/>
    <w:rsid w:val="00023048"/>
    <w:rsid w:val="00025A95"/>
    <w:rsid w:val="0005087E"/>
    <w:rsid w:val="0005639F"/>
    <w:rsid w:val="0005708B"/>
    <w:rsid w:val="0007099E"/>
    <w:rsid w:val="000755BE"/>
    <w:rsid w:val="00090893"/>
    <w:rsid w:val="00091D35"/>
    <w:rsid w:val="000A7EB6"/>
    <w:rsid w:val="000F2339"/>
    <w:rsid w:val="000F77B7"/>
    <w:rsid w:val="00132900"/>
    <w:rsid w:val="00156258"/>
    <w:rsid w:val="00180645"/>
    <w:rsid w:val="001830C7"/>
    <w:rsid w:val="00183A20"/>
    <w:rsid w:val="0018701B"/>
    <w:rsid w:val="00195F59"/>
    <w:rsid w:val="001D0D51"/>
    <w:rsid w:val="001D265D"/>
    <w:rsid w:val="001E3548"/>
    <w:rsid w:val="002522CE"/>
    <w:rsid w:val="002633FC"/>
    <w:rsid w:val="0029488C"/>
    <w:rsid w:val="002A5491"/>
    <w:rsid w:val="002B1DC8"/>
    <w:rsid w:val="002C673B"/>
    <w:rsid w:val="002E2394"/>
    <w:rsid w:val="0031643C"/>
    <w:rsid w:val="0032138C"/>
    <w:rsid w:val="00323247"/>
    <w:rsid w:val="00332E76"/>
    <w:rsid w:val="00340BA7"/>
    <w:rsid w:val="0036667A"/>
    <w:rsid w:val="00366CC0"/>
    <w:rsid w:val="00372265"/>
    <w:rsid w:val="00395AE5"/>
    <w:rsid w:val="003A259A"/>
    <w:rsid w:val="003A533A"/>
    <w:rsid w:val="003A6E21"/>
    <w:rsid w:val="003C10DD"/>
    <w:rsid w:val="00400A08"/>
    <w:rsid w:val="0040453F"/>
    <w:rsid w:val="0041029A"/>
    <w:rsid w:val="004362B0"/>
    <w:rsid w:val="004840A9"/>
    <w:rsid w:val="004861FC"/>
    <w:rsid w:val="00494C2F"/>
    <w:rsid w:val="004B0165"/>
    <w:rsid w:val="004C5E5E"/>
    <w:rsid w:val="004E24CB"/>
    <w:rsid w:val="00505998"/>
    <w:rsid w:val="0051035A"/>
    <w:rsid w:val="00516433"/>
    <w:rsid w:val="00536A15"/>
    <w:rsid w:val="005466DC"/>
    <w:rsid w:val="00576F7E"/>
    <w:rsid w:val="00581921"/>
    <w:rsid w:val="0058608E"/>
    <w:rsid w:val="00586795"/>
    <w:rsid w:val="005A0D86"/>
    <w:rsid w:val="005C3B12"/>
    <w:rsid w:val="0066513C"/>
    <w:rsid w:val="00671029"/>
    <w:rsid w:val="00697CB1"/>
    <w:rsid w:val="006A6CB7"/>
    <w:rsid w:val="006D1B4F"/>
    <w:rsid w:val="006D584A"/>
    <w:rsid w:val="006D58C9"/>
    <w:rsid w:val="006E22AE"/>
    <w:rsid w:val="00705CD3"/>
    <w:rsid w:val="00706EA5"/>
    <w:rsid w:val="00711259"/>
    <w:rsid w:val="007129CB"/>
    <w:rsid w:val="007154FF"/>
    <w:rsid w:val="007261DA"/>
    <w:rsid w:val="00726475"/>
    <w:rsid w:val="00731D5E"/>
    <w:rsid w:val="0078091C"/>
    <w:rsid w:val="007A0F08"/>
    <w:rsid w:val="007A2D54"/>
    <w:rsid w:val="007D0277"/>
    <w:rsid w:val="007D48CB"/>
    <w:rsid w:val="007E1049"/>
    <w:rsid w:val="00800E81"/>
    <w:rsid w:val="00817C08"/>
    <w:rsid w:val="00884957"/>
    <w:rsid w:val="00891200"/>
    <w:rsid w:val="008C3A49"/>
    <w:rsid w:val="008D7930"/>
    <w:rsid w:val="008E0E70"/>
    <w:rsid w:val="008E56E5"/>
    <w:rsid w:val="00901DBD"/>
    <w:rsid w:val="0091086D"/>
    <w:rsid w:val="00931155"/>
    <w:rsid w:val="00947B0F"/>
    <w:rsid w:val="009B3E76"/>
    <w:rsid w:val="009C733A"/>
    <w:rsid w:val="009E4685"/>
    <w:rsid w:val="00A15A65"/>
    <w:rsid w:val="00A3071E"/>
    <w:rsid w:val="00A7085C"/>
    <w:rsid w:val="00A81061"/>
    <w:rsid w:val="00A9661B"/>
    <w:rsid w:val="00AA364A"/>
    <w:rsid w:val="00AA5AD1"/>
    <w:rsid w:val="00AA7C4A"/>
    <w:rsid w:val="00AB4477"/>
    <w:rsid w:val="00AE5CCF"/>
    <w:rsid w:val="00B02DB5"/>
    <w:rsid w:val="00B2509D"/>
    <w:rsid w:val="00B33561"/>
    <w:rsid w:val="00B52B87"/>
    <w:rsid w:val="00B7713C"/>
    <w:rsid w:val="00BA2067"/>
    <w:rsid w:val="00BA7817"/>
    <w:rsid w:val="00BC0F4B"/>
    <w:rsid w:val="00BC10DD"/>
    <w:rsid w:val="00BD5779"/>
    <w:rsid w:val="00BE4E69"/>
    <w:rsid w:val="00BE6F30"/>
    <w:rsid w:val="00BE7011"/>
    <w:rsid w:val="00BF6DCB"/>
    <w:rsid w:val="00C11613"/>
    <w:rsid w:val="00C119D5"/>
    <w:rsid w:val="00C271E7"/>
    <w:rsid w:val="00C309AE"/>
    <w:rsid w:val="00C433A9"/>
    <w:rsid w:val="00C5377D"/>
    <w:rsid w:val="00C57389"/>
    <w:rsid w:val="00C96ADF"/>
    <w:rsid w:val="00CA59BC"/>
    <w:rsid w:val="00CC2D08"/>
    <w:rsid w:val="00D47EC2"/>
    <w:rsid w:val="00D529B4"/>
    <w:rsid w:val="00D559C6"/>
    <w:rsid w:val="00D64474"/>
    <w:rsid w:val="00D646CD"/>
    <w:rsid w:val="00DA6209"/>
    <w:rsid w:val="00DB3E31"/>
    <w:rsid w:val="00DC6EDE"/>
    <w:rsid w:val="00DE4B43"/>
    <w:rsid w:val="00E166E7"/>
    <w:rsid w:val="00E21E95"/>
    <w:rsid w:val="00E27EDF"/>
    <w:rsid w:val="00E35EEE"/>
    <w:rsid w:val="00E37144"/>
    <w:rsid w:val="00E37C5B"/>
    <w:rsid w:val="00E70D9B"/>
    <w:rsid w:val="00E80D2D"/>
    <w:rsid w:val="00EA2B77"/>
    <w:rsid w:val="00EC5E15"/>
    <w:rsid w:val="00ED79BD"/>
    <w:rsid w:val="00EE6D6A"/>
    <w:rsid w:val="00EF517E"/>
    <w:rsid w:val="00EF5A2E"/>
    <w:rsid w:val="00EF6A9A"/>
    <w:rsid w:val="00F00CE0"/>
    <w:rsid w:val="00F3292C"/>
    <w:rsid w:val="00F66F83"/>
    <w:rsid w:val="00F85727"/>
    <w:rsid w:val="00F95FDC"/>
    <w:rsid w:val="00F97861"/>
    <w:rsid w:val="00FA2EA5"/>
    <w:rsid w:val="00FB04F2"/>
    <w:rsid w:val="00FC2E48"/>
    <w:rsid w:val="00FC68EE"/>
    <w:rsid w:val="00FD1B2C"/>
    <w:rsid w:val="00FF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E40C8B4"/>
  <w15:chartTrackingRefBased/>
  <w15:docId w15:val="{7675EB09-7CF3-4215-A12A-17D39FAB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61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E37144"/>
    <w:pPr>
      <w:tabs>
        <w:tab w:val="center" w:pos="4252"/>
        <w:tab w:val="right" w:pos="8504"/>
      </w:tabs>
      <w:snapToGrid w:val="0"/>
    </w:pPr>
  </w:style>
  <w:style w:type="paragraph" w:styleId="a6">
    <w:name w:val="footer"/>
    <w:basedOn w:val="a"/>
    <w:link w:val="a7"/>
    <w:uiPriority w:val="99"/>
    <w:rsid w:val="00E37144"/>
    <w:pPr>
      <w:tabs>
        <w:tab w:val="center" w:pos="4252"/>
        <w:tab w:val="right" w:pos="8504"/>
      </w:tabs>
      <w:snapToGrid w:val="0"/>
    </w:pPr>
  </w:style>
  <w:style w:type="paragraph" w:styleId="a8">
    <w:name w:val="Balloon Text"/>
    <w:basedOn w:val="a"/>
    <w:link w:val="a9"/>
    <w:rsid w:val="00A9661B"/>
    <w:rPr>
      <w:rFonts w:ascii="Arial" w:eastAsia="ＭＳ ゴシック" w:hAnsi="Arial"/>
      <w:sz w:val="18"/>
      <w:szCs w:val="18"/>
    </w:rPr>
  </w:style>
  <w:style w:type="character" w:customStyle="1" w:styleId="a9">
    <w:name w:val="吹き出し (文字)"/>
    <w:link w:val="a8"/>
    <w:rsid w:val="00A9661B"/>
    <w:rPr>
      <w:rFonts w:ascii="Arial" w:eastAsia="ＭＳ ゴシック" w:hAnsi="Arial" w:cs="Times New Roman"/>
      <w:kern w:val="2"/>
      <w:sz w:val="18"/>
      <w:szCs w:val="18"/>
    </w:rPr>
  </w:style>
  <w:style w:type="character" w:customStyle="1" w:styleId="a7">
    <w:name w:val="フッター (文字)"/>
    <w:link w:val="a6"/>
    <w:uiPriority w:val="99"/>
    <w:rsid w:val="00E80D2D"/>
    <w:rPr>
      <w:rFonts w:ascii="ＭＳ 明朝"/>
      <w:kern w:val="2"/>
      <w:sz w:val="21"/>
      <w:szCs w:val="24"/>
    </w:rPr>
  </w:style>
  <w:style w:type="character" w:styleId="aa">
    <w:name w:val="annotation reference"/>
    <w:rsid w:val="00EE6D6A"/>
    <w:rPr>
      <w:sz w:val="18"/>
      <w:szCs w:val="18"/>
    </w:rPr>
  </w:style>
  <w:style w:type="paragraph" w:styleId="ab">
    <w:name w:val="annotation text"/>
    <w:basedOn w:val="a"/>
    <w:link w:val="ac"/>
    <w:rsid w:val="00EE6D6A"/>
    <w:pPr>
      <w:jc w:val="left"/>
    </w:pPr>
  </w:style>
  <w:style w:type="character" w:customStyle="1" w:styleId="ac">
    <w:name w:val="コメント文字列 (文字)"/>
    <w:link w:val="ab"/>
    <w:rsid w:val="00EE6D6A"/>
    <w:rPr>
      <w:rFonts w:ascii="ＭＳ 明朝"/>
      <w:kern w:val="2"/>
      <w:sz w:val="21"/>
      <w:szCs w:val="24"/>
    </w:rPr>
  </w:style>
  <w:style w:type="paragraph" w:styleId="ad">
    <w:name w:val="annotation subject"/>
    <w:basedOn w:val="ab"/>
    <w:next w:val="ab"/>
    <w:link w:val="ae"/>
    <w:rsid w:val="00EE6D6A"/>
    <w:rPr>
      <w:b/>
      <w:bCs/>
    </w:rPr>
  </w:style>
  <w:style w:type="character" w:customStyle="1" w:styleId="ae">
    <w:name w:val="コメント内容 (文字)"/>
    <w:link w:val="ad"/>
    <w:rsid w:val="00EE6D6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Number xmlns="95f7dda4-7d83-43fe-bfc6-df95f1b80d3a">20</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F891-36CD-4E36-A653-E32DBA6B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0FC9D-5881-49C0-AA72-AD80745A4861}">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95f7dda4-7d83-43fe-bfc6-df95f1b80d3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DF3A3DB-593D-44B3-9288-6BCE0977C6C2}">
  <ds:schemaRefs>
    <ds:schemaRef ds:uri="http://schemas.microsoft.com/sharepoint/v3/contenttype/forms"/>
  </ds:schemaRefs>
</ds:datastoreItem>
</file>

<file path=customXml/itemProps4.xml><?xml version="1.0" encoding="utf-8"?>
<ds:datastoreItem xmlns:ds="http://schemas.openxmlformats.org/officeDocument/2006/customXml" ds:itemID="{D5080FAA-14CF-4DE8-9E4A-2399E609FDCB}">
  <ds:schemaRefs>
    <ds:schemaRef ds:uri="http://schemas.microsoft.com/office/2006/metadata/longProperties"/>
  </ds:schemaRefs>
</ds:datastoreItem>
</file>

<file path=customXml/itemProps5.xml><?xml version="1.0" encoding="utf-8"?>
<ds:datastoreItem xmlns:ds="http://schemas.openxmlformats.org/officeDocument/2006/customXml" ds:itemID="{A1F37578-9DBE-4802-B91D-149C897F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321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17広告掲出許可書</vt:lpstr>
      <vt:lpstr>16広告掲出許可書</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2016-10-31T01:45:00Z</cp:lastPrinted>
  <dcterms:created xsi:type="dcterms:W3CDTF">2018-03-28T05:51:00Z</dcterms:created>
  <dcterms:modified xsi:type="dcterms:W3CDTF">2023-03-17T04:42:00Z</dcterms:modified>
</cp:coreProperties>
</file>