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E78BF" w14:textId="22D65B45" w:rsidR="00B803C4" w:rsidRPr="00F05AE9" w:rsidRDefault="00E519C6" w:rsidP="00B803C4">
      <w:pPr>
        <w:pStyle w:val="a8"/>
        <w:ind w:left="241" w:hangingChars="100" w:hanging="241"/>
        <w:jc w:val="center"/>
        <w:rPr>
          <w:rFonts w:asciiTheme="minorEastAsia" w:eastAsiaTheme="minorEastAsia" w:hAnsiTheme="minorEastAsia"/>
          <w:b/>
          <w:sz w:val="24"/>
          <w:szCs w:val="24"/>
        </w:rPr>
      </w:pPr>
      <w:r>
        <w:rPr>
          <w:rFonts w:asciiTheme="minorEastAsia" w:eastAsiaTheme="minorEastAsia" w:hAnsiTheme="minorEastAsia" w:hint="eastAsia"/>
          <w:b/>
          <w:noProof/>
          <w:sz w:val="24"/>
          <w:szCs w:val="24"/>
        </w:rPr>
        <mc:AlternateContent>
          <mc:Choice Requires="wps">
            <w:drawing>
              <wp:anchor distT="0" distB="0" distL="114300" distR="114300" simplePos="0" relativeHeight="251659264" behindDoc="0" locked="0" layoutInCell="1" allowOverlap="1" wp14:anchorId="14782F33" wp14:editId="7D453DB1">
                <wp:simplePos x="0" y="0"/>
                <wp:positionH relativeFrom="margin">
                  <wp:align>right</wp:align>
                </wp:positionH>
                <wp:positionV relativeFrom="paragraph">
                  <wp:posOffset>-509905</wp:posOffset>
                </wp:positionV>
                <wp:extent cx="685800" cy="3143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858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3936A6" w14:textId="5A52886A" w:rsidR="00E519C6" w:rsidRPr="00E519C6" w:rsidRDefault="00E519C6" w:rsidP="00E519C6">
                            <w:pPr>
                              <w:jc w:val="center"/>
                              <w:rPr>
                                <w:rFonts w:asciiTheme="minorEastAsia" w:eastAsiaTheme="minorEastAsia" w:hAnsiTheme="minorEastAsia"/>
                                <w:color w:val="000000" w:themeColor="text1"/>
                              </w:rPr>
                            </w:pPr>
                            <w:r w:rsidRPr="00E519C6">
                              <w:rPr>
                                <w:rFonts w:asciiTheme="minorEastAsia" w:eastAsiaTheme="minorEastAsia" w:hAnsiTheme="minorEastAsia" w:hint="eastAsia"/>
                                <w:color w:val="000000" w:themeColor="text1"/>
                              </w:rPr>
                              <w:t>資料</w:t>
                            </w:r>
                            <w:r w:rsidRPr="00E519C6">
                              <w:rPr>
                                <w:rFonts w:asciiTheme="minorEastAsia" w:eastAsiaTheme="minorEastAsia" w:hAnsiTheme="minorEastAsia"/>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4782F33" id="正方形/長方形 3" o:spid="_x0000_s1026" style="position:absolute;left:0;text-align:left;margin-left:2.8pt;margin-top:-40.15pt;width:54pt;height:24.7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" filled="f" stroked="f" strokeweight="1pt">
                <v:textbox>
                  <w:txbxContent>
                    <w:p w14:paraId="663936A6" w14:textId="5A52886A" w:rsidR="00E519C6" w:rsidRPr="00E519C6" w:rsidRDefault="00E519C6" w:rsidP="00E519C6">
                      <w:pPr>
                        <w:jc w:val="center"/>
                        <w:rPr>
                          <w:rFonts w:asciiTheme="minorEastAsia" w:eastAsiaTheme="minorEastAsia" w:hAnsiTheme="minorEastAsia" w:hint="eastAsia"/>
                          <w:color w:val="000000" w:themeColor="text1"/>
                        </w:rPr>
                      </w:pPr>
                      <w:r w:rsidRPr="00E519C6">
                        <w:rPr>
                          <w:rFonts w:asciiTheme="minorEastAsia" w:eastAsiaTheme="minorEastAsia" w:hAnsiTheme="minorEastAsia" w:hint="eastAsia"/>
                          <w:color w:val="000000" w:themeColor="text1"/>
                        </w:rPr>
                        <w:t>資料</w:t>
                      </w:r>
                      <w:r w:rsidRPr="00E519C6">
                        <w:rPr>
                          <w:rFonts w:asciiTheme="minorEastAsia" w:eastAsiaTheme="minorEastAsia" w:hAnsiTheme="minorEastAsia"/>
                          <w:color w:val="000000" w:themeColor="text1"/>
                        </w:rPr>
                        <w:t>１</w:t>
                      </w:r>
                    </w:p>
                  </w:txbxContent>
                </v:textbox>
                <w10:wrap anchorx="margin"/>
              </v:rect>
            </w:pict>
          </mc:Fallback>
        </mc:AlternateContent>
      </w:r>
      <w:r w:rsidR="00B803C4" w:rsidRPr="00F05AE9">
        <w:rPr>
          <w:rFonts w:asciiTheme="minorEastAsia" w:eastAsiaTheme="minorEastAsia" w:hAnsiTheme="minorEastAsia" w:hint="eastAsia"/>
          <w:b/>
          <w:sz w:val="24"/>
          <w:szCs w:val="24"/>
        </w:rPr>
        <w:t>公正職務審査委員会からの意見</w:t>
      </w:r>
      <w:r w:rsidR="00B803C4">
        <w:rPr>
          <w:rFonts w:asciiTheme="minorEastAsia" w:eastAsiaTheme="minorEastAsia" w:hAnsiTheme="minorEastAsia" w:hint="eastAsia"/>
          <w:b/>
          <w:sz w:val="24"/>
          <w:szCs w:val="24"/>
        </w:rPr>
        <w:t>書</w:t>
      </w:r>
      <w:r w:rsidR="00B803C4" w:rsidRPr="00F05AE9">
        <w:rPr>
          <w:rFonts w:asciiTheme="minorEastAsia" w:eastAsiaTheme="minorEastAsia" w:hAnsiTheme="minorEastAsia" w:hint="eastAsia"/>
          <w:b/>
          <w:sz w:val="24"/>
          <w:szCs w:val="24"/>
        </w:rPr>
        <w:t>（第29-99-1号）への対応について</w:t>
      </w:r>
    </w:p>
    <w:p w14:paraId="70BB0F33" w14:textId="77777777" w:rsidR="00B803C4" w:rsidRPr="00826711" w:rsidRDefault="00B803C4" w:rsidP="00B803C4">
      <w:pPr>
        <w:pStyle w:val="a8"/>
        <w:rPr>
          <w:rFonts w:asciiTheme="minorEastAsia" w:eastAsiaTheme="minorEastAsia" w:hAnsiTheme="minorEastAsia"/>
          <w:sz w:val="24"/>
          <w:szCs w:val="24"/>
        </w:rPr>
      </w:pPr>
    </w:p>
    <w:p w14:paraId="5343133C" w14:textId="54791B92" w:rsidR="00B803C4" w:rsidRDefault="00B803C4" w:rsidP="00B803C4">
      <w:pPr>
        <w:pStyle w:val="a8"/>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平成31年</w:t>
      </w:r>
      <w:r w:rsidR="00142B13">
        <w:rPr>
          <w:rFonts w:asciiTheme="minorEastAsia" w:eastAsiaTheme="minorEastAsia" w:hAnsiTheme="minorEastAsia" w:hint="eastAsia"/>
          <w:sz w:val="24"/>
          <w:szCs w:val="24"/>
        </w:rPr>
        <w:t>２</w:t>
      </w:r>
      <w:r>
        <w:rPr>
          <w:rFonts w:asciiTheme="minorEastAsia" w:eastAsiaTheme="minorEastAsia" w:hAnsiTheme="minorEastAsia" w:hint="eastAsia"/>
          <w:sz w:val="24"/>
          <w:szCs w:val="24"/>
        </w:rPr>
        <w:t>月</w:t>
      </w:r>
    </w:p>
    <w:p w14:paraId="23CA629E" w14:textId="410E4C21" w:rsidR="00B803C4" w:rsidRDefault="00B803C4" w:rsidP="00B803C4">
      <w:pPr>
        <w:pStyle w:val="a8"/>
        <w:ind w:left="240" w:hangingChars="100" w:hanging="24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大　　阪　　市</w:t>
      </w:r>
    </w:p>
    <w:p w14:paraId="1B160201" w14:textId="77777777" w:rsidR="00B803C4" w:rsidRDefault="00B803C4" w:rsidP="0033041B">
      <w:pPr>
        <w:pStyle w:val="a8"/>
        <w:ind w:left="240" w:hangingChars="100" w:hanging="240"/>
        <w:rPr>
          <w:rFonts w:asciiTheme="minorEastAsia" w:eastAsiaTheme="minorEastAsia" w:hAnsiTheme="minorEastAsia"/>
          <w:sz w:val="24"/>
          <w:szCs w:val="24"/>
        </w:rPr>
      </w:pPr>
    </w:p>
    <w:p w14:paraId="25361D72" w14:textId="77777777" w:rsidR="00195304" w:rsidRPr="007F6E72" w:rsidRDefault="00891414" w:rsidP="0033041B">
      <w:pPr>
        <w:pStyle w:val="a8"/>
        <w:ind w:left="241" w:hangingChars="100" w:hanging="241"/>
        <w:rPr>
          <w:rFonts w:asciiTheme="minorEastAsia" w:eastAsiaTheme="minorEastAsia" w:hAnsiTheme="minorEastAsia"/>
          <w:b/>
          <w:sz w:val="24"/>
          <w:szCs w:val="24"/>
        </w:rPr>
      </w:pPr>
      <w:r w:rsidRPr="007F6E72">
        <w:rPr>
          <w:rFonts w:asciiTheme="minorEastAsia" w:eastAsiaTheme="minorEastAsia" w:hAnsiTheme="minorEastAsia" w:hint="eastAsia"/>
          <w:b/>
          <w:sz w:val="24"/>
          <w:szCs w:val="24"/>
        </w:rPr>
        <w:t>Ⅰ</w:t>
      </w:r>
      <w:r w:rsidR="00195304" w:rsidRPr="007F6E72">
        <w:rPr>
          <w:rFonts w:asciiTheme="minorEastAsia" w:eastAsiaTheme="minorEastAsia" w:hAnsiTheme="minorEastAsia" w:hint="eastAsia"/>
          <w:b/>
          <w:sz w:val="24"/>
          <w:szCs w:val="24"/>
        </w:rPr>
        <w:t xml:space="preserve">　経過等</w:t>
      </w:r>
    </w:p>
    <w:p w14:paraId="2814606D" w14:textId="77777777" w:rsidR="00DD3A17" w:rsidRPr="007F6E72" w:rsidRDefault="00195304" w:rsidP="004D7D2F">
      <w:pPr>
        <w:pStyle w:val="a8"/>
        <w:ind w:left="480" w:hangingChars="200" w:hanging="480"/>
        <w:rPr>
          <w:rFonts w:asciiTheme="minorEastAsia" w:eastAsiaTheme="minorEastAsia" w:hAnsiTheme="minorEastAsia"/>
          <w:sz w:val="24"/>
          <w:szCs w:val="24"/>
        </w:rPr>
      </w:pPr>
      <w:r w:rsidRPr="007F6E72">
        <w:rPr>
          <w:rFonts w:asciiTheme="minorEastAsia" w:eastAsiaTheme="minorEastAsia" w:hAnsiTheme="minorEastAsia" w:hint="eastAsia"/>
          <w:sz w:val="24"/>
          <w:szCs w:val="24"/>
        </w:rPr>
        <w:t xml:space="preserve">　・平成30年2月15</w:t>
      </w:r>
      <w:r w:rsidR="00691979" w:rsidRPr="007F6E72">
        <w:rPr>
          <w:rFonts w:asciiTheme="minorEastAsia" w:eastAsiaTheme="minorEastAsia" w:hAnsiTheme="minorEastAsia" w:hint="eastAsia"/>
          <w:sz w:val="24"/>
          <w:szCs w:val="24"/>
        </w:rPr>
        <w:t>日付け</w:t>
      </w:r>
      <w:r w:rsidR="00082B60" w:rsidRPr="007F6E72">
        <w:rPr>
          <w:rFonts w:asciiTheme="minorEastAsia" w:eastAsiaTheme="minorEastAsia" w:hAnsiTheme="minorEastAsia" w:hint="eastAsia"/>
          <w:sz w:val="24"/>
          <w:szCs w:val="24"/>
        </w:rPr>
        <w:t>で</w:t>
      </w:r>
      <w:r w:rsidR="00691979" w:rsidRPr="007F6E72">
        <w:rPr>
          <w:rFonts w:asciiTheme="minorEastAsia" w:eastAsiaTheme="minorEastAsia" w:hAnsiTheme="minorEastAsia" w:hint="eastAsia"/>
          <w:sz w:val="24"/>
          <w:szCs w:val="24"/>
        </w:rPr>
        <w:t>、大阪市公正職務審査委員会から</w:t>
      </w:r>
      <w:r w:rsidR="000E5E48" w:rsidRPr="007F6E72">
        <w:rPr>
          <w:rFonts w:asciiTheme="minorEastAsia" w:eastAsiaTheme="minorEastAsia" w:hAnsiTheme="minorEastAsia" w:hint="eastAsia"/>
          <w:sz w:val="24"/>
          <w:szCs w:val="24"/>
        </w:rPr>
        <w:t>地域団体の事務への関与について</w:t>
      </w:r>
      <w:r w:rsidRPr="007F6E72">
        <w:rPr>
          <w:rFonts w:asciiTheme="minorEastAsia" w:eastAsiaTheme="minorEastAsia" w:hAnsiTheme="minorEastAsia" w:hint="eastAsia"/>
          <w:sz w:val="24"/>
          <w:szCs w:val="24"/>
        </w:rPr>
        <w:t>、</w:t>
      </w:r>
      <w:r w:rsidR="001355CA" w:rsidRPr="007F6E72">
        <w:rPr>
          <w:rFonts w:asciiTheme="minorEastAsia" w:eastAsiaTheme="minorEastAsia" w:hAnsiTheme="minorEastAsia" w:hint="eastAsia"/>
          <w:sz w:val="24"/>
          <w:szCs w:val="24"/>
        </w:rPr>
        <w:t>調査</w:t>
      </w:r>
      <w:r w:rsidR="00691979" w:rsidRPr="007F6E72">
        <w:rPr>
          <w:rFonts w:asciiTheme="minorEastAsia" w:eastAsiaTheme="minorEastAsia" w:hAnsiTheme="minorEastAsia" w:hint="eastAsia"/>
          <w:sz w:val="24"/>
          <w:szCs w:val="24"/>
        </w:rPr>
        <w:t>対象</w:t>
      </w:r>
      <w:r w:rsidRPr="007F6E72">
        <w:rPr>
          <w:rFonts w:asciiTheme="minorEastAsia" w:eastAsiaTheme="minorEastAsia" w:hAnsiTheme="minorEastAsia" w:hint="eastAsia"/>
          <w:sz w:val="24"/>
          <w:szCs w:val="24"/>
        </w:rPr>
        <w:t>となった中央区役所</w:t>
      </w:r>
      <w:r w:rsidR="00691979" w:rsidRPr="007F6E72">
        <w:rPr>
          <w:rFonts w:asciiTheme="minorEastAsia" w:eastAsiaTheme="minorEastAsia" w:hAnsiTheme="minorEastAsia" w:hint="eastAsia"/>
          <w:sz w:val="24"/>
          <w:szCs w:val="24"/>
        </w:rPr>
        <w:t>の事案</w:t>
      </w:r>
      <w:r w:rsidR="000E5E48" w:rsidRPr="007F6E72">
        <w:rPr>
          <w:rFonts w:asciiTheme="minorEastAsia" w:eastAsiaTheme="minorEastAsia" w:hAnsiTheme="minorEastAsia" w:hint="eastAsia"/>
          <w:sz w:val="24"/>
          <w:szCs w:val="24"/>
        </w:rPr>
        <w:t>の是正や、他の区役所も含めての検証等について「意見書」が出された</w:t>
      </w:r>
      <w:r w:rsidR="004D7D2F" w:rsidRPr="007F6E72">
        <w:rPr>
          <w:rFonts w:asciiTheme="minorEastAsia" w:eastAsiaTheme="minorEastAsia" w:hAnsiTheme="minorEastAsia" w:hint="eastAsia"/>
          <w:sz w:val="24"/>
          <w:szCs w:val="24"/>
        </w:rPr>
        <w:t>（</w:t>
      </w:r>
      <w:r w:rsidR="000E5E48" w:rsidRPr="007F6E72">
        <w:rPr>
          <w:rFonts w:asciiTheme="minorEastAsia" w:eastAsiaTheme="minorEastAsia" w:hAnsiTheme="minorEastAsia" w:hint="eastAsia"/>
          <w:sz w:val="24"/>
          <w:szCs w:val="24"/>
        </w:rPr>
        <w:t>具体的</w:t>
      </w:r>
      <w:r w:rsidR="004D7D2F" w:rsidRPr="007F6E72">
        <w:rPr>
          <w:rFonts w:asciiTheme="minorEastAsia" w:eastAsiaTheme="minorEastAsia" w:hAnsiTheme="minorEastAsia" w:hint="eastAsia"/>
          <w:sz w:val="24"/>
          <w:szCs w:val="24"/>
        </w:rPr>
        <w:t>な内容は以下の4点について）</w:t>
      </w:r>
      <w:r w:rsidR="00DD3A17" w:rsidRPr="007F6E72">
        <w:rPr>
          <w:rFonts w:asciiTheme="minorEastAsia" w:eastAsiaTheme="minorEastAsia" w:hAnsiTheme="minorEastAsia" w:hint="eastAsia"/>
          <w:sz w:val="24"/>
          <w:szCs w:val="24"/>
        </w:rPr>
        <w:t>。</w:t>
      </w:r>
    </w:p>
    <w:p w14:paraId="30C41069" w14:textId="77777777" w:rsidR="00AD41A7" w:rsidRPr="007F6E72" w:rsidRDefault="00AD41A7" w:rsidP="004D7D2F">
      <w:pPr>
        <w:pStyle w:val="a8"/>
        <w:ind w:left="480" w:hangingChars="200" w:hanging="480"/>
        <w:rPr>
          <w:rFonts w:asciiTheme="minorEastAsia" w:eastAsiaTheme="minorEastAsia" w:hAnsiTheme="minorEastAsia"/>
          <w:sz w:val="24"/>
          <w:szCs w:val="24"/>
        </w:rPr>
      </w:pPr>
    </w:p>
    <w:p w14:paraId="6CB66BAD" w14:textId="77777777" w:rsidR="004E005A" w:rsidRPr="007F6E72" w:rsidRDefault="004E005A" w:rsidP="004D7D2F">
      <w:pPr>
        <w:pStyle w:val="a8"/>
        <w:ind w:left="480" w:hangingChars="200" w:hanging="480"/>
        <w:rPr>
          <w:rFonts w:asciiTheme="minorEastAsia" w:eastAsiaTheme="minorEastAsia" w:hAnsiTheme="minorEastAsia"/>
          <w:sz w:val="24"/>
          <w:szCs w:val="24"/>
        </w:rPr>
      </w:pPr>
      <w:r w:rsidRPr="007F6E72">
        <w:rPr>
          <w:rFonts w:asciiTheme="minorEastAsia" w:eastAsiaTheme="minorEastAsia" w:hAnsiTheme="minorEastAsia" w:hint="eastAsia"/>
          <w:sz w:val="24"/>
          <w:szCs w:val="24"/>
        </w:rPr>
        <w:t xml:space="preserve">　（中央区役所に関するもの）</w:t>
      </w:r>
    </w:p>
    <w:p w14:paraId="2D4DBC64" w14:textId="48B439AD" w:rsidR="000E5E48" w:rsidRPr="007F6E72" w:rsidRDefault="004D7D2F" w:rsidP="00DD3A17">
      <w:pPr>
        <w:pStyle w:val="a8"/>
        <w:numPr>
          <w:ilvl w:val="0"/>
          <w:numId w:val="6"/>
        </w:numPr>
        <w:rPr>
          <w:rFonts w:asciiTheme="minorEastAsia" w:eastAsiaTheme="minorEastAsia" w:hAnsiTheme="minorEastAsia"/>
          <w:sz w:val="24"/>
          <w:szCs w:val="24"/>
        </w:rPr>
      </w:pPr>
      <w:r w:rsidRPr="007F6E72">
        <w:rPr>
          <w:rFonts w:asciiTheme="minorEastAsia" w:eastAsiaTheme="minorEastAsia" w:hAnsiTheme="minorEastAsia" w:hint="eastAsia"/>
          <w:sz w:val="24"/>
          <w:szCs w:val="24"/>
        </w:rPr>
        <w:t>中央区長は、引き続き</w:t>
      </w:r>
      <w:r w:rsidR="00940236" w:rsidRPr="007F6E72">
        <w:rPr>
          <w:rFonts w:asciiTheme="minorEastAsia" w:eastAsiaTheme="minorEastAsia" w:hAnsiTheme="minorEastAsia" w:hint="eastAsia"/>
          <w:sz w:val="24"/>
          <w:szCs w:val="24"/>
        </w:rPr>
        <w:t>地域団体Ｙなどの団体固有</w:t>
      </w:r>
      <w:r w:rsidR="000E5E48" w:rsidRPr="007F6E72">
        <w:rPr>
          <w:rFonts w:asciiTheme="minorEastAsia" w:eastAsiaTheme="minorEastAsia" w:hAnsiTheme="minorEastAsia" w:hint="eastAsia"/>
          <w:sz w:val="24"/>
          <w:szCs w:val="24"/>
        </w:rPr>
        <w:t>事務の整理を進め、速やかに是正を図</w:t>
      </w:r>
      <w:r w:rsidR="00940236" w:rsidRPr="007F6E72">
        <w:rPr>
          <w:rFonts w:asciiTheme="minorEastAsia" w:eastAsiaTheme="minorEastAsia" w:hAnsiTheme="minorEastAsia" w:hint="eastAsia"/>
          <w:sz w:val="24"/>
          <w:szCs w:val="24"/>
        </w:rPr>
        <w:t>られたい</w:t>
      </w:r>
      <w:r w:rsidR="000E5E48" w:rsidRPr="007F6E72">
        <w:rPr>
          <w:rFonts w:asciiTheme="minorEastAsia" w:eastAsiaTheme="minorEastAsia" w:hAnsiTheme="minorEastAsia" w:hint="eastAsia"/>
          <w:sz w:val="24"/>
          <w:szCs w:val="24"/>
        </w:rPr>
        <w:t>。また</w:t>
      </w:r>
      <w:r w:rsidR="00EF26A0">
        <w:rPr>
          <w:rFonts w:asciiTheme="minorEastAsia" w:eastAsiaTheme="minorEastAsia" w:hAnsiTheme="minorEastAsia" w:hint="eastAsia"/>
          <w:sz w:val="24"/>
          <w:szCs w:val="24"/>
        </w:rPr>
        <w:t>、</w:t>
      </w:r>
      <w:r w:rsidR="00940236" w:rsidRPr="007F6E72">
        <w:rPr>
          <w:rFonts w:asciiTheme="minorEastAsia" w:eastAsiaTheme="minorEastAsia" w:hAnsiTheme="minorEastAsia" w:hint="eastAsia"/>
          <w:sz w:val="24"/>
          <w:szCs w:val="24"/>
        </w:rPr>
        <w:t>中央区長は、</w:t>
      </w:r>
      <w:r w:rsidR="000E5E48" w:rsidRPr="007F6E72">
        <w:rPr>
          <w:rFonts w:asciiTheme="minorEastAsia" w:eastAsiaTheme="minorEastAsia" w:hAnsiTheme="minorEastAsia" w:hint="eastAsia"/>
          <w:sz w:val="24"/>
          <w:szCs w:val="24"/>
        </w:rPr>
        <w:t>地域団体と連携・協働して施策</w:t>
      </w:r>
      <w:r w:rsidR="00AD41A7" w:rsidRPr="007F6E72">
        <w:rPr>
          <w:rFonts w:asciiTheme="minorEastAsia" w:eastAsiaTheme="minorEastAsia" w:hAnsiTheme="minorEastAsia" w:hint="eastAsia"/>
          <w:sz w:val="24"/>
          <w:szCs w:val="24"/>
        </w:rPr>
        <w:t>・</w:t>
      </w:r>
      <w:r w:rsidR="000E5E48" w:rsidRPr="007F6E72">
        <w:rPr>
          <w:rFonts w:asciiTheme="minorEastAsia" w:eastAsiaTheme="minorEastAsia" w:hAnsiTheme="minorEastAsia" w:hint="eastAsia"/>
          <w:sz w:val="24"/>
          <w:szCs w:val="24"/>
        </w:rPr>
        <w:t>事業を</w:t>
      </w:r>
      <w:r w:rsidR="00AD41A7" w:rsidRPr="007F6E72">
        <w:rPr>
          <w:rFonts w:asciiTheme="minorEastAsia" w:eastAsiaTheme="minorEastAsia" w:hAnsiTheme="minorEastAsia" w:hint="eastAsia"/>
          <w:sz w:val="24"/>
          <w:szCs w:val="24"/>
        </w:rPr>
        <w:t>推進する際には</w:t>
      </w:r>
      <w:r w:rsidR="00940236" w:rsidRPr="007F6E72">
        <w:rPr>
          <w:rFonts w:asciiTheme="minorEastAsia" w:eastAsiaTheme="minorEastAsia" w:hAnsiTheme="minorEastAsia" w:hint="eastAsia"/>
          <w:sz w:val="24"/>
          <w:szCs w:val="24"/>
        </w:rPr>
        <w:t>、</w:t>
      </w:r>
      <w:r w:rsidR="00AD41A7" w:rsidRPr="007F6E72">
        <w:rPr>
          <w:rFonts w:asciiTheme="minorEastAsia" w:eastAsiaTheme="minorEastAsia" w:hAnsiTheme="minorEastAsia" w:hint="eastAsia"/>
          <w:sz w:val="24"/>
          <w:szCs w:val="24"/>
        </w:rPr>
        <w:t>各主体との役割</w:t>
      </w:r>
      <w:r w:rsidR="00940236" w:rsidRPr="007F6E72">
        <w:rPr>
          <w:rFonts w:asciiTheme="minorEastAsia" w:eastAsiaTheme="minorEastAsia" w:hAnsiTheme="minorEastAsia" w:hint="eastAsia"/>
          <w:sz w:val="24"/>
          <w:szCs w:val="24"/>
        </w:rPr>
        <w:t>と業務分担</w:t>
      </w:r>
      <w:r w:rsidR="00AD41A7" w:rsidRPr="007F6E72">
        <w:rPr>
          <w:rFonts w:asciiTheme="minorEastAsia" w:eastAsiaTheme="minorEastAsia" w:hAnsiTheme="minorEastAsia" w:hint="eastAsia"/>
          <w:sz w:val="24"/>
          <w:szCs w:val="24"/>
        </w:rPr>
        <w:t>を明確にし、職員が地方公務員法の趣旨に抵触</w:t>
      </w:r>
      <w:r w:rsidR="00537DF3" w:rsidRPr="007F6E72">
        <w:rPr>
          <w:rFonts w:asciiTheme="minorEastAsia" w:eastAsiaTheme="minorEastAsia" w:hAnsiTheme="minorEastAsia" w:hint="eastAsia"/>
          <w:sz w:val="24"/>
          <w:szCs w:val="24"/>
        </w:rPr>
        <w:t>あるいは逸脱</w:t>
      </w:r>
      <w:r w:rsidR="00AD41A7" w:rsidRPr="007F6E72">
        <w:rPr>
          <w:rFonts w:asciiTheme="minorEastAsia" w:eastAsiaTheme="minorEastAsia" w:hAnsiTheme="minorEastAsia" w:hint="eastAsia"/>
          <w:sz w:val="24"/>
          <w:szCs w:val="24"/>
        </w:rPr>
        <w:t>することがないよう徹底</w:t>
      </w:r>
      <w:r w:rsidR="00940236" w:rsidRPr="007F6E72">
        <w:rPr>
          <w:rFonts w:asciiTheme="minorEastAsia" w:eastAsiaTheme="minorEastAsia" w:hAnsiTheme="minorEastAsia" w:hint="eastAsia"/>
          <w:sz w:val="24"/>
          <w:szCs w:val="24"/>
        </w:rPr>
        <w:t>されたい</w:t>
      </w:r>
      <w:r w:rsidR="00AD41A7" w:rsidRPr="007F6E72">
        <w:rPr>
          <w:rFonts w:asciiTheme="minorEastAsia" w:eastAsiaTheme="minorEastAsia" w:hAnsiTheme="minorEastAsia" w:hint="eastAsia"/>
          <w:sz w:val="24"/>
          <w:szCs w:val="24"/>
        </w:rPr>
        <w:t>。</w:t>
      </w:r>
    </w:p>
    <w:p w14:paraId="1A411B93" w14:textId="713FF3AB" w:rsidR="00AD41A7" w:rsidRPr="007F6E72" w:rsidRDefault="004D7D2F" w:rsidP="00AD41A7">
      <w:pPr>
        <w:pStyle w:val="a8"/>
        <w:numPr>
          <w:ilvl w:val="0"/>
          <w:numId w:val="6"/>
        </w:numPr>
        <w:rPr>
          <w:rFonts w:asciiTheme="minorEastAsia" w:eastAsiaTheme="minorEastAsia" w:hAnsiTheme="minorEastAsia"/>
          <w:sz w:val="24"/>
          <w:szCs w:val="24"/>
        </w:rPr>
      </w:pPr>
      <w:r w:rsidRPr="007F6E72">
        <w:rPr>
          <w:rFonts w:asciiTheme="minorEastAsia" w:eastAsiaTheme="minorEastAsia" w:hAnsiTheme="minorEastAsia" w:hint="eastAsia"/>
          <w:sz w:val="24"/>
          <w:szCs w:val="24"/>
        </w:rPr>
        <w:t>中央区長は、</w:t>
      </w:r>
      <w:r w:rsidR="00AD41A7" w:rsidRPr="007F6E72">
        <w:rPr>
          <w:rFonts w:asciiTheme="minorEastAsia" w:eastAsiaTheme="minorEastAsia" w:hAnsiTheme="minorEastAsia" w:hint="eastAsia"/>
          <w:sz w:val="24"/>
          <w:szCs w:val="24"/>
        </w:rPr>
        <w:t>中央区役所が自らの組織判断で団体固有事務への従事を是正することができなかった事実に鑑み、組織マネジメントの課題を十分に認識し抜本的改善に取</w:t>
      </w:r>
      <w:r w:rsidR="00EF26A0">
        <w:rPr>
          <w:rFonts w:asciiTheme="minorEastAsia" w:eastAsiaTheme="minorEastAsia" w:hAnsiTheme="minorEastAsia" w:hint="eastAsia"/>
          <w:sz w:val="24"/>
          <w:szCs w:val="24"/>
        </w:rPr>
        <w:t>り</w:t>
      </w:r>
      <w:r w:rsidR="00AD41A7" w:rsidRPr="007F6E72">
        <w:rPr>
          <w:rFonts w:asciiTheme="minorEastAsia" w:eastAsiaTheme="minorEastAsia" w:hAnsiTheme="minorEastAsia" w:hint="eastAsia"/>
          <w:sz w:val="24"/>
          <w:szCs w:val="24"/>
        </w:rPr>
        <w:t>組まれたい。</w:t>
      </w:r>
    </w:p>
    <w:p w14:paraId="4ECBA8AC" w14:textId="77777777" w:rsidR="004E005A" w:rsidRPr="007F6E72" w:rsidRDefault="004E005A" w:rsidP="004E005A">
      <w:pPr>
        <w:pStyle w:val="a8"/>
        <w:rPr>
          <w:rFonts w:asciiTheme="minorEastAsia" w:eastAsiaTheme="minorEastAsia" w:hAnsiTheme="minorEastAsia"/>
          <w:sz w:val="24"/>
          <w:szCs w:val="24"/>
        </w:rPr>
      </w:pPr>
      <w:r w:rsidRPr="007F6E72">
        <w:rPr>
          <w:rFonts w:asciiTheme="minorEastAsia" w:eastAsiaTheme="minorEastAsia" w:hAnsiTheme="minorEastAsia" w:hint="eastAsia"/>
          <w:sz w:val="24"/>
          <w:szCs w:val="24"/>
        </w:rPr>
        <w:t xml:space="preserve">　（全区役所に関わるもの）</w:t>
      </w:r>
    </w:p>
    <w:p w14:paraId="7612B941" w14:textId="2EE8B53E" w:rsidR="00AD41A7" w:rsidRPr="007F6E72" w:rsidRDefault="004D7D2F" w:rsidP="00AD41A7">
      <w:pPr>
        <w:pStyle w:val="a8"/>
        <w:numPr>
          <w:ilvl w:val="0"/>
          <w:numId w:val="6"/>
        </w:numPr>
        <w:rPr>
          <w:rFonts w:asciiTheme="minorEastAsia" w:eastAsiaTheme="minorEastAsia" w:hAnsiTheme="minorEastAsia"/>
          <w:sz w:val="24"/>
          <w:szCs w:val="24"/>
        </w:rPr>
      </w:pPr>
      <w:r w:rsidRPr="007F6E72">
        <w:rPr>
          <w:rFonts w:asciiTheme="minorEastAsia" w:eastAsiaTheme="minorEastAsia" w:hAnsiTheme="minorEastAsia" w:hint="eastAsia"/>
          <w:sz w:val="24"/>
          <w:szCs w:val="24"/>
        </w:rPr>
        <w:t>市長は、</w:t>
      </w:r>
      <w:r w:rsidR="00AD41A7" w:rsidRPr="007F6E72">
        <w:rPr>
          <w:rFonts w:asciiTheme="minorEastAsia" w:eastAsiaTheme="minorEastAsia" w:hAnsiTheme="minorEastAsia" w:hint="eastAsia"/>
          <w:sz w:val="24"/>
          <w:szCs w:val="24"/>
        </w:rPr>
        <w:t>中央区役所の</w:t>
      </w:r>
      <w:r w:rsidR="00537DF3" w:rsidRPr="007F6E72">
        <w:rPr>
          <w:rFonts w:asciiTheme="minorEastAsia" w:eastAsiaTheme="minorEastAsia" w:hAnsiTheme="minorEastAsia" w:hint="eastAsia"/>
          <w:sz w:val="24"/>
          <w:szCs w:val="24"/>
        </w:rPr>
        <w:t>団体固有事務についての</w:t>
      </w:r>
      <w:r w:rsidR="00AD41A7" w:rsidRPr="007F6E72">
        <w:rPr>
          <w:rFonts w:asciiTheme="minorEastAsia" w:eastAsiaTheme="minorEastAsia" w:hAnsiTheme="minorEastAsia" w:hint="eastAsia"/>
          <w:sz w:val="24"/>
          <w:szCs w:val="24"/>
        </w:rPr>
        <w:t>是正状況を</w:t>
      </w:r>
      <w:r w:rsidR="00940236" w:rsidRPr="007F6E72">
        <w:rPr>
          <w:rFonts w:asciiTheme="minorEastAsia" w:eastAsiaTheme="minorEastAsia" w:hAnsiTheme="minorEastAsia" w:hint="eastAsia"/>
          <w:sz w:val="24"/>
          <w:szCs w:val="24"/>
        </w:rPr>
        <w:t>、</w:t>
      </w:r>
      <w:r w:rsidR="00AD41A7" w:rsidRPr="007F6E72">
        <w:rPr>
          <w:rFonts w:asciiTheme="minorEastAsia" w:eastAsiaTheme="minorEastAsia" w:hAnsiTheme="minorEastAsia" w:hint="eastAsia"/>
          <w:sz w:val="24"/>
          <w:szCs w:val="24"/>
        </w:rPr>
        <w:t>適宜モニタリング</w:t>
      </w:r>
      <w:r w:rsidR="00940236" w:rsidRPr="007F6E72">
        <w:rPr>
          <w:rFonts w:asciiTheme="minorEastAsia" w:eastAsiaTheme="minorEastAsia" w:hAnsiTheme="minorEastAsia" w:hint="eastAsia"/>
          <w:sz w:val="24"/>
          <w:szCs w:val="24"/>
        </w:rPr>
        <w:t>されたい。また、</w:t>
      </w:r>
      <w:r w:rsidR="00AD41A7" w:rsidRPr="007F6E72">
        <w:rPr>
          <w:rFonts w:asciiTheme="minorEastAsia" w:eastAsiaTheme="minorEastAsia" w:hAnsiTheme="minorEastAsia" w:hint="eastAsia"/>
          <w:sz w:val="24"/>
          <w:szCs w:val="24"/>
        </w:rPr>
        <w:t>他の区役所で本件と同様の事</w:t>
      </w:r>
      <w:r w:rsidR="00EF26A0">
        <w:rPr>
          <w:rFonts w:asciiTheme="minorEastAsia" w:eastAsiaTheme="minorEastAsia" w:hAnsiTheme="minorEastAsia" w:hint="eastAsia"/>
          <w:sz w:val="24"/>
          <w:szCs w:val="24"/>
        </w:rPr>
        <w:t>例その他区役所と地域団体との関係において不適正な事例がないか、あらた</w:t>
      </w:r>
      <w:r w:rsidR="00AD41A7" w:rsidRPr="007F6E72">
        <w:rPr>
          <w:rFonts w:asciiTheme="minorEastAsia" w:eastAsiaTheme="minorEastAsia" w:hAnsiTheme="minorEastAsia" w:hint="eastAsia"/>
          <w:sz w:val="24"/>
          <w:szCs w:val="24"/>
        </w:rPr>
        <w:t>めて検証し、必要に応じて適宜是正されたい。</w:t>
      </w:r>
    </w:p>
    <w:p w14:paraId="4759EC99" w14:textId="307DDDDF" w:rsidR="004D7D2F" w:rsidRPr="007F6E72" w:rsidRDefault="00537DF3" w:rsidP="00DD3A17">
      <w:pPr>
        <w:pStyle w:val="a8"/>
        <w:numPr>
          <w:ilvl w:val="0"/>
          <w:numId w:val="6"/>
        </w:numPr>
        <w:rPr>
          <w:rFonts w:asciiTheme="minorEastAsia" w:eastAsiaTheme="minorEastAsia" w:hAnsiTheme="minorEastAsia"/>
          <w:sz w:val="24"/>
          <w:szCs w:val="24"/>
        </w:rPr>
      </w:pPr>
      <w:r w:rsidRPr="007F6E72">
        <w:rPr>
          <w:rFonts w:asciiTheme="minorEastAsia" w:eastAsiaTheme="minorEastAsia" w:hAnsiTheme="minorEastAsia" w:hint="eastAsia"/>
          <w:sz w:val="24"/>
          <w:szCs w:val="24"/>
        </w:rPr>
        <w:t>行政目的を達成するためには、区役所は地域団体との緊密な連携・協働が必要であり、職員は地域団体から様々な要望を受け、支援を求められることがあると考えられることから、</w:t>
      </w:r>
      <w:r w:rsidR="00DD3A17" w:rsidRPr="007F6E72">
        <w:rPr>
          <w:rFonts w:asciiTheme="minorEastAsia" w:eastAsiaTheme="minorEastAsia" w:hAnsiTheme="minorEastAsia" w:hint="eastAsia"/>
          <w:sz w:val="24"/>
          <w:szCs w:val="24"/>
        </w:rPr>
        <w:t>市長は</w:t>
      </w:r>
      <w:r w:rsidR="00EF26A0">
        <w:rPr>
          <w:rFonts w:asciiTheme="minorEastAsia" w:eastAsiaTheme="minorEastAsia" w:hAnsiTheme="minorEastAsia" w:hint="eastAsia"/>
          <w:sz w:val="24"/>
          <w:szCs w:val="24"/>
        </w:rPr>
        <w:t>、</w:t>
      </w:r>
      <w:r w:rsidR="00AD41A7" w:rsidRPr="007F6E72">
        <w:rPr>
          <w:rFonts w:asciiTheme="minorEastAsia" w:eastAsiaTheme="minorEastAsia" w:hAnsiTheme="minorEastAsia" w:hint="eastAsia"/>
          <w:sz w:val="24"/>
          <w:szCs w:val="24"/>
        </w:rPr>
        <w:t>区役所と地域団体との適切な関係を維持、確立するために、区役所と団体との関係につき、職員の判断の根拠となるようなできる限り明確な基準を文書化する措置を講じられたい。</w:t>
      </w:r>
    </w:p>
    <w:p w14:paraId="5FD67854" w14:textId="77777777" w:rsidR="00DD3A17" w:rsidRPr="007F6E72" w:rsidRDefault="00DD3A17" w:rsidP="004D7D2F">
      <w:pPr>
        <w:pStyle w:val="a8"/>
        <w:rPr>
          <w:rFonts w:asciiTheme="minorEastAsia" w:eastAsiaTheme="minorEastAsia" w:hAnsiTheme="minorEastAsia"/>
          <w:sz w:val="24"/>
          <w:szCs w:val="24"/>
        </w:rPr>
      </w:pPr>
    </w:p>
    <w:p w14:paraId="41D32B0C" w14:textId="77777777" w:rsidR="004D7D2F" w:rsidRDefault="004D7D2F" w:rsidP="00DD3A17">
      <w:pPr>
        <w:pStyle w:val="a8"/>
        <w:ind w:left="425" w:hangingChars="177" w:hanging="425"/>
        <w:rPr>
          <w:rFonts w:asciiTheme="minorEastAsia" w:eastAsiaTheme="minorEastAsia" w:hAnsiTheme="minorEastAsia"/>
          <w:sz w:val="24"/>
          <w:szCs w:val="24"/>
        </w:rPr>
      </w:pPr>
      <w:r w:rsidRPr="007F6E72">
        <w:rPr>
          <w:rFonts w:asciiTheme="minorEastAsia" w:eastAsiaTheme="minorEastAsia" w:hAnsiTheme="minorEastAsia" w:hint="eastAsia"/>
          <w:sz w:val="24"/>
          <w:szCs w:val="24"/>
        </w:rPr>
        <w:t xml:space="preserve">　・</w:t>
      </w:r>
      <w:r w:rsidR="00082B60" w:rsidRPr="007F6E72">
        <w:rPr>
          <w:rFonts w:asciiTheme="minorEastAsia" w:eastAsiaTheme="minorEastAsia" w:hAnsiTheme="minorEastAsia" w:hint="eastAsia"/>
          <w:sz w:val="24"/>
          <w:szCs w:val="24"/>
        </w:rPr>
        <w:t>大阪市として</w:t>
      </w:r>
      <w:r w:rsidR="008F4313" w:rsidRPr="007F6E72">
        <w:rPr>
          <w:rFonts w:asciiTheme="minorEastAsia" w:eastAsiaTheme="minorEastAsia" w:hAnsiTheme="minorEastAsia" w:hint="eastAsia"/>
          <w:sz w:val="24"/>
          <w:szCs w:val="24"/>
        </w:rPr>
        <w:t>は</w:t>
      </w:r>
      <w:r w:rsidR="00082B60" w:rsidRPr="007F6E72">
        <w:rPr>
          <w:rFonts w:asciiTheme="minorEastAsia" w:eastAsiaTheme="minorEastAsia" w:hAnsiTheme="minorEastAsia" w:hint="eastAsia"/>
          <w:sz w:val="24"/>
          <w:szCs w:val="24"/>
        </w:rPr>
        <w:t>、</w:t>
      </w:r>
      <w:r w:rsidRPr="007F6E72">
        <w:rPr>
          <w:rFonts w:asciiTheme="minorEastAsia" w:eastAsiaTheme="minorEastAsia" w:hAnsiTheme="minorEastAsia" w:hint="eastAsia"/>
          <w:sz w:val="24"/>
          <w:szCs w:val="24"/>
        </w:rPr>
        <w:t>意見書が出されて以降</w:t>
      </w:r>
      <w:r w:rsidR="00374A2D" w:rsidRPr="007F6E72">
        <w:rPr>
          <w:rFonts w:asciiTheme="minorEastAsia" w:eastAsiaTheme="minorEastAsia" w:hAnsiTheme="minorEastAsia" w:hint="eastAsia"/>
          <w:sz w:val="24"/>
          <w:szCs w:val="24"/>
        </w:rPr>
        <w:t>、</w:t>
      </w:r>
      <w:r w:rsidR="00082B60" w:rsidRPr="007F6E72">
        <w:rPr>
          <w:rFonts w:asciiTheme="minorEastAsia" w:eastAsiaTheme="minorEastAsia" w:hAnsiTheme="minorEastAsia" w:hint="eastAsia"/>
          <w:sz w:val="24"/>
          <w:szCs w:val="24"/>
        </w:rPr>
        <w:t>中央区役所においての是正や</w:t>
      </w:r>
      <w:r w:rsidRPr="007F6E72">
        <w:rPr>
          <w:rFonts w:asciiTheme="minorEastAsia" w:eastAsiaTheme="minorEastAsia" w:hAnsiTheme="minorEastAsia" w:hint="eastAsia"/>
          <w:sz w:val="24"/>
          <w:szCs w:val="24"/>
        </w:rPr>
        <w:t>他区も含めた</w:t>
      </w:r>
      <w:r w:rsidR="00DD3A17" w:rsidRPr="007F6E72">
        <w:rPr>
          <w:rFonts w:asciiTheme="minorEastAsia" w:eastAsiaTheme="minorEastAsia" w:hAnsiTheme="minorEastAsia" w:hint="eastAsia"/>
          <w:sz w:val="24"/>
          <w:szCs w:val="24"/>
        </w:rPr>
        <w:t>全区的な</w:t>
      </w:r>
      <w:r w:rsidR="00082B60" w:rsidRPr="007F6E72">
        <w:rPr>
          <w:rFonts w:asciiTheme="minorEastAsia" w:eastAsiaTheme="minorEastAsia" w:hAnsiTheme="minorEastAsia" w:hint="eastAsia"/>
          <w:sz w:val="24"/>
          <w:szCs w:val="24"/>
        </w:rPr>
        <w:t>関与の実態の調査</w:t>
      </w:r>
      <w:r w:rsidRPr="007F6E72">
        <w:rPr>
          <w:rFonts w:asciiTheme="minorEastAsia" w:eastAsiaTheme="minorEastAsia" w:hAnsiTheme="minorEastAsia" w:hint="eastAsia"/>
          <w:sz w:val="24"/>
          <w:szCs w:val="24"/>
        </w:rPr>
        <w:t>検証等</w:t>
      </w:r>
      <w:r w:rsidR="004443BA" w:rsidRPr="007F6E72">
        <w:rPr>
          <w:rFonts w:asciiTheme="minorEastAsia" w:eastAsiaTheme="minorEastAsia" w:hAnsiTheme="minorEastAsia" w:hint="eastAsia"/>
          <w:sz w:val="24"/>
          <w:szCs w:val="24"/>
        </w:rPr>
        <w:t>を進めてきたところである。</w:t>
      </w:r>
    </w:p>
    <w:p w14:paraId="54663C76" w14:textId="77777777" w:rsidR="00B803C4" w:rsidRDefault="00B803C4" w:rsidP="00DD3A17">
      <w:pPr>
        <w:pStyle w:val="a8"/>
        <w:ind w:left="425" w:hangingChars="177" w:hanging="425"/>
        <w:rPr>
          <w:rFonts w:asciiTheme="minorEastAsia" w:eastAsiaTheme="minorEastAsia" w:hAnsiTheme="minorEastAsia"/>
          <w:sz w:val="24"/>
          <w:szCs w:val="24"/>
        </w:rPr>
      </w:pPr>
    </w:p>
    <w:p w14:paraId="712A4F02" w14:textId="77777777" w:rsidR="00B803C4" w:rsidRPr="007F6E72" w:rsidRDefault="00B803C4" w:rsidP="00DD3A17">
      <w:pPr>
        <w:pStyle w:val="a8"/>
        <w:ind w:left="425" w:hangingChars="177" w:hanging="425"/>
        <w:rPr>
          <w:rFonts w:asciiTheme="minorEastAsia" w:eastAsiaTheme="minorEastAsia" w:hAnsiTheme="minorEastAsia"/>
          <w:sz w:val="24"/>
          <w:szCs w:val="24"/>
        </w:rPr>
      </w:pPr>
    </w:p>
    <w:p w14:paraId="1BD98B43" w14:textId="77777777" w:rsidR="004D7D2F" w:rsidRPr="007F6E72" w:rsidRDefault="00891414" w:rsidP="004D7D2F">
      <w:pPr>
        <w:pStyle w:val="a8"/>
        <w:rPr>
          <w:rFonts w:asciiTheme="minorEastAsia" w:eastAsiaTheme="minorEastAsia" w:hAnsiTheme="minorEastAsia"/>
          <w:b/>
          <w:sz w:val="24"/>
          <w:szCs w:val="24"/>
        </w:rPr>
      </w:pPr>
      <w:r w:rsidRPr="007F6E72">
        <w:rPr>
          <w:rFonts w:asciiTheme="minorEastAsia" w:eastAsiaTheme="minorEastAsia" w:hAnsiTheme="minorEastAsia" w:hint="eastAsia"/>
          <w:b/>
          <w:sz w:val="24"/>
          <w:szCs w:val="24"/>
        </w:rPr>
        <w:t>Ⅱ</w:t>
      </w:r>
      <w:r w:rsidR="004D7D2F" w:rsidRPr="007F6E72">
        <w:rPr>
          <w:rFonts w:asciiTheme="minorEastAsia" w:eastAsiaTheme="minorEastAsia" w:hAnsiTheme="minorEastAsia" w:hint="eastAsia"/>
          <w:b/>
          <w:sz w:val="24"/>
          <w:szCs w:val="24"/>
        </w:rPr>
        <w:t xml:space="preserve">　</w:t>
      </w:r>
      <w:r w:rsidR="00E72E22" w:rsidRPr="007F6E72">
        <w:rPr>
          <w:rFonts w:asciiTheme="minorEastAsia" w:eastAsiaTheme="minorEastAsia" w:hAnsiTheme="minorEastAsia" w:hint="eastAsia"/>
          <w:b/>
          <w:sz w:val="24"/>
          <w:szCs w:val="24"/>
        </w:rPr>
        <w:t>意見①②について</w:t>
      </w:r>
      <w:r w:rsidR="00DD3A17" w:rsidRPr="007F6E72">
        <w:rPr>
          <w:rFonts w:asciiTheme="minorEastAsia" w:eastAsiaTheme="minorEastAsia" w:hAnsiTheme="minorEastAsia" w:hint="eastAsia"/>
          <w:b/>
          <w:sz w:val="24"/>
          <w:szCs w:val="24"/>
        </w:rPr>
        <w:t>（</w:t>
      </w:r>
      <w:r w:rsidR="00E72E22" w:rsidRPr="007F6E72">
        <w:rPr>
          <w:rFonts w:asciiTheme="minorEastAsia" w:eastAsiaTheme="minorEastAsia" w:hAnsiTheme="minorEastAsia" w:hint="eastAsia"/>
          <w:b/>
          <w:sz w:val="24"/>
          <w:szCs w:val="24"/>
        </w:rPr>
        <w:t>中央区</w:t>
      </w:r>
      <w:r w:rsidR="003F19D2" w:rsidRPr="007F6E72">
        <w:rPr>
          <w:rFonts w:asciiTheme="minorEastAsia" w:eastAsiaTheme="minorEastAsia" w:hAnsiTheme="minorEastAsia" w:hint="eastAsia"/>
          <w:b/>
          <w:sz w:val="24"/>
          <w:szCs w:val="24"/>
        </w:rPr>
        <w:t>役所</w:t>
      </w:r>
      <w:r w:rsidR="00E72E22" w:rsidRPr="007F6E72">
        <w:rPr>
          <w:rFonts w:asciiTheme="minorEastAsia" w:eastAsiaTheme="minorEastAsia" w:hAnsiTheme="minorEastAsia" w:hint="eastAsia"/>
          <w:b/>
          <w:sz w:val="24"/>
          <w:szCs w:val="24"/>
        </w:rPr>
        <w:t>における</w:t>
      </w:r>
      <w:r w:rsidR="00803709" w:rsidRPr="007F6E72">
        <w:rPr>
          <w:rFonts w:asciiTheme="minorEastAsia" w:eastAsiaTheme="minorEastAsia" w:hAnsiTheme="minorEastAsia" w:hint="eastAsia"/>
          <w:b/>
          <w:sz w:val="24"/>
          <w:szCs w:val="24"/>
        </w:rPr>
        <w:t>是正状況</w:t>
      </w:r>
      <w:r w:rsidR="00AB1BC7" w:rsidRPr="007F6E72">
        <w:rPr>
          <w:rFonts w:asciiTheme="minorEastAsia" w:eastAsiaTheme="minorEastAsia" w:hAnsiTheme="minorEastAsia" w:hint="eastAsia"/>
          <w:b/>
          <w:sz w:val="24"/>
          <w:szCs w:val="24"/>
        </w:rPr>
        <w:t>等</w:t>
      </w:r>
      <w:r w:rsidR="00E72E22" w:rsidRPr="007F6E72">
        <w:rPr>
          <w:rFonts w:asciiTheme="minorEastAsia" w:eastAsiaTheme="minorEastAsia" w:hAnsiTheme="minorEastAsia" w:hint="eastAsia"/>
          <w:b/>
          <w:sz w:val="24"/>
          <w:szCs w:val="24"/>
        </w:rPr>
        <w:t>について</w:t>
      </w:r>
      <w:r w:rsidR="00DD3A17" w:rsidRPr="007F6E72">
        <w:rPr>
          <w:rFonts w:asciiTheme="minorEastAsia" w:eastAsiaTheme="minorEastAsia" w:hAnsiTheme="minorEastAsia" w:hint="eastAsia"/>
          <w:b/>
          <w:sz w:val="24"/>
          <w:szCs w:val="24"/>
        </w:rPr>
        <w:t>）</w:t>
      </w:r>
    </w:p>
    <w:p w14:paraId="03C041D7" w14:textId="56E9A6B6" w:rsidR="00B332BD" w:rsidRPr="007F6E72" w:rsidRDefault="00680A6A" w:rsidP="00680A6A">
      <w:pPr>
        <w:pStyle w:val="a8"/>
        <w:ind w:left="480" w:hangingChars="200" w:hanging="480"/>
        <w:rPr>
          <w:rFonts w:asciiTheme="minorEastAsia" w:eastAsiaTheme="minorEastAsia" w:hAnsiTheme="minorEastAsia"/>
          <w:color w:val="000000" w:themeColor="text1"/>
          <w:sz w:val="24"/>
          <w:szCs w:val="24"/>
        </w:rPr>
      </w:pPr>
      <w:r w:rsidRPr="007F6E72">
        <w:rPr>
          <w:rFonts w:asciiTheme="minorEastAsia" w:eastAsiaTheme="minorEastAsia" w:hAnsiTheme="minorEastAsia" w:hint="eastAsia"/>
          <w:sz w:val="24"/>
          <w:szCs w:val="24"/>
        </w:rPr>
        <w:t xml:space="preserve">　</w:t>
      </w:r>
      <w:r w:rsidR="00B332BD" w:rsidRPr="007F6E72">
        <w:rPr>
          <w:rFonts w:asciiTheme="minorEastAsia" w:eastAsiaTheme="minorEastAsia" w:hAnsiTheme="minorEastAsia" w:hint="eastAsia"/>
          <w:sz w:val="24"/>
          <w:szCs w:val="24"/>
        </w:rPr>
        <w:t>・意見書で指摘された内容への中央区</w:t>
      </w:r>
      <w:r w:rsidR="008C4F7C" w:rsidRPr="007F6E72">
        <w:rPr>
          <w:rFonts w:asciiTheme="minorEastAsia" w:eastAsiaTheme="minorEastAsia" w:hAnsiTheme="minorEastAsia" w:hint="eastAsia"/>
          <w:sz w:val="24"/>
          <w:szCs w:val="24"/>
        </w:rPr>
        <w:t>役所</w:t>
      </w:r>
      <w:r w:rsidR="00677698" w:rsidRPr="007F6E72">
        <w:rPr>
          <w:rFonts w:asciiTheme="minorEastAsia" w:eastAsiaTheme="minorEastAsia" w:hAnsiTheme="minorEastAsia" w:hint="eastAsia"/>
          <w:sz w:val="24"/>
          <w:szCs w:val="24"/>
        </w:rPr>
        <w:t>における対応については、</w:t>
      </w:r>
      <w:r w:rsidR="00B332BD" w:rsidRPr="007F6E72">
        <w:rPr>
          <w:rFonts w:asciiTheme="minorEastAsia" w:eastAsiaTheme="minorEastAsia" w:hAnsiTheme="minorEastAsia" w:hint="eastAsia"/>
          <w:sz w:val="24"/>
          <w:szCs w:val="24"/>
        </w:rPr>
        <w:t>以下のとおりである。</w:t>
      </w:r>
      <w:r w:rsidR="00677698" w:rsidRPr="007F6E72">
        <w:rPr>
          <w:rFonts w:asciiTheme="minorEastAsia" w:eastAsiaTheme="minorEastAsia" w:hAnsiTheme="minorEastAsia" w:hint="eastAsia"/>
          <w:color w:val="000000" w:themeColor="text1"/>
          <w:sz w:val="24"/>
          <w:szCs w:val="24"/>
        </w:rPr>
        <w:t>（意見③を踏まえ、中央区役所の取組みについては、市民局区政支援室がモニタリング等し、確認している）</w:t>
      </w:r>
    </w:p>
    <w:p w14:paraId="5B6791C7" w14:textId="77777777" w:rsidR="006B3E62" w:rsidRPr="007F6E72" w:rsidRDefault="006B3E62" w:rsidP="002C5D72">
      <w:pPr>
        <w:pStyle w:val="a8"/>
        <w:rPr>
          <w:rFonts w:asciiTheme="minorEastAsia" w:eastAsiaTheme="minorEastAsia" w:hAnsiTheme="minorEastAsia"/>
          <w:color w:val="000000" w:themeColor="text1"/>
          <w:sz w:val="24"/>
          <w:szCs w:val="24"/>
        </w:rPr>
      </w:pPr>
    </w:p>
    <w:p w14:paraId="1DD27918" w14:textId="030F145D" w:rsidR="00677698" w:rsidRPr="007F6E72" w:rsidRDefault="00677698" w:rsidP="00677698">
      <w:pPr>
        <w:pStyle w:val="a8"/>
        <w:ind w:left="480" w:hangingChars="200" w:hanging="480"/>
        <w:rPr>
          <w:rFonts w:asciiTheme="minorEastAsia" w:eastAsiaTheme="minorEastAsia" w:hAnsiTheme="minorEastAsia"/>
          <w:color w:val="000000" w:themeColor="text1"/>
          <w:sz w:val="24"/>
          <w:szCs w:val="24"/>
        </w:rPr>
      </w:pPr>
      <w:r w:rsidRPr="007F6E72">
        <w:rPr>
          <w:rFonts w:asciiTheme="minorEastAsia" w:eastAsiaTheme="minorEastAsia" w:hAnsiTheme="minorEastAsia" w:hint="eastAsia"/>
          <w:color w:val="000000" w:themeColor="text1"/>
          <w:sz w:val="24"/>
          <w:szCs w:val="24"/>
        </w:rPr>
        <w:lastRenderedPageBreak/>
        <w:t xml:space="preserve">　【意見書で指摘された団体固有事務への対応について】</w:t>
      </w:r>
    </w:p>
    <w:p w14:paraId="0D57947D" w14:textId="73E83D86" w:rsidR="00677698" w:rsidRPr="007F6E72" w:rsidRDefault="00677698" w:rsidP="00677698">
      <w:pPr>
        <w:pStyle w:val="a8"/>
        <w:ind w:leftChars="217" w:left="696" w:hangingChars="100" w:hanging="240"/>
        <w:rPr>
          <w:rFonts w:asciiTheme="minorEastAsia" w:eastAsiaTheme="minorEastAsia" w:hAnsiTheme="minorEastAsia"/>
          <w:sz w:val="24"/>
          <w:szCs w:val="24"/>
        </w:rPr>
      </w:pPr>
      <w:r w:rsidRPr="007F6E72">
        <w:rPr>
          <w:rFonts w:asciiTheme="minorEastAsia" w:eastAsiaTheme="minorEastAsia" w:hAnsiTheme="minorEastAsia" w:hint="eastAsia"/>
          <w:sz w:val="24"/>
          <w:szCs w:val="24"/>
        </w:rPr>
        <w:t>・地域団体Ｘの団体固有事務については、平成29年度から、事務を団体へ移管し、区役所職員が当該事務を行うことはなくなっている。</w:t>
      </w:r>
    </w:p>
    <w:p w14:paraId="23D79B7C" w14:textId="03CE906B" w:rsidR="00314E8E" w:rsidRPr="0000587A" w:rsidRDefault="00677698" w:rsidP="00136923">
      <w:pPr>
        <w:pStyle w:val="a8"/>
        <w:ind w:leftChars="217" w:left="696" w:hangingChars="100" w:hanging="240"/>
        <w:rPr>
          <w:rFonts w:asciiTheme="minorEastAsia" w:eastAsiaTheme="minorEastAsia" w:hAnsiTheme="minorEastAsia"/>
          <w:color w:val="000000" w:themeColor="text1"/>
          <w:sz w:val="24"/>
          <w:szCs w:val="24"/>
        </w:rPr>
      </w:pPr>
      <w:r w:rsidRPr="007F6E72">
        <w:rPr>
          <w:rFonts w:asciiTheme="minorEastAsia" w:eastAsiaTheme="minorEastAsia" w:hAnsiTheme="minorEastAsia" w:hint="eastAsia"/>
          <w:color w:val="000000" w:themeColor="text1"/>
          <w:sz w:val="24"/>
          <w:szCs w:val="24"/>
        </w:rPr>
        <w:t>・</w:t>
      </w:r>
      <w:r w:rsidR="009347A8" w:rsidRPr="0000587A">
        <w:rPr>
          <w:rFonts w:asciiTheme="minorEastAsia" w:eastAsiaTheme="minorEastAsia" w:hAnsiTheme="minorEastAsia" w:hint="eastAsia"/>
          <w:color w:val="000000" w:themeColor="text1"/>
          <w:sz w:val="24"/>
          <w:szCs w:val="24"/>
        </w:rPr>
        <w:t>地域団体Ｙについては、意見書での指摘事項以外にも不適切な事例があった（指摘事項と合わせて計13事例）が、</w:t>
      </w:r>
      <w:r w:rsidR="00314E8E" w:rsidRPr="0000587A">
        <w:rPr>
          <w:rFonts w:asciiTheme="minorEastAsia" w:eastAsiaTheme="minorEastAsia" w:hAnsiTheme="minorEastAsia" w:hint="eastAsia"/>
          <w:color w:val="000000" w:themeColor="text1"/>
          <w:sz w:val="24"/>
          <w:szCs w:val="24"/>
        </w:rPr>
        <w:t>意見書の指摘事項以外</w:t>
      </w:r>
      <w:r w:rsidR="00224510" w:rsidRPr="0000587A">
        <w:rPr>
          <w:rFonts w:asciiTheme="minorEastAsia" w:eastAsiaTheme="minorEastAsia" w:hAnsiTheme="minorEastAsia" w:hint="eastAsia"/>
          <w:color w:val="000000" w:themeColor="text1"/>
          <w:sz w:val="24"/>
          <w:szCs w:val="24"/>
        </w:rPr>
        <w:t>のもの</w:t>
      </w:r>
      <w:r w:rsidR="00314E8E" w:rsidRPr="0000587A">
        <w:rPr>
          <w:rFonts w:asciiTheme="minorEastAsia" w:eastAsiaTheme="minorEastAsia" w:hAnsiTheme="minorEastAsia" w:hint="eastAsia"/>
          <w:color w:val="000000" w:themeColor="text1"/>
          <w:sz w:val="24"/>
          <w:szCs w:val="24"/>
        </w:rPr>
        <w:t>も含めて平成30年度以降事務を団体に移管して</w:t>
      </w:r>
      <w:r w:rsidR="00224510" w:rsidRPr="0000587A">
        <w:rPr>
          <w:rFonts w:asciiTheme="minorEastAsia" w:eastAsiaTheme="minorEastAsia" w:hAnsiTheme="minorEastAsia" w:hint="eastAsia"/>
          <w:color w:val="000000" w:themeColor="text1"/>
          <w:sz w:val="24"/>
          <w:szCs w:val="24"/>
        </w:rPr>
        <w:t>、</w:t>
      </w:r>
      <w:r w:rsidRPr="0000587A">
        <w:rPr>
          <w:rFonts w:asciiTheme="minorEastAsia" w:eastAsiaTheme="minorEastAsia" w:hAnsiTheme="minorEastAsia" w:hint="eastAsia"/>
          <w:color w:val="000000" w:themeColor="text1"/>
          <w:sz w:val="24"/>
          <w:szCs w:val="24"/>
        </w:rPr>
        <w:t>是正が図られている</w:t>
      </w:r>
      <w:r w:rsidR="00314E8E" w:rsidRPr="0000587A">
        <w:rPr>
          <w:rFonts w:asciiTheme="minorEastAsia" w:eastAsiaTheme="minorEastAsia" w:hAnsiTheme="minorEastAsia" w:hint="eastAsia"/>
          <w:color w:val="000000" w:themeColor="text1"/>
          <w:sz w:val="24"/>
          <w:szCs w:val="24"/>
        </w:rPr>
        <w:t>。</w:t>
      </w:r>
    </w:p>
    <w:p w14:paraId="7022E9BB" w14:textId="5D24768C" w:rsidR="00677698" w:rsidRPr="0000587A" w:rsidRDefault="00314E8E" w:rsidP="00677698">
      <w:pPr>
        <w:pStyle w:val="a8"/>
        <w:ind w:leftChars="217" w:left="696" w:hangingChars="100" w:hanging="240"/>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・また、</w:t>
      </w:r>
      <w:r w:rsidR="00677698" w:rsidRPr="0000587A">
        <w:rPr>
          <w:rFonts w:asciiTheme="minorEastAsia" w:eastAsiaTheme="minorEastAsia" w:hAnsiTheme="minorEastAsia" w:hint="eastAsia"/>
          <w:color w:val="000000" w:themeColor="text1"/>
          <w:sz w:val="24"/>
          <w:szCs w:val="24"/>
        </w:rPr>
        <w:t>その他職員個人が任意に加入している地域団体</w:t>
      </w:r>
      <w:r w:rsidRPr="0000587A">
        <w:rPr>
          <w:rFonts w:asciiTheme="minorEastAsia" w:eastAsiaTheme="minorEastAsia" w:hAnsiTheme="minorEastAsia" w:hint="eastAsia"/>
          <w:color w:val="000000" w:themeColor="text1"/>
          <w:sz w:val="24"/>
          <w:szCs w:val="24"/>
        </w:rPr>
        <w:t>Zに</w:t>
      </w:r>
      <w:r w:rsidR="00677698" w:rsidRPr="0000587A">
        <w:rPr>
          <w:rFonts w:asciiTheme="minorEastAsia" w:eastAsiaTheme="minorEastAsia" w:hAnsiTheme="minorEastAsia" w:hint="eastAsia"/>
          <w:color w:val="000000" w:themeColor="text1"/>
          <w:sz w:val="24"/>
          <w:szCs w:val="24"/>
        </w:rPr>
        <w:t>ついても、職員の関与を減らすため、団体から事務を外部へ委託する等の対応が進められている。</w:t>
      </w:r>
    </w:p>
    <w:p w14:paraId="79491C41" w14:textId="77777777" w:rsidR="0069626B" w:rsidRPr="0000587A" w:rsidRDefault="0069626B" w:rsidP="00224510">
      <w:pPr>
        <w:pStyle w:val="a8"/>
        <w:rPr>
          <w:rFonts w:asciiTheme="minorEastAsia" w:eastAsiaTheme="minorEastAsia" w:hAnsiTheme="minorEastAsia"/>
          <w:color w:val="000000" w:themeColor="text1"/>
          <w:sz w:val="24"/>
          <w:szCs w:val="24"/>
        </w:rPr>
      </w:pPr>
    </w:p>
    <w:p w14:paraId="7C675BE5" w14:textId="2CF7FB20" w:rsidR="00677698" w:rsidRPr="0000587A" w:rsidRDefault="003377F2" w:rsidP="00A245C4">
      <w:pPr>
        <w:pStyle w:val="a8"/>
        <w:ind w:firstLineChars="100" w:firstLine="240"/>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w:t>
      </w:r>
      <w:r w:rsidR="008A7B4B" w:rsidRPr="0000587A">
        <w:rPr>
          <w:rFonts w:asciiTheme="minorEastAsia" w:eastAsiaTheme="minorEastAsia" w:hAnsiTheme="minorEastAsia" w:hint="eastAsia"/>
          <w:color w:val="000000" w:themeColor="text1"/>
          <w:sz w:val="24"/>
          <w:szCs w:val="24"/>
        </w:rPr>
        <w:t>意見書での</w:t>
      </w:r>
      <w:r w:rsidR="00677698" w:rsidRPr="0000587A">
        <w:rPr>
          <w:rFonts w:asciiTheme="minorEastAsia" w:eastAsiaTheme="minorEastAsia" w:hAnsiTheme="minorEastAsia" w:hint="eastAsia"/>
          <w:color w:val="000000" w:themeColor="text1"/>
          <w:sz w:val="24"/>
          <w:szCs w:val="24"/>
        </w:rPr>
        <w:t>指摘</w:t>
      </w:r>
      <w:r w:rsidR="008A7B4B" w:rsidRPr="0000587A">
        <w:rPr>
          <w:rFonts w:asciiTheme="minorEastAsia" w:eastAsiaTheme="minorEastAsia" w:hAnsiTheme="minorEastAsia" w:hint="eastAsia"/>
          <w:color w:val="000000" w:themeColor="text1"/>
          <w:sz w:val="24"/>
          <w:szCs w:val="24"/>
        </w:rPr>
        <w:t>以外に判明した</w:t>
      </w:r>
      <w:r w:rsidR="002F3766" w:rsidRPr="0000587A">
        <w:rPr>
          <w:rFonts w:asciiTheme="minorEastAsia" w:eastAsiaTheme="minorEastAsia" w:hAnsiTheme="minorEastAsia" w:hint="eastAsia"/>
          <w:color w:val="000000" w:themeColor="text1"/>
          <w:sz w:val="24"/>
          <w:szCs w:val="24"/>
        </w:rPr>
        <w:t>不適切な事例及びその対応について</w:t>
      </w:r>
      <w:r w:rsidRPr="0000587A">
        <w:rPr>
          <w:rFonts w:asciiTheme="minorEastAsia" w:eastAsiaTheme="minorEastAsia" w:hAnsiTheme="minorEastAsia" w:hint="eastAsia"/>
          <w:color w:val="000000" w:themeColor="text1"/>
          <w:sz w:val="24"/>
          <w:szCs w:val="24"/>
        </w:rPr>
        <w:t>】</w:t>
      </w:r>
    </w:p>
    <w:p w14:paraId="3246F373" w14:textId="243D639E" w:rsidR="008A7B4B" w:rsidRPr="0000587A" w:rsidRDefault="008A7B4B" w:rsidP="00677698">
      <w:pPr>
        <w:pStyle w:val="a8"/>
        <w:ind w:leftChars="200" w:left="420"/>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［調査検証の手順、「不適切な事例」の考え方］</w:t>
      </w:r>
    </w:p>
    <w:p w14:paraId="75EFEF07" w14:textId="184C5213" w:rsidR="008A7B4B" w:rsidRPr="0000587A" w:rsidRDefault="00677698" w:rsidP="008A7B4B">
      <w:pPr>
        <w:pStyle w:val="a8"/>
        <w:ind w:left="480" w:hangingChars="200" w:hanging="480"/>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 xml:space="preserve">　　・</w:t>
      </w:r>
      <w:r w:rsidR="008A7B4B" w:rsidRPr="0000587A">
        <w:rPr>
          <w:rFonts w:asciiTheme="minorEastAsia" w:eastAsiaTheme="minorEastAsia" w:hAnsiTheme="minorEastAsia" w:hint="eastAsia"/>
          <w:color w:val="000000" w:themeColor="text1"/>
          <w:sz w:val="24"/>
          <w:szCs w:val="24"/>
        </w:rPr>
        <w:t>Ⅲで示す全区役所における実態調査・検証のとおり</w:t>
      </w:r>
    </w:p>
    <w:p w14:paraId="536B3E89" w14:textId="77777777" w:rsidR="008A7B4B" w:rsidRPr="0000587A" w:rsidRDefault="008A7B4B" w:rsidP="008A7B4B">
      <w:pPr>
        <w:pStyle w:val="a8"/>
        <w:ind w:left="480" w:hangingChars="200" w:hanging="480"/>
        <w:rPr>
          <w:rFonts w:asciiTheme="minorEastAsia" w:eastAsiaTheme="minorEastAsia" w:hAnsiTheme="minorEastAsia"/>
          <w:color w:val="000000" w:themeColor="text1"/>
          <w:sz w:val="24"/>
          <w:szCs w:val="24"/>
        </w:rPr>
      </w:pPr>
    </w:p>
    <w:p w14:paraId="7CD427E9" w14:textId="7D38BA28" w:rsidR="00A45F58" w:rsidRPr="0000587A" w:rsidRDefault="003377F2" w:rsidP="00224510">
      <w:pPr>
        <w:pStyle w:val="a8"/>
        <w:ind w:left="480" w:hangingChars="200" w:hanging="480"/>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 xml:space="preserve">　　</w:t>
      </w:r>
      <w:r w:rsidR="00A45F58" w:rsidRPr="0000587A">
        <w:rPr>
          <w:rFonts w:asciiTheme="minorEastAsia" w:eastAsiaTheme="minorEastAsia" w:hAnsiTheme="minorEastAsia" w:hint="eastAsia"/>
          <w:color w:val="000000" w:themeColor="text1"/>
          <w:sz w:val="24"/>
          <w:szCs w:val="24"/>
        </w:rPr>
        <w:t>[</w:t>
      </w:r>
      <w:r w:rsidR="00FA6B56" w:rsidRPr="0000587A">
        <w:rPr>
          <w:rFonts w:asciiTheme="minorEastAsia" w:eastAsiaTheme="minorEastAsia" w:hAnsiTheme="minorEastAsia" w:hint="eastAsia"/>
          <w:color w:val="000000" w:themeColor="text1"/>
          <w:sz w:val="24"/>
          <w:szCs w:val="24"/>
        </w:rPr>
        <w:t>事例と是正状況</w:t>
      </w:r>
      <w:r w:rsidR="00A45F58" w:rsidRPr="0000587A">
        <w:rPr>
          <w:rFonts w:asciiTheme="minorEastAsia" w:eastAsiaTheme="minorEastAsia" w:hAnsiTheme="minorEastAsia" w:hint="eastAsia"/>
          <w:color w:val="000000" w:themeColor="text1"/>
          <w:sz w:val="24"/>
          <w:szCs w:val="24"/>
        </w:rPr>
        <w:t>]</w:t>
      </w:r>
      <w:r w:rsidRPr="0000587A">
        <w:rPr>
          <w:rFonts w:asciiTheme="minorEastAsia" w:eastAsiaTheme="minorEastAsia" w:hAnsiTheme="minorEastAsia" w:hint="eastAsia"/>
          <w:color w:val="000000" w:themeColor="text1"/>
          <w:sz w:val="24"/>
          <w:szCs w:val="24"/>
        </w:rPr>
        <w:t xml:space="preserve">　</w:t>
      </w:r>
      <w:r w:rsidR="00314E8E" w:rsidRPr="0000587A">
        <w:rPr>
          <w:rFonts w:asciiTheme="minorEastAsia" w:eastAsiaTheme="minorEastAsia" w:hAnsiTheme="minorEastAsia" w:hint="eastAsia"/>
          <w:color w:val="000000" w:themeColor="text1"/>
          <w:sz w:val="24"/>
          <w:szCs w:val="24"/>
        </w:rPr>
        <w:t>９</w:t>
      </w:r>
      <w:r w:rsidRPr="0000587A">
        <w:rPr>
          <w:rFonts w:asciiTheme="minorEastAsia" w:eastAsiaTheme="minorEastAsia" w:hAnsiTheme="minorEastAsia" w:hint="eastAsia"/>
          <w:color w:val="000000" w:themeColor="text1"/>
          <w:sz w:val="24"/>
          <w:szCs w:val="24"/>
        </w:rPr>
        <w:t xml:space="preserve">団体　</w:t>
      </w:r>
      <w:r w:rsidR="00314E8E" w:rsidRPr="0000587A">
        <w:rPr>
          <w:rFonts w:asciiTheme="minorEastAsia" w:eastAsiaTheme="minorEastAsia" w:hAnsiTheme="minorEastAsia" w:hint="eastAsia"/>
          <w:color w:val="000000" w:themeColor="text1"/>
          <w:sz w:val="24"/>
          <w:szCs w:val="24"/>
        </w:rPr>
        <w:t>51</w:t>
      </w:r>
      <w:r w:rsidR="00AD3ED1" w:rsidRPr="0000587A">
        <w:rPr>
          <w:rFonts w:asciiTheme="minorEastAsia" w:eastAsiaTheme="minorEastAsia" w:hAnsiTheme="minorEastAsia" w:hint="eastAsia"/>
          <w:color w:val="000000" w:themeColor="text1"/>
          <w:sz w:val="24"/>
          <w:szCs w:val="24"/>
        </w:rPr>
        <w:t>事例</w:t>
      </w:r>
      <w:r w:rsidR="00FD32D4" w:rsidRPr="0000587A">
        <w:rPr>
          <w:rFonts w:asciiTheme="minorEastAsia" w:eastAsiaTheme="minorEastAsia" w:hAnsiTheme="minorEastAsia" w:hint="eastAsia"/>
          <w:color w:val="000000" w:themeColor="text1"/>
          <w:sz w:val="24"/>
          <w:szCs w:val="24"/>
        </w:rPr>
        <w:t>（上記地域団体Yを含むと</w:t>
      </w:r>
      <w:r w:rsidR="009F081E" w:rsidRPr="0000587A">
        <w:rPr>
          <w:rFonts w:asciiTheme="minorEastAsia" w:eastAsiaTheme="minorEastAsia" w:hAnsiTheme="minorEastAsia" w:hint="eastAsia"/>
          <w:color w:val="000000" w:themeColor="text1"/>
          <w:sz w:val="24"/>
          <w:szCs w:val="24"/>
        </w:rPr>
        <w:t>64</w:t>
      </w:r>
      <w:r w:rsidR="00FD32D4" w:rsidRPr="0000587A">
        <w:rPr>
          <w:rFonts w:asciiTheme="minorEastAsia" w:eastAsiaTheme="minorEastAsia" w:hAnsiTheme="minorEastAsia" w:hint="eastAsia"/>
          <w:color w:val="000000" w:themeColor="text1"/>
          <w:sz w:val="24"/>
          <w:szCs w:val="24"/>
        </w:rPr>
        <w:t>事例）</w:t>
      </w:r>
    </w:p>
    <w:p w14:paraId="53C9EED9" w14:textId="0550CDBE" w:rsidR="008A7B4B" w:rsidRPr="0000587A" w:rsidRDefault="008A7B4B" w:rsidP="00FA6B56">
      <w:pPr>
        <w:pStyle w:val="a8"/>
        <w:ind w:left="720" w:hangingChars="300" w:hanging="720"/>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 xml:space="preserve">　　・9団体において、不適切な事例があった</w:t>
      </w:r>
      <w:r w:rsidR="00677698" w:rsidRPr="0000587A">
        <w:rPr>
          <w:rFonts w:asciiTheme="minorEastAsia" w:eastAsiaTheme="minorEastAsia" w:hAnsiTheme="minorEastAsia" w:hint="eastAsia"/>
          <w:color w:val="000000" w:themeColor="text1"/>
          <w:sz w:val="24"/>
          <w:szCs w:val="24"/>
        </w:rPr>
        <w:t>（51事例）</w:t>
      </w:r>
      <w:r w:rsidR="00FA6B56" w:rsidRPr="0000587A">
        <w:rPr>
          <w:rFonts w:asciiTheme="minorEastAsia" w:eastAsiaTheme="minorEastAsia" w:hAnsiTheme="minorEastAsia" w:hint="eastAsia"/>
          <w:color w:val="000000" w:themeColor="text1"/>
          <w:sz w:val="24"/>
          <w:szCs w:val="24"/>
        </w:rPr>
        <w:t>が、1団体（18事例）は団体が解散したため、職員が団体の事務へ従事することはなくなっており、残りの団体については、事務を団体へ移管するなどし、すべて是正が図られている。</w:t>
      </w:r>
    </w:p>
    <w:p w14:paraId="32D5044C" w14:textId="77777777" w:rsidR="00DD3A17" w:rsidRPr="0000587A" w:rsidRDefault="00DD3A17" w:rsidP="004D7D2F">
      <w:pPr>
        <w:pStyle w:val="a8"/>
        <w:rPr>
          <w:rFonts w:asciiTheme="minorEastAsia" w:eastAsiaTheme="minorEastAsia" w:hAnsiTheme="minorEastAsia"/>
          <w:color w:val="000000" w:themeColor="text1"/>
          <w:sz w:val="24"/>
          <w:szCs w:val="24"/>
        </w:rPr>
      </w:pPr>
    </w:p>
    <w:p w14:paraId="3112A35D" w14:textId="77777777" w:rsidR="00A45F58" w:rsidRPr="0000587A" w:rsidRDefault="002963E2" w:rsidP="004D7D2F">
      <w:pPr>
        <w:pStyle w:val="a8"/>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 xml:space="preserve">　【中央区役所における取組】</w:t>
      </w:r>
    </w:p>
    <w:p w14:paraId="3311F2C3" w14:textId="41AB0A24" w:rsidR="002963E2" w:rsidRPr="0000587A" w:rsidRDefault="00D14CCA" w:rsidP="00392098">
      <w:pPr>
        <w:pStyle w:val="a8"/>
        <w:ind w:left="720" w:hangingChars="300" w:hanging="720"/>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 xml:space="preserve">　　・平成30年4月以降</w:t>
      </w:r>
      <w:r w:rsidR="00392098" w:rsidRPr="0000587A">
        <w:rPr>
          <w:rFonts w:asciiTheme="minorEastAsia" w:eastAsiaTheme="minorEastAsia" w:hAnsiTheme="minorEastAsia" w:hint="eastAsia"/>
          <w:color w:val="000000" w:themeColor="text1"/>
          <w:sz w:val="24"/>
          <w:szCs w:val="24"/>
        </w:rPr>
        <w:t>、区長が課長会議や中央区内部統制連絡会議において、本件意見書の内容を改めて周知し、抜本的是正に向け取</w:t>
      </w:r>
      <w:r w:rsidR="00EF26A0">
        <w:rPr>
          <w:rFonts w:asciiTheme="minorEastAsia" w:eastAsiaTheme="minorEastAsia" w:hAnsiTheme="minorEastAsia" w:hint="eastAsia"/>
          <w:color w:val="000000" w:themeColor="text1"/>
          <w:sz w:val="24"/>
          <w:szCs w:val="24"/>
        </w:rPr>
        <w:t>り</w:t>
      </w:r>
      <w:bookmarkStart w:id="0" w:name="_GoBack"/>
      <w:bookmarkEnd w:id="0"/>
      <w:r w:rsidR="00392098" w:rsidRPr="0000587A">
        <w:rPr>
          <w:rFonts w:asciiTheme="minorEastAsia" w:eastAsiaTheme="minorEastAsia" w:hAnsiTheme="minorEastAsia" w:hint="eastAsia"/>
          <w:color w:val="000000" w:themeColor="text1"/>
          <w:sz w:val="24"/>
          <w:szCs w:val="24"/>
        </w:rPr>
        <w:t>組む方針を伝え、区役所全体として取り組んでいくことが確認された。そのうえで、区長</w:t>
      </w:r>
      <w:r w:rsidR="001F49D7" w:rsidRPr="0000587A">
        <w:rPr>
          <w:rFonts w:asciiTheme="minorEastAsia" w:eastAsiaTheme="minorEastAsia" w:hAnsiTheme="minorEastAsia" w:hint="eastAsia"/>
          <w:color w:val="000000" w:themeColor="text1"/>
          <w:sz w:val="24"/>
          <w:szCs w:val="24"/>
        </w:rPr>
        <w:t>と</w:t>
      </w:r>
      <w:r w:rsidR="00392098" w:rsidRPr="0000587A">
        <w:rPr>
          <w:rFonts w:asciiTheme="minorEastAsia" w:eastAsiaTheme="minorEastAsia" w:hAnsiTheme="minorEastAsia" w:hint="eastAsia"/>
          <w:color w:val="000000" w:themeColor="text1"/>
          <w:sz w:val="24"/>
          <w:szCs w:val="24"/>
        </w:rPr>
        <w:t>団体を所管する課長</w:t>
      </w:r>
      <w:r w:rsidR="001F49D7" w:rsidRPr="0000587A">
        <w:rPr>
          <w:rFonts w:asciiTheme="minorEastAsia" w:eastAsiaTheme="minorEastAsia" w:hAnsiTheme="minorEastAsia" w:hint="eastAsia"/>
          <w:color w:val="000000" w:themeColor="text1"/>
          <w:sz w:val="24"/>
          <w:szCs w:val="24"/>
        </w:rPr>
        <w:t>が</w:t>
      </w:r>
      <w:r w:rsidR="00392098" w:rsidRPr="0000587A">
        <w:rPr>
          <w:rFonts w:asciiTheme="minorEastAsia" w:eastAsiaTheme="minorEastAsia" w:hAnsiTheme="minorEastAsia" w:hint="eastAsia"/>
          <w:color w:val="000000" w:themeColor="text1"/>
          <w:sz w:val="24"/>
          <w:szCs w:val="24"/>
        </w:rPr>
        <w:t>個別に面談し、</w:t>
      </w:r>
      <w:r w:rsidR="006E388F" w:rsidRPr="0000587A">
        <w:rPr>
          <w:rFonts w:asciiTheme="minorEastAsia" w:eastAsiaTheme="minorEastAsia" w:hAnsiTheme="minorEastAsia" w:hint="eastAsia"/>
          <w:color w:val="000000" w:themeColor="text1"/>
          <w:sz w:val="24"/>
          <w:szCs w:val="24"/>
        </w:rPr>
        <w:t>定期的に</w:t>
      </w:r>
      <w:r w:rsidR="00392098" w:rsidRPr="0000587A">
        <w:rPr>
          <w:rFonts w:asciiTheme="minorEastAsia" w:eastAsiaTheme="minorEastAsia" w:hAnsiTheme="minorEastAsia" w:hint="eastAsia"/>
          <w:color w:val="000000" w:themeColor="text1"/>
          <w:sz w:val="24"/>
          <w:szCs w:val="24"/>
        </w:rPr>
        <w:t>進捗状況を把握し</w:t>
      </w:r>
      <w:r w:rsidR="006E388F" w:rsidRPr="0000587A">
        <w:rPr>
          <w:rFonts w:asciiTheme="minorEastAsia" w:eastAsiaTheme="minorEastAsia" w:hAnsiTheme="minorEastAsia" w:hint="eastAsia"/>
          <w:color w:val="000000" w:themeColor="text1"/>
          <w:sz w:val="24"/>
          <w:szCs w:val="24"/>
        </w:rPr>
        <w:t>たうえで、</w:t>
      </w:r>
      <w:r w:rsidR="00392098" w:rsidRPr="0000587A">
        <w:rPr>
          <w:rFonts w:asciiTheme="minorEastAsia" w:eastAsiaTheme="minorEastAsia" w:hAnsiTheme="minorEastAsia" w:hint="eastAsia"/>
          <w:color w:val="000000" w:themeColor="text1"/>
          <w:sz w:val="24"/>
          <w:szCs w:val="24"/>
        </w:rPr>
        <w:t>上記是正が進められて</w:t>
      </w:r>
      <w:r w:rsidR="0051075B" w:rsidRPr="0000587A">
        <w:rPr>
          <w:rFonts w:asciiTheme="minorEastAsia" w:eastAsiaTheme="minorEastAsia" w:hAnsiTheme="minorEastAsia" w:hint="eastAsia"/>
          <w:color w:val="000000" w:themeColor="text1"/>
          <w:sz w:val="24"/>
          <w:szCs w:val="24"/>
        </w:rPr>
        <w:t>きた</w:t>
      </w:r>
      <w:r w:rsidR="00392098" w:rsidRPr="0000587A">
        <w:rPr>
          <w:rFonts w:asciiTheme="minorEastAsia" w:eastAsiaTheme="minorEastAsia" w:hAnsiTheme="minorEastAsia" w:hint="eastAsia"/>
          <w:color w:val="000000" w:themeColor="text1"/>
          <w:sz w:val="24"/>
          <w:szCs w:val="24"/>
        </w:rPr>
        <w:t>。</w:t>
      </w:r>
    </w:p>
    <w:p w14:paraId="529B03B9" w14:textId="77777777" w:rsidR="006E388F" w:rsidRPr="0000587A" w:rsidRDefault="006E388F" w:rsidP="00392098">
      <w:pPr>
        <w:pStyle w:val="a8"/>
        <w:ind w:left="720" w:hangingChars="300" w:hanging="720"/>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 xml:space="preserve">　　・引き続き、職員が地方公務員法の趣旨に抵触あるいは逸脱することのないよう、区長会議（区政支援室）と連携を図りながら、取り組んでいくこととされている。</w:t>
      </w:r>
    </w:p>
    <w:p w14:paraId="1855AF71" w14:textId="1A49EFA3" w:rsidR="002963E2" w:rsidRPr="0000587A" w:rsidRDefault="00943108" w:rsidP="004D7D2F">
      <w:pPr>
        <w:pStyle w:val="a8"/>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 xml:space="preserve">　</w:t>
      </w:r>
    </w:p>
    <w:p w14:paraId="2A383B4C" w14:textId="7C5F366A" w:rsidR="004D7D2F" w:rsidRPr="0000587A" w:rsidRDefault="00891414" w:rsidP="004D7D2F">
      <w:pPr>
        <w:pStyle w:val="a8"/>
        <w:rPr>
          <w:rFonts w:asciiTheme="minorEastAsia" w:eastAsiaTheme="minorEastAsia" w:hAnsiTheme="minorEastAsia"/>
          <w:b/>
          <w:color w:val="000000" w:themeColor="text1"/>
          <w:sz w:val="24"/>
          <w:szCs w:val="24"/>
        </w:rPr>
      </w:pPr>
      <w:r w:rsidRPr="0000587A">
        <w:rPr>
          <w:rFonts w:asciiTheme="minorEastAsia" w:eastAsiaTheme="minorEastAsia" w:hAnsiTheme="minorEastAsia" w:hint="eastAsia"/>
          <w:b/>
          <w:color w:val="000000" w:themeColor="text1"/>
          <w:sz w:val="24"/>
          <w:szCs w:val="24"/>
        </w:rPr>
        <w:t>Ⅲ</w:t>
      </w:r>
      <w:r w:rsidR="004D7D2F" w:rsidRPr="0000587A">
        <w:rPr>
          <w:rFonts w:asciiTheme="minorEastAsia" w:eastAsiaTheme="minorEastAsia" w:hAnsiTheme="minorEastAsia" w:hint="eastAsia"/>
          <w:b/>
          <w:color w:val="000000" w:themeColor="text1"/>
          <w:sz w:val="24"/>
          <w:szCs w:val="24"/>
        </w:rPr>
        <w:t xml:space="preserve">　</w:t>
      </w:r>
      <w:r w:rsidR="00E72E22" w:rsidRPr="0000587A">
        <w:rPr>
          <w:rFonts w:asciiTheme="minorEastAsia" w:eastAsiaTheme="minorEastAsia" w:hAnsiTheme="minorEastAsia" w:hint="eastAsia"/>
          <w:b/>
          <w:color w:val="000000" w:themeColor="text1"/>
          <w:sz w:val="24"/>
          <w:szCs w:val="24"/>
        </w:rPr>
        <w:t>意見③について</w:t>
      </w:r>
      <w:r w:rsidR="00DD3A17" w:rsidRPr="0000587A">
        <w:rPr>
          <w:rFonts w:asciiTheme="minorEastAsia" w:eastAsiaTheme="minorEastAsia" w:hAnsiTheme="minorEastAsia" w:hint="eastAsia"/>
          <w:b/>
          <w:color w:val="000000" w:themeColor="text1"/>
          <w:sz w:val="24"/>
          <w:szCs w:val="24"/>
        </w:rPr>
        <w:t>（</w:t>
      </w:r>
      <w:r w:rsidR="00A17280" w:rsidRPr="0000587A">
        <w:rPr>
          <w:rFonts w:asciiTheme="minorEastAsia" w:eastAsiaTheme="minorEastAsia" w:hAnsiTheme="minorEastAsia" w:hint="eastAsia"/>
          <w:b/>
          <w:color w:val="000000" w:themeColor="text1"/>
          <w:sz w:val="24"/>
          <w:szCs w:val="24"/>
        </w:rPr>
        <w:t>全</w:t>
      </w:r>
      <w:r w:rsidR="00E72E22" w:rsidRPr="0000587A">
        <w:rPr>
          <w:rFonts w:asciiTheme="minorEastAsia" w:eastAsiaTheme="minorEastAsia" w:hAnsiTheme="minorEastAsia" w:hint="eastAsia"/>
          <w:b/>
          <w:color w:val="000000" w:themeColor="text1"/>
          <w:sz w:val="24"/>
          <w:szCs w:val="24"/>
        </w:rPr>
        <w:t>区</w:t>
      </w:r>
      <w:r w:rsidR="005A10E5" w:rsidRPr="0000587A">
        <w:rPr>
          <w:rFonts w:asciiTheme="minorEastAsia" w:eastAsiaTheme="minorEastAsia" w:hAnsiTheme="minorEastAsia" w:hint="eastAsia"/>
          <w:b/>
          <w:color w:val="000000" w:themeColor="text1"/>
          <w:sz w:val="24"/>
          <w:szCs w:val="24"/>
        </w:rPr>
        <w:t>役所</w:t>
      </w:r>
      <w:r w:rsidR="00E72E22" w:rsidRPr="0000587A">
        <w:rPr>
          <w:rFonts w:asciiTheme="minorEastAsia" w:eastAsiaTheme="minorEastAsia" w:hAnsiTheme="minorEastAsia" w:hint="eastAsia"/>
          <w:b/>
          <w:color w:val="000000" w:themeColor="text1"/>
          <w:sz w:val="24"/>
          <w:szCs w:val="24"/>
        </w:rPr>
        <w:t>における</w:t>
      </w:r>
      <w:r w:rsidR="00082B60" w:rsidRPr="0000587A">
        <w:rPr>
          <w:rFonts w:asciiTheme="minorEastAsia" w:eastAsiaTheme="minorEastAsia" w:hAnsiTheme="minorEastAsia" w:hint="eastAsia"/>
          <w:b/>
          <w:color w:val="000000" w:themeColor="text1"/>
          <w:sz w:val="24"/>
          <w:szCs w:val="24"/>
        </w:rPr>
        <w:t>調査</w:t>
      </w:r>
      <w:r w:rsidR="008F4313" w:rsidRPr="0000587A">
        <w:rPr>
          <w:rFonts w:asciiTheme="minorEastAsia" w:eastAsiaTheme="minorEastAsia" w:hAnsiTheme="minorEastAsia" w:hint="eastAsia"/>
          <w:b/>
          <w:color w:val="000000" w:themeColor="text1"/>
          <w:sz w:val="24"/>
          <w:szCs w:val="24"/>
        </w:rPr>
        <w:t>・検証</w:t>
      </w:r>
      <w:r w:rsidR="00E72E22" w:rsidRPr="0000587A">
        <w:rPr>
          <w:rFonts w:asciiTheme="minorEastAsia" w:eastAsiaTheme="minorEastAsia" w:hAnsiTheme="minorEastAsia" w:hint="eastAsia"/>
          <w:b/>
          <w:color w:val="000000" w:themeColor="text1"/>
          <w:sz w:val="24"/>
          <w:szCs w:val="24"/>
        </w:rPr>
        <w:t>について</w:t>
      </w:r>
      <w:r w:rsidR="00DD3A17" w:rsidRPr="0000587A">
        <w:rPr>
          <w:rFonts w:asciiTheme="minorEastAsia" w:eastAsiaTheme="minorEastAsia" w:hAnsiTheme="minorEastAsia" w:hint="eastAsia"/>
          <w:b/>
          <w:color w:val="000000" w:themeColor="text1"/>
          <w:sz w:val="24"/>
          <w:szCs w:val="24"/>
        </w:rPr>
        <w:t>）</w:t>
      </w:r>
    </w:p>
    <w:p w14:paraId="4A47A3C2" w14:textId="21B59DC6" w:rsidR="00DD3A17" w:rsidRPr="0000587A" w:rsidRDefault="00891414" w:rsidP="00891414">
      <w:pPr>
        <w:pStyle w:val="a8"/>
        <w:ind w:firstLineChars="100" w:firstLine="240"/>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１</w:t>
      </w:r>
      <w:r w:rsidR="00EA24F0" w:rsidRPr="0000587A">
        <w:rPr>
          <w:rFonts w:asciiTheme="minorEastAsia" w:eastAsiaTheme="minorEastAsia" w:hAnsiTheme="minorEastAsia" w:hint="eastAsia"/>
          <w:color w:val="000000" w:themeColor="text1"/>
          <w:sz w:val="24"/>
          <w:szCs w:val="24"/>
        </w:rPr>
        <w:t xml:space="preserve">　</w:t>
      </w:r>
      <w:r w:rsidR="00A17280" w:rsidRPr="0000587A">
        <w:rPr>
          <w:rFonts w:asciiTheme="minorEastAsia" w:eastAsiaTheme="minorEastAsia" w:hAnsiTheme="minorEastAsia" w:hint="eastAsia"/>
          <w:color w:val="000000" w:themeColor="text1"/>
          <w:sz w:val="24"/>
          <w:szCs w:val="24"/>
        </w:rPr>
        <w:t>全</w:t>
      </w:r>
      <w:r w:rsidR="00DD3A17" w:rsidRPr="0000587A">
        <w:rPr>
          <w:rFonts w:asciiTheme="minorEastAsia" w:eastAsiaTheme="minorEastAsia" w:hAnsiTheme="minorEastAsia" w:hint="eastAsia"/>
          <w:color w:val="000000" w:themeColor="text1"/>
          <w:sz w:val="24"/>
          <w:szCs w:val="24"/>
        </w:rPr>
        <w:t>区</w:t>
      </w:r>
      <w:r w:rsidR="005A10E5" w:rsidRPr="0000587A">
        <w:rPr>
          <w:rFonts w:asciiTheme="minorEastAsia" w:eastAsiaTheme="minorEastAsia" w:hAnsiTheme="minorEastAsia" w:hint="eastAsia"/>
          <w:color w:val="000000" w:themeColor="text1"/>
          <w:sz w:val="24"/>
          <w:szCs w:val="24"/>
        </w:rPr>
        <w:t>役所</w:t>
      </w:r>
      <w:r w:rsidR="00DD3A17" w:rsidRPr="0000587A">
        <w:rPr>
          <w:rFonts w:asciiTheme="minorEastAsia" w:eastAsiaTheme="minorEastAsia" w:hAnsiTheme="minorEastAsia" w:hint="eastAsia"/>
          <w:color w:val="000000" w:themeColor="text1"/>
          <w:sz w:val="24"/>
          <w:szCs w:val="24"/>
        </w:rPr>
        <w:t>における</w:t>
      </w:r>
      <w:r w:rsidRPr="0000587A">
        <w:rPr>
          <w:rFonts w:asciiTheme="minorEastAsia" w:eastAsiaTheme="minorEastAsia" w:hAnsiTheme="minorEastAsia" w:hint="eastAsia"/>
          <w:color w:val="000000" w:themeColor="text1"/>
          <w:sz w:val="24"/>
          <w:szCs w:val="24"/>
        </w:rPr>
        <w:t>実態</w:t>
      </w:r>
      <w:r w:rsidR="00B12121" w:rsidRPr="0000587A">
        <w:rPr>
          <w:rFonts w:asciiTheme="minorEastAsia" w:eastAsiaTheme="minorEastAsia" w:hAnsiTheme="minorEastAsia" w:hint="eastAsia"/>
          <w:color w:val="000000" w:themeColor="text1"/>
          <w:sz w:val="24"/>
          <w:szCs w:val="24"/>
        </w:rPr>
        <w:t>等</w:t>
      </w:r>
      <w:r w:rsidR="00DD3A17" w:rsidRPr="0000587A">
        <w:rPr>
          <w:rFonts w:asciiTheme="minorEastAsia" w:eastAsiaTheme="minorEastAsia" w:hAnsiTheme="minorEastAsia" w:hint="eastAsia"/>
          <w:color w:val="000000" w:themeColor="text1"/>
          <w:sz w:val="24"/>
          <w:szCs w:val="24"/>
        </w:rPr>
        <w:t>について</w:t>
      </w:r>
    </w:p>
    <w:p w14:paraId="39621874" w14:textId="77777777" w:rsidR="00C1639A" w:rsidRPr="0000587A" w:rsidRDefault="002F3766" w:rsidP="002963E2">
      <w:pPr>
        <w:pStyle w:val="a8"/>
        <w:ind w:leftChars="194" w:left="647" w:hangingChars="100" w:hanging="240"/>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w:t>
      </w:r>
      <w:r w:rsidR="00374A2D" w:rsidRPr="0000587A">
        <w:rPr>
          <w:rFonts w:asciiTheme="minorEastAsia" w:eastAsiaTheme="minorEastAsia" w:hAnsiTheme="minorEastAsia" w:hint="eastAsia"/>
          <w:color w:val="000000" w:themeColor="text1"/>
          <w:sz w:val="24"/>
          <w:szCs w:val="24"/>
        </w:rPr>
        <w:t>意見書を受け</w:t>
      </w:r>
      <w:r w:rsidR="00DD3A17" w:rsidRPr="0000587A">
        <w:rPr>
          <w:rFonts w:asciiTheme="minorEastAsia" w:eastAsiaTheme="minorEastAsia" w:hAnsiTheme="minorEastAsia" w:hint="eastAsia"/>
          <w:color w:val="000000" w:themeColor="text1"/>
          <w:sz w:val="24"/>
          <w:szCs w:val="24"/>
        </w:rPr>
        <w:t>、</w:t>
      </w:r>
      <w:r w:rsidR="007A00E2" w:rsidRPr="0000587A">
        <w:rPr>
          <w:rFonts w:asciiTheme="minorEastAsia" w:eastAsiaTheme="minorEastAsia" w:hAnsiTheme="minorEastAsia" w:hint="eastAsia"/>
          <w:color w:val="000000" w:themeColor="text1"/>
          <w:sz w:val="24"/>
          <w:szCs w:val="24"/>
        </w:rPr>
        <w:t>平成29年度に実施された</w:t>
      </w:r>
      <w:r w:rsidR="00881B3F" w:rsidRPr="0000587A">
        <w:rPr>
          <w:rFonts w:asciiTheme="minorEastAsia" w:eastAsiaTheme="minorEastAsia" w:hAnsiTheme="minorEastAsia" w:hint="eastAsia"/>
          <w:color w:val="000000" w:themeColor="text1"/>
          <w:sz w:val="24"/>
          <w:szCs w:val="24"/>
        </w:rPr>
        <w:t>「</w:t>
      </w:r>
      <w:r w:rsidR="00195304" w:rsidRPr="0000587A">
        <w:rPr>
          <w:rFonts w:asciiTheme="minorEastAsia" w:eastAsiaTheme="minorEastAsia" w:hAnsiTheme="minorEastAsia" w:hint="eastAsia"/>
          <w:color w:val="000000" w:themeColor="text1"/>
          <w:sz w:val="24"/>
          <w:szCs w:val="24"/>
        </w:rPr>
        <w:t>外形的に地域団体の事務へ従事しているとみられる可能性のある事案</w:t>
      </w:r>
      <w:r w:rsidR="00881B3F" w:rsidRPr="0000587A">
        <w:rPr>
          <w:rFonts w:asciiTheme="minorEastAsia" w:eastAsiaTheme="minorEastAsia" w:hAnsiTheme="minorEastAsia" w:hint="eastAsia"/>
          <w:color w:val="000000" w:themeColor="text1"/>
          <w:sz w:val="24"/>
          <w:szCs w:val="24"/>
        </w:rPr>
        <w:t>」</w:t>
      </w:r>
      <w:r w:rsidR="00195304" w:rsidRPr="0000587A">
        <w:rPr>
          <w:rFonts w:asciiTheme="minorEastAsia" w:eastAsiaTheme="minorEastAsia" w:hAnsiTheme="minorEastAsia" w:hint="eastAsia"/>
          <w:color w:val="000000" w:themeColor="text1"/>
          <w:sz w:val="24"/>
          <w:szCs w:val="24"/>
        </w:rPr>
        <w:t>について</w:t>
      </w:r>
      <w:r w:rsidR="00881B3F" w:rsidRPr="0000587A">
        <w:rPr>
          <w:rFonts w:asciiTheme="minorEastAsia" w:eastAsiaTheme="minorEastAsia" w:hAnsiTheme="minorEastAsia" w:hint="eastAsia"/>
          <w:color w:val="000000" w:themeColor="text1"/>
          <w:sz w:val="24"/>
          <w:szCs w:val="24"/>
        </w:rPr>
        <w:t>すべて</w:t>
      </w:r>
      <w:r w:rsidR="008A3DCF" w:rsidRPr="0000587A">
        <w:rPr>
          <w:rFonts w:asciiTheme="minorEastAsia" w:eastAsiaTheme="minorEastAsia" w:hAnsiTheme="minorEastAsia" w:hint="eastAsia"/>
          <w:color w:val="000000" w:themeColor="text1"/>
          <w:sz w:val="24"/>
          <w:szCs w:val="24"/>
        </w:rPr>
        <w:t>対象として</w:t>
      </w:r>
      <w:r w:rsidR="00F80762" w:rsidRPr="0000587A">
        <w:rPr>
          <w:rFonts w:asciiTheme="minorEastAsia" w:eastAsiaTheme="minorEastAsia" w:hAnsiTheme="minorEastAsia" w:hint="eastAsia"/>
          <w:color w:val="000000" w:themeColor="text1"/>
          <w:sz w:val="24"/>
          <w:szCs w:val="24"/>
        </w:rPr>
        <w:t>、</w:t>
      </w:r>
      <w:r w:rsidR="002963E2" w:rsidRPr="0000587A">
        <w:rPr>
          <w:rFonts w:asciiTheme="minorEastAsia" w:eastAsiaTheme="minorEastAsia" w:hAnsiTheme="minorEastAsia" w:hint="eastAsia"/>
          <w:color w:val="000000" w:themeColor="text1"/>
          <w:sz w:val="24"/>
          <w:szCs w:val="24"/>
        </w:rPr>
        <w:t>中央区役所を含む</w:t>
      </w:r>
      <w:r w:rsidR="00691979" w:rsidRPr="0000587A">
        <w:rPr>
          <w:rFonts w:asciiTheme="minorEastAsia" w:eastAsiaTheme="minorEastAsia" w:hAnsiTheme="minorEastAsia" w:hint="eastAsia"/>
          <w:color w:val="000000" w:themeColor="text1"/>
          <w:sz w:val="24"/>
          <w:szCs w:val="24"/>
        </w:rPr>
        <w:t>各区</w:t>
      </w:r>
      <w:r w:rsidR="002963E2" w:rsidRPr="0000587A">
        <w:rPr>
          <w:rFonts w:asciiTheme="minorEastAsia" w:eastAsiaTheme="minorEastAsia" w:hAnsiTheme="minorEastAsia" w:hint="eastAsia"/>
          <w:color w:val="000000" w:themeColor="text1"/>
          <w:sz w:val="24"/>
          <w:szCs w:val="24"/>
        </w:rPr>
        <w:t>役所</w:t>
      </w:r>
      <w:r w:rsidR="00691979" w:rsidRPr="0000587A">
        <w:rPr>
          <w:rFonts w:asciiTheme="minorEastAsia" w:eastAsiaTheme="minorEastAsia" w:hAnsiTheme="minorEastAsia" w:hint="eastAsia"/>
          <w:color w:val="000000" w:themeColor="text1"/>
          <w:sz w:val="24"/>
          <w:szCs w:val="24"/>
        </w:rPr>
        <w:t>から報告を求め、それら</w:t>
      </w:r>
      <w:r w:rsidR="00195304" w:rsidRPr="0000587A">
        <w:rPr>
          <w:rFonts w:asciiTheme="minorEastAsia" w:eastAsiaTheme="minorEastAsia" w:hAnsiTheme="minorEastAsia" w:hint="eastAsia"/>
          <w:color w:val="000000" w:themeColor="text1"/>
          <w:sz w:val="24"/>
          <w:szCs w:val="24"/>
        </w:rPr>
        <w:t>事案を一定の基準に当てはめながら、</w:t>
      </w:r>
      <w:r w:rsidR="00691979" w:rsidRPr="0000587A">
        <w:rPr>
          <w:rFonts w:asciiTheme="minorEastAsia" w:eastAsiaTheme="minorEastAsia" w:hAnsiTheme="minorEastAsia" w:hint="eastAsia"/>
          <w:color w:val="000000" w:themeColor="text1"/>
          <w:sz w:val="24"/>
          <w:szCs w:val="24"/>
        </w:rPr>
        <w:t>職員</w:t>
      </w:r>
      <w:r w:rsidR="007A00E2" w:rsidRPr="0000587A">
        <w:rPr>
          <w:rFonts w:asciiTheme="minorEastAsia" w:eastAsiaTheme="minorEastAsia" w:hAnsiTheme="minorEastAsia" w:hint="eastAsia"/>
          <w:color w:val="000000" w:themeColor="text1"/>
          <w:sz w:val="24"/>
          <w:szCs w:val="24"/>
        </w:rPr>
        <w:t>が</w:t>
      </w:r>
      <w:r w:rsidR="00691979" w:rsidRPr="0000587A">
        <w:rPr>
          <w:rFonts w:asciiTheme="minorEastAsia" w:eastAsiaTheme="minorEastAsia" w:hAnsiTheme="minorEastAsia" w:hint="eastAsia"/>
          <w:color w:val="000000" w:themeColor="text1"/>
          <w:sz w:val="24"/>
          <w:szCs w:val="24"/>
        </w:rPr>
        <w:t>当該団体の事務に</w:t>
      </w:r>
      <w:r w:rsidR="004E005A" w:rsidRPr="0000587A">
        <w:rPr>
          <w:rFonts w:asciiTheme="minorEastAsia" w:eastAsiaTheme="minorEastAsia" w:hAnsiTheme="minorEastAsia" w:hint="eastAsia"/>
          <w:color w:val="000000" w:themeColor="text1"/>
          <w:sz w:val="24"/>
          <w:szCs w:val="24"/>
        </w:rPr>
        <w:t>携わることが適切</w:t>
      </w:r>
      <w:r w:rsidR="007A00E2" w:rsidRPr="0000587A">
        <w:rPr>
          <w:rFonts w:asciiTheme="minorEastAsia" w:eastAsiaTheme="minorEastAsia" w:hAnsiTheme="minorEastAsia" w:hint="eastAsia"/>
          <w:color w:val="000000" w:themeColor="text1"/>
          <w:sz w:val="24"/>
          <w:szCs w:val="24"/>
        </w:rPr>
        <w:t>なもの、</w:t>
      </w:r>
      <w:r w:rsidR="00195304" w:rsidRPr="0000587A">
        <w:rPr>
          <w:rFonts w:asciiTheme="minorEastAsia" w:eastAsiaTheme="minorEastAsia" w:hAnsiTheme="minorEastAsia" w:hint="eastAsia"/>
          <w:color w:val="000000" w:themeColor="text1"/>
          <w:sz w:val="24"/>
          <w:szCs w:val="24"/>
        </w:rPr>
        <w:t>不適切なもの</w:t>
      </w:r>
      <w:r w:rsidR="004E005A" w:rsidRPr="0000587A">
        <w:rPr>
          <w:rFonts w:asciiTheme="minorEastAsia" w:eastAsiaTheme="minorEastAsia" w:hAnsiTheme="minorEastAsia" w:hint="eastAsia"/>
          <w:color w:val="000000" w:themeColor="text1"/>
          <w:sz w:val="24"/>
          <w:szCs w:val="24"/>
        </w:rPr>
        <w:t>の</w:t>
      </w:r>
      <w:r w:rsidR="00195304" w:rsidRPr="0000587A">
        <w:rPr>
          <w:rFonts w:asciiTheme="minorEastAsia" w:eastAsiaTheme="minorEastAsia" w:hAnsiTheme="minorEastAsia" w:hint="eastAsia"/>
          <w:color w:val="000000" w:themeColor="text1"/>
          <w:sz w:val="24"/>
          <w:szCs w:val="24"/>
        </w:rPr>
        <w:t>仕分けを行った。</w:t>
      </w:r>
    </w:p>
    <w:p w14:paraId="0350DEDB" w14:textId="070ADA7F" w:rsidR="002963E2" w:rsidRPr="0000587A" w:rsidRDefault="002963E2" w:rsidP="002963E2">
      <w:pPr>
        <w:pStyle w:val="a8"/>
        <w:ind w:leftChars="194" w:left="647" w:hangingChars="100" w:hanging="240"/>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・特に中央区役所に対しては</w:t>
      </w:r>
      <w:r w:rsidR="001E7CA2" w:rsidRPr="0000587A">
        <w:rPr>
          <w:rFonts w:asciiTheme="minorEastAsia" w:eastAsiaTheme="minorEastAsia" w:hAnsiTheme="minorEastAsia" w:hint="eastAsia"/>
          <w:color w:val="000000" w:themeColor="text1"/>
          <w:sz w:val="24"/>
          <w:szCs w:val="24"/>
        </w:rPr>
        <w:t>、全区</w:t>
      </w:r>
      <w:r w:rsidR="005A10E5" w:rsidRPr="0000587A">
        <w:rPr>
          <w:rFonts w:asciiTheme="minorEastAsia" w:eastAsiaTheme="minorEastAsia" w:hAnsiTheme="minorEastAsia" w:hint="eastAsia"/>
          <w:color w:val="000000" w:themeColor="text1"/>
          <w:sz w:val="24"/>
          <w:szCs w:val="24"/>
        </w:rPr>
        <w:t>役所</w:t>
      </w:r>
      <w:r w:rsidR="001E7CA2" w:rsidRPr="0000587A">
        <w:rPr>
          <w:rFonts w:asciiTheme="minorEastAsia" w:eastAsiaTheme="minorEastAsia" w:hAnsiTheme="minorEastAsia" w:hint="eastAsia"/>
          <w:color w:val="000000" w:themeColor="text1"/>
          <w:sz w:val="24"/>
          <w:szCs w:val="24"/>
        </w:rPr>
        <w:t>に行った調査やその内容のフィードバックと合わせて、</w:t>
      </w:r>
      <w:r w:rsidRPr="0000587A">
        <w:rPr>
          <w:rFonts w:asciiTheme="minorEastAsia" w:eastAsiaTheme="minorEastAsia" w:hAnsiTheme="minorEastAsia" w:hint="eastAsia"/>
          <w:color w:val="000000" w:themeColor="text1"/>
          <w:sz w:val="24"/>
          <w:szCs w:val="24"/>
        </w:rPr>
        <w:t>別途、</w:t>
      </w:r>
      <w:r w:rsidR="001E7CA2" w:rsidRPr="0000587A">
        <w:rPr>
          <w:rFonts w:asciiTheme="minorEastAsia" w:eastAsiaTheme="minorEastAsia" w:hAnsiTheme="minorEastAsia" w:hint="eastAsia"/>
          <w:color w:val="000000" w:themeColor="text1"/>
          <w:sz w:val="24"/>
          <w:szCs w:val="24"/>
        </w:rPr>
        <w:t>個別に</w:t>
      </w:r>
      <w:r w:rsidR="00826711" w:rsidRPr="0000587A">
        <w:rPr>
          <w:rFonts w:asciiTheme="minorEastAsia" w:eastAsiaTheme="minorEastAsia" w:hAnsiTheme="minorEastAsia" w:hint="eastAsia"/>
          <w:color w:val="000000" w:themeColor="text1"/>
          <w:sz w:val="24"/>
          <w:szCs w:val="24"/>
        </w:rPr>
        <w:t>ヒアリングを行うなどし、関与の実態や是正状況の把握を行ってきた</w:t>
      </w:r>
      <w:r w:rsidRPr="0000587A">
        <w:rPr>
          <w:rFonts w:asciiTheme="minorEastAsia" w:eastAsiaTheme="minorEastAsia" w:hAnsiTheme="minorEastAsia" w:hint="eastAsia"/>
          <w:color w:val="000000" w:themeColor="text1"/>
          <w:sz w:val="24"/>
          <w:szCs w:val="24"/>
        </w:rPr>
        <w:t>。</w:t>
      </w:r>
    </w:p>
    <w:p w14:paraId="50821A53" w14:textId="3FCCD969" w:rsidR="002963E2" w:rsidRPr="0000587A" w:rsidRDefault="004E005A" w:rsidP="002963E2">
      <w:pPr>
        <w:pStyle w:val="a8"/>
        <w:ind w:leftChars="194" w:left="647" w:hangingChars="100" w:hanging="240"/>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lastRenderedPageBreak/>
        <w:t>・各区</w:t>
      </w:r>
      <w:r w:rsidR="005A10E5" w:rsidRPr="0000587A">
        <w:rPr>
          <w:rFonts w:asciiTheme="minorEastAsia" w:eastAsiaTheme="minorEastAsia" w:hAnsiTheme="minorEastAsia" w:hint="eastAsia"/>
          <w:color w:val="000000" w:themeColor="text1"/>
          <w:sz w:val="24"/>
          <w:szCs w:val="24"/>
        </w:rPr>
        <w:t>役所</w:t>
      </w:r>
      <w:r w:rsidRPr="0000587A">
        <w:rPr>
          <w:rFonts w:asciiTheme="minorEastAsia" w:eastAsiaTheme="minorEastAsia" w:hAnsiTheme="minorEastAsia" w:hint="eastAsia"/>
          <w:color w:val="000000" w:themeColor="text1"/>
          <w:sz w:val="24"/>
          <w:szCs w:val="24"/>
        </w:rPr>
        <w:t>からは、</w:t>
      </w:r>
      <w:r w:rsidR="00101A4F" w:rsidRPr="0000587A">
        <w:rPr>
          <w:rFonts w:asciiTheme="minorEastAsia" w:eastAsiaTheme="minorEastAsia" w:hAnsiTheme="minorEastAsia" w:hint="eastAsia"/>
          <w:color w:val="000000" w:themeColor="text1"/>
          <w:sz w:val="24"/>
          <w:szCs w:val="24"/>
        </w:rPr>
        <w:t>「外形的に地域団体の事務に従事していると</w:t>
      </w:r>
      <w:r w:rsidR="00881B3F" w:rsidRPr="0000587A">
        <w:rPr>
          <w:rFonts w:asciiTheme="minorEastAsia" w:eastAsiaTheme="minorEastAsia" w:hAnsiTheme="minorEastAsia" w:hint="eastAsia"/>
          <w:color w:val="000000" w:themeColor="text1"/>
          <w:sz w:val="24"/>
          <w:szCs w:val="24"/>
        </w:rPr>
        <w:t>みられる可能性のあるもの</w:t>
      </w:r>
      <w:r w:rsidR="00101A4F" w:rsidRPr="0000587A">
        <w:rPr>
          <w:rFonts w:asciiTheme="minorEastAsia" w:eastAsiaTheme="minorEastAsia" w:hAnsiTheme="minorEastAsia" w:hint="eastAsia"/>
          <w:color w:val="000000" w:themeColor="text1"/>
          <w:sz w:val="24"/>
          <w:szCs w:val="24"/>
        </w:rPr>
        <w:t>」</w:t>
      </w:r>
      <w:r w:rsidR="00F80762" w:rsidRPr="0000587A">
        <w:rPr>
          <w:rFonts w:asciiTheme="minorEastAsia" w:eastAsiaTheme="minorEastAsia" w:hAnsiTheme="minorEastAsia" w:hint="eastAsia"/>
          <w:color w:val="000000" w:themeColor="text1"/>
          <w:sz w:val="24"/>
          <w:szCs w:val="24"/>
        </w:rPr>
        <w:t>についてすべて報告することとしたため、個別の事案</w:t>
      </w:r>
      <w:r w:rsidR="00C60ED7" w:rsidRPr="0000587A">
        <w:rPr>
          <w:rFonts w:asciiTheme="minorEastAsia" w:eastAsiaTheme="minorEastAsia" w:hAnsiTheme="minorEastAsia" w:hint="eastAsia"/>
          <w:color w:val="000000" w:themeColor="text1"/>
          <w:sz w:val="24"/>
          <w:szCs w:val="24"/>
        </w:rPr>
        <w:t>と</w:t>
      </w:r>
      <w:r w:rsidR="00795BDC" w:rsidRPr="0000587A">
        <w:rPr>
          <w:rFonts w:asciiTheme="minorEastAsia" w:eastAsiaTheme="minorEastAsia" w:hAnsiTheme="minorEastAsia" w:hint="eastAsia"/>
          <w:color w:val="000000" w:themeColor="text1"/>
          <w:sz w:val="24"/>
          <w:szCs w:val="24"/>
        </w:rPr>
        <w:t>して</w:t>
      </w:r>
      <w:r w:rsidR="00551903" w:rsidRPr="0000587A">
        <w:rPr>
          <w:rFonts w:asciiTheme="minorEastAsia" w:eastAsiaTheme="minorEastAsia" w:hAnsiTheme="minorEastAsia" w:hint="eastAsia"/>
          <w:color w:val="000000" w:themeColor="text1"/>
          <w:sz w:val="24"/>
          <w:szCs w:val="24"/>
        </w:rPr>
        <w:t>、</w:t>
      </w:r>
      <w:r w:rsidR="00F80762" w:rsidRPr="0000587A">
        <w:rPr>
          <w:rFonts w:asciiTheme="minorEastAsia" w:eastAsiaTheme="minorEastAsia" w:hAnsiTheme="minorEastAsia" w:hint="eastAsia"/>
          <w:color w:val="000000" w:themeColor="text1"/>
          <w:sz w:val="24"/>
          <w:szCs w:val="24"/>
        </w:rPr>
        <w:t>延341団体</w:t>
      </w:r>
      <w:r w:rsidR="00F2455C" w:rsidRPr="0000587A">
        <w:rPr>
          <w:rFonts w:asciiTheme="minorEastAsia" w:eastAsiaTheme="minorEastAsia" w:hAnsiTheme="minorEastAsia" w:hint="eastAsia"/>
          <w:color w:val="000000" w:themeColor="text1"/>
          <w:sz w:val="24"/>
          <w:szCs w:val="24"/>
        </w:rPr>
        <w:t>について</w:t>
      </w:r>
      <w:r w:rsidR="00551903" w:rsidRPr="0000587A">
        <w:rPr>
          <w:rFonts w:asciiTheme="minorEastAsia" w:eastAsiaTheme="minorEastAsia" w:hAnsiTheme="minorEastAsia" w:hint="eastAsia"/>
          <w:color w:val="000000" w:themeColor="text1"/>
          <w:sz w:val="24"/>
          <w:szCs w:val="24"/>
        </w:rPr>
        <w:t>の</w:t>
      </w:r>
      <w:r w:rsidR="00826711" w:rsidRPr="0000587A">
        <w:rPr>
          <w:rFonts w:asciiTheme="minorEastAsia" w:eastAsiaTheme="minorEastAsia" w:hAnsiTheme="minorEastAsia" w:hint="eastAsia"/>
          <w:color w:val="000000" w:themeColor="text1"/>
          <w:sz w:val="24"/>
          <w:szCs w:val="24"/>
        </w:rPr>
        <w:t>1,467</w:t>
      </w:r>
      <w:r w:rsidR="00F80762" w:rsidRPr="0000587A">
        <w:rPr>
          <w:rFonts w:asciiTheme="minorEastAsia" w:eastAsiaTheme="minorEastAsia" w:hAnsiTheme="minorEastAsia" w:hint="eastAsia"/>
          <w:color w:val="000000" w:themeColor="text1"/>
          <w:sz w:val="24"/>
          <w:szCs w:val="24"/>
        </w:rPr>
        <w:t>件</w:t>
      </w:r>
      <w:r w:rsidR="00551903" w:rsidRPr="0000587A">
        <w:rPr>
          <w:rFonts w:asciiTheme="minorEastAsia" w:eastAsiaTheme="minorEastAsia" w:hAnsiTheme="minorEastAsia" w:hint="eastAsia"/>
          <w:color w:val="000000" w:themeColor="text1"/>
          <w:sz w:val="24"/>
          <w:szCs w:val="24"/>
        </w:rPr>
        <w:t>の事例</w:t>
      </w:r>
      <w:r w:rsidR="00C45C46" w:rsidRPr="0000587A">
        <w:rPr>
          <w:rFonts w:asciiTheme="minorEastAsia" w:eastAsiaTheme="minorEastAsia" w:hAnsiTheme="minorEastAsia" w:hint="eastAsia"/>
          <w:color w:val="000000" w:themeColor="text1"/>
          <w:sz w:val="24"/>
          <w:szCs w:val="24"/>
        </w:rPr>
        <w:t>が</w:t>
      </w:r>
      <w:r w:rsidR="00881B3F" w:rsidRPr="0000587A">
        <w:rPr>
          <w:rFonts w:asciiTheme="minorEastAsia" w:eastAsiaTheme="minorEastAsia" w:hAnsiTheme="minorEastAsia" w:hint="eastAsia"/>
          <w:color w:val="000000" w:themeColor="text1"/>
          <w:sz w:val="24"/>
          <w:szCs w:val="24"/>
        </w:rPr>
        <w:t>報告</w:t>
      </w:r>
      <w:r w:rsidR="00C45C46" w:rsidRPr="0000587A">
        <w:rPr>
          <w:rFonts w:asciiTheme="minorEastAsia" w:eastAsiaTheme="minorEastAsia" w:hAnsiTheme="minorEastAsia" w:hint="eastAsia"/>
          <w:color w:val="000000" w:themeColor="text1"/>
          <w:sz w:val="24"/>
          <w:szCs w:val="24"/>
        </w:rPr>
        <w:t>され</w:t>
      </w:r>
      <w:r w:rsidR="00795BDC" w:rsidRPr="0000587A">
        <w:rPr>
          <w:rFonts w:asciiTheme="minorEastAsia" w:eastAsiaTheme="minorEastAsia" w:hAnsiTheme="minorEastAsia" w:hint="eastAsia"/>
          <w:color w:val="000000" w:themeColor="text1"/>
          <w:sz w:val="24"/>
          <w:szCs w:val="24"/>
        </w:rPr>
        <w:t>た。</w:t>
      </w:r>
    </w:p>
    <w:p w14:paraId="2A38C6C9" w14:textId="21EF0951" w:rsidR="00101A4F" w:rsidRPr="0000587A" w:rsidRDefault="00101A4F" w:rsidP="002963E2">
      <w:pPr>
        <w:pStyle w:val="a8"/>
        <w:ind w:leftChars="194" w:left="647" w:hangingChars="100" w:hanging="240"/>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w:t>
      </w:r>
      <w:r w:rsidR="003F19D2" w:rsidRPr="0000587A">
        <w:rPr>
          <w:rFonts w:asciiTheme="minorEastAsia" w:eastAsiaTheme="minorEastAsia" w:hAnsiTheme="minorEastAsia" w:hint="eastAsia"/>
          <w:color w:val="000000" w:themeColor="text1"/>
          <w:sz w:val="24"/>
          <w:szCs w:val="24"/>
        </w:rPr>
        <w:t>最終的には「意見④」</w:t>
      </w:r>
      <w:r w:rsidR="00C45C46" w:rsidRPr="0000587A">
        <w:rPr>
          <w:rFonts w:asciiTheme="minorEastAsia" w:eastAsiaTheme="minorEastAsia" w:hAnsiTheme="minorEastAsia" w:hint="eastAsia"/>
          <w:color w:val="000000" w:themeColor="text1"/>
          <w:sz w:val="24"/>
          <w:szCs w:val="24"/>
        </w:rPr>
        <w:t>にあるように、</w:t>
      </w:r>
      <w:r w:rsidR="00511AEE" w:rsidRPr="0000587A">
        <w:rPr>
          <w:rFonts w:asciiTheme="minorEastAsia" w:eastAsiaTheme="minorEastAsia" w:hAnsiTheme="minorEastAsia" w:hint="eastAsia"/>
          <w:color w:val="000000" w:themeColor="text1"/>
          <w:sz w:val="24"/>
          <w:szCs w:val="24"/>
        </w:rPr>
        <w:t>「</w:t>
      </w:r>
      <w:r w:rsidR="00C45C46" w:rsidRPr="0000587A">
        <w:rPr>
          <w:rFonts w:asciiTheme="minorEastAsia" w:eastAsiaTheme="minorEastAsia" w:hAnsiTheme="minorEastAsia" w:hint="eastAsia"/>
          <w:color w:val="000000" w:themeColor="text1"/>
          <w:sz w:val="24"/>
          <w:szCs w:val="24"/>
        </w:rPr>
        <w:t>職員の判断の根拠となるような</w:t>
      </w:r>
      <w:r w:rsidR="00511AEE" w:rsidRPr="0000587A">
        <w:rPr>
          <w:rFonts w:asciiTheme="minorEastAsia" w:eastAsiaTheme="minorEastAsia" w:hAnsiTheme="minorEastAsia" w:hint="eastAsia"/>
          <w:color w:val="000000" w:themeColor="text1"/>
          <w:sz w:val="24"/>
          <w:szCs w:val="24"/>
        </w:rPr>
        <w:t>具体的な基準」を文書化することが必要であるが、今回の</w:t>
      </w:r>
      <w:r w:rsidR="00691979" w:rsidRPr="0000587A">
        <w:rPr>
          <w:rFonts w:asciiTheme="minorEastAsia" w:eastAsiaTheme="minorEastAsia" w:hAnsiTheme="minorEastAsia" w:hint="eastAsia"/>
          <w:color w:val="000000" w:themeColor="text1"/>
          <w:sz w:val="24"/>
          <w:szCs w:val="24"/>
        </w:rPr>
        <w:t>「仕分け」に際して</w:t>
      </w:r>
      <w:r w:rsidR="003A48F8" w:rsidRPr="0000587A">
        <w:rPr>
          <w:rFonts w:asciiTheme="minorEastAsia" w:eastAsiaTheme="minorEastAsia" w:hAnsiTheme="minorEastAsia" w:hint="eastAsia"/>
          <w:color w:val="000000" w:themeColor="text1"/>
          <w:sz w:val="24"/>
          <w:szCs w:val="24"/>
        </w:rPr>
        <w:t>も、</w:t>
      </w:r>
      <w:r w:rsidR="00511AEE" w:rsidRPr="0000587A">
        <w:rPr>
          <w:rFonts w:asciiTheme="minorEastAsia" w:eastAsiaTheme="minorEastAsia" w:hAnsiTheme="minorEastAsia" w:hint="eastAsia"/>
          <w:color w:val="000000" w:themeColor="text1"/>
          <w:sz w:val="24"/>
          <w:szCs w:val="24"/>
        </w:rPr>
        <w:t>「本市職員が従</w:t>
      </w:r>
      <w:r w:rsidR="003A48F8" w:rsidRPr="0000587A">
        <w:rPr>
          <w:rFonts w:asciiTheme="minorEastAsia" w:eastAsiaTheme="minorEastAsia" w:hAnsiTheme="minorEastAsia" w:hint="eastAsia"/>
          <w:color w:val="000000" w:themeColor="text1"/>
          <w:sz w:val="24"/>
          <w:szCs w:val="24"/>
        </w:rPr>
        <w:t>事できる事務」として</w:t>
      </w:r>
      <w:r w:rsidR="003F19D2" w:rsidRPr="0000587A">
        <w:rPr>
          <w:rFonts w:asciiTheme="minorEastAsia" w:eastAsiaTheme="minorEastAsia" w:hAnsiTheme="minorEastAsia" w:hint="eastAsia"/>
          <w:color w:val="000000" w:themeColor="text1"/>
          <w:sz w:val="24"/>
          <w:szCs w:val="24"/>
        </w:rPr>
        <w:t>以下</w:t>
      </w:r>
      <w:r w:rsidR="0095635C" w:rsidRPr="0000587A">
        <w:rPr>
          <w:rFonts w:asciiTheme="minorEastAsia" w:eastAsiaTheme="minorEastAsia" w:hAnsiTheme="minorEastAsia" w:hint="eastAsia"/>
          <w:color w:val="000000" w:themeColor="text1"/>
          <w:sz w:val="24"/>
          <w:szCs w:val="24"/>
        </w:rPr>
        <w:t>⑴～⑶</w:t>
      </w:r>
      <w:r w:rsidR="00551903" w:rsidRPr="0000587A">
        <w:rPr>
          <w:rFonts w:asciiTheme="minorEastAsia" w:eastAsiaTheme="minorEastAsia" w:hAnsiTheme="minorEastAsia" w:hint="eastAsia"/>
          <w:color w:val="000000" w:themeColor="text1"/>
          <w:sz w:val="24"/>
          <w:szCs w:val="24"/>
        </w:rPr>
        <w:t>の項目を整理し、</w:t>
      </w:r>
      <w:r w:rsidR="00CE1FB6" w:rsidRPr="0000587A">
        <w:rPr>
          <w:rFonts w:asciiTheme="minorEastAsia" w:eastAsiaTheme="minorEastAsia" w:hAnsiTheme="minorEastAsia" w:hint="eastAsia"/>
          <w:color w:val="000000" w:themeColor="text1"/>
          <w:sz w:val="24"/>
          <w:szCs w:val="24"/>
        </w:rPr>
        <w:t>勤務時間外に職員が自らの意思で、地域団体の事務に従事した21事例以外の</w:t>
      </w:r>
      <w:r w:rsidR="00551903" w:rsidRPr="0000587A">
        <w:rPr>
          <w:rFonts w:asciiTheme="minorEastAsia" w:eastAsiaTheme="minorEastAsia" w:hAnsiTheme="minorEastAsia" w:hint="eastAsia"/>
          <w:color w:val="000000" w:themeColor="text1"/>
          <w:sz w:val="24"/>
          <w:szCs w:val="24"/>
        </w:rPr>
        <w:t>個々の事例</w:t>
      </w:r>
      <w:r w:rsidR="003A48F8" w:rsidRPr="0000587A">
        <w:rPr>
          <w:rFonts w:asciiTheme="minorEastAsia" w:eastAsiaTheme="minorEastAsia" w:hAnsiTheme="minorEastAsia" w:hint="eastAsia"/>
          <w:color w:val="000000" w:themeColor="text1"/>
          <w:sz w:val="24"/>
          <w:szCs w:val="24"/>
        </w:rPr>
        <w:t>をあてはめたところ以下の状況であった</w:t>
      </w:r>
      <w:r w:rsidR="00511AEE" w:rsidRPr="0000587A">
        <w:rPr>
          <w:rFonts w:asciiTheme="minorEastAsia" w:eastAsiaTheme="minorEastAsia" w:hAnsiTheme="minorEastAsia" w:hint="eastAsia"/>
          <w:color w:val="000000" w:themeColor="text1"/>
          <w:sz w:val="24"/>
          <w:szCs w:val="24"/>
        </w:rPr>
        <w:t>。</w:t>
      </w:r>
      <w:r w:rsidR="00204E75" w:rsidRPr="0000587A">
        <w:rPr>
          <w:rFonts w:asciiTheme="minorEastAsia" w:eastAsiaTheme="minorEastAsia" w:hAnsiTheme="minorEastAsia" w:hint="eastAsia"/>
          <w:color w:val="000000" w:themeColor="text1"/>
          <w:sz w:val="24"/>
          <w:szCs w:val="24"/>
        </w:rPr>
        <w:t>（今回の調査・検証は職務専念義務の観点から行ったものであるので「勤務時間外」のものは、</w:t>
      </w:r>
      <w:r w:rsidR="0095635C" w:rsidRPr="0000587A">
        <w:rPr>
          <w:rFonts w:asciiTheme="minorEastAsia" w:eastAsiaTheme="minorEastAsia" w:hAnsiTheme="minorEastAsia" w:hint="eastAsia"/>
          <w:color w:val="000000" w:themeColor="text1"/>
          <w:sz w:val="24"/>
          <w:szCs w:val="24"/>
        </w:rPr>
        <w:t>「その他」として区分した</w:t>
      </w:r>
      <w:r w:rsidR="00204E75" w:rsidRPr="0000587A">
        <w:rPr>
          <w:rFonts w:asciiTheme="minorEastAsia" w:eastAsiaTheme="minorEastAsia" w:hAnsiTheme="minorEastAsia" w:hint="eastAsia"/>
          <w:color w:val="000000" w:themeColor="text1"/>
          <w:sz w:val="24"/>
          <w:szCs w:val="24"/>
        </w:rPr>
        <w:t>）</w:t>
      </w:r>
    </w:p>
    <w:p w14:paraId="5F2ED553" w14:textId="77777777" w:rsidR="004443BA" w:rsidRPr="0000587A" w:rsidRDefault="004443BA">
      <w:pPr>
        <w:jc w:val="left"/>
        <w:rPr>
          <w:rFonts w:asciiTheme="minorEastAsia" w:eastAsiaTheme="minorEastAsia" w:hAnsiTheme="minorEastAsia"/>
          <w:color w:val="000000" w:themeColor="text1"/>
          <w:sz w:val="24"/>
          <w:szCs w:val="24"/>
        </w:rPr>
      </w:pPr>
    </w:p>
    <w:p w14:paraId="22BAB5DC" w14:textId="77777777" w:rsidR="00CE607C" w:rsidRPr="0000587A" w:rsidRDefault="00CE607C" w:rsidP="00CE607C">
      <w:pPr>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 xml:space="preserve">　【本市職員が従事することが適切である</w:t>
      </w:r>
      <w:r w:rsidR="00C70399" w:rsidRPr="0000587A">
        <w:rPr>
          <w:rFonts w:asciiTheme="minorEastAsia" w:eastAsiaTheme="minorEastAsia" w:hAnsiTheme="minorEastAsia" w:hint="eastAsia"/>
          <w:color w:val="000000" w:themeColor="text1"/>
          <w:sz w:val="24"/>
          <w:szCs w:val="24"/>
        </w:rPr>
        <w:t>もの</w:t>
      </w:r>
      <w:r w:rsidR="002F3766" w:rsidRPr="0000587A">
        <w:rPr>
          <w:rFonts w:asciiTheme="minorEastAsia" w:eastAsiaTheme="minorEastAsia" w:hAnsiTheme="minorEastAsia" w:hint="eastAsia"/>
          <w:color w:val="000000" w:themeColor="text1"/>
          <w:sz w:val="24"/>
          <w:szCs w:val="24"/>
        </w:rPr>
        <w:t>】</w:t>
      </w:r>
      <w:r w:rsidR="009A5DE5" w:rsidRPr="0000587A">
        <w:rPr>
          <w:rFonts w:asciiTheme="minorEastAsia" w:eastAsiaTheme="minorEastAsia" w:hAnsiTheme="minorEastAsia" w:hint="eastAsia"/>
          <w:color w:val="000000" w:themeColor="text1"/>
          <w:sz w:val="24"/>
          <w:szCs w:val="24"/>
        </w:rPr>
        <w:t>（1,299事例）</w:t>
      </w:r>
    </w:p>
    <w:p w14:paraId="6FDF7131" w14:textId="1B1CE58B" w:rsidR="000850EF" w:rsidRPr="0000587A" w:rsidRDefault="00C70399" w:rsidP="00CE607C">
      <w:pPr>
        <w:ind w:firstLineChars="177" w:firstLine="425"/>
        <w:rPr>
          <w:rFonts w:asciiTheme="minorEastAsia" w:eastAsiaTheme="minorEastAsia" w:hAnsiTheme="minorEastAsia" w:cstheme="minorBidi"/>
          <w:color w:val="000000" w:themeColor="text1"/>
          <w:kern w:val="2"/>
          <w:sz w:val="24"/>
          <w:szCs w:val="24"/>
        </w:rPr>
      </w:pPr>
      <w:r w:rsidRPr="0000587A">
        <w:rPr>
          <w:rFonts w:asciiTheme="minorEastAsia" w:eastAsiaTheme="minorEastAsia" w:hAnsiTheme="minorEastAsia" w:cstheme="minorBidi" w:hint="eastAsia"/>
          <w:color w:val="000000" w:themeColor="text1"/>
          <w:kern w:val="2"/>
          <w:sz w:val="24"/>
          <w:szCs w:val="24"/>
        </w:rPr>
        <w:t>⑴</w:t>
      </w:r>
      <w:r w:rsidR="00CE607C" w:rsidRPr="0000587A">
        <w:rPr>
          <w:rFonts w:asciiTheme="minorEastAsia" w:eastAsiaTheme="minorEastAsia" w:hAnsiTheme="minorEastAsia" w:cstheme="minorBidi" w:hint="eastAsia"/>
          <w:color w:val="000000" w:themeColor="text1"/>
          <w:kern w:val="2"/>
          <w:sz w:val="24"/>
          <w:szCs w:val="24"/>
        </w:rPr>
        <w:t xml:space="preserve">　</w:t>
      </w:r>
      <w:r w:rsidR="000850EF" w:rsidRPr="0000587A">
        <w:rPr>
          <w:rFonts w:asciiTheme="minorEastAsia" w:eastAsiaTheme="minorEastAsia" w:hAnsiTheme="minorEastAsia" w:cstheme="minorBidi" w:hint="eastAsia"/>
          <w:color w:val="000000" w:themeColor="text1"/>
          <w:kern w:val="2"/>
          <w:sz w:val="24"/>
          <w:szCs w:val="24"/>
        </w:rPr>
        <w:t>本市が本来実施すべき事務（</w:t>
      </w:r>
      <w:r w:rsidR="008E4646" w:rsidRPr="0000587A">
        <w:rPr>
          <w:rFonts w:asciiTheme="minorEastAsia" w:eastAsiaTheme="minorEastAsia" w:hAnsiTheme="minorEastAsia" w:cstheme="minorBidi" w:hint="eastAsia"/>
          <w:color w:val="000000" w:themeColor="text1"/>
          <w:kern w:val="2"/>
          <w:sz w:val="24"/>
          <w:szCs w:val="24"/>
        </w:rPr>
        <w:t>274</w:t>
      </w:r>
      <w:r w:rsidR="000850EF" w:rsidRPr="0000587A">
        <w:rPr>
          <w:rFonts w:asciiTheme="minorEastAsia" w:eastAsiaTheme="minorEastAsia" w:hAnsiTheme="minorEastAsia" w:cstheme="minorBidi" w:hint="eastAsia"/>
          <w:color w:val="000000" w:themeColor="text1"/>
          <w:kern w:val="2"/>
          <w:sz w:val="24"/>
          <w:szCs w:val="24"/>
        </w:rPr>
        <w:t>事例）</w:t>
      </w:r>
    </w:p>
    <w:p w14:paraId="6A064E73" w14:textId="77777777" w:rsidR="00832596" w:rsidRPr="0000587A" w:rsidRDefault="000850EF" w:rsidP="00832596">
      <w:pPr>
        <w:ind w:leftChars="338" w:left="849" w:hangingChars="58" w:hanging="139"/>
        <w:rPr>
          <w:rFonts w:asciiTheme="minorEastAsia" w:eastAsiaTheme="minorEastAsia" w:hAnsiTheme="minorEastAsia" w:cstheme="minorBidi"/>
          <w:color w:val="000000" w:themeColor="text1"/>
          <w:kern w:val="2"/>
          <w:sz w:val="24"/>
          <w:szCs w:val="24"/>
          <w:u w:val="single"/>
        </w:rPr>
      </w:pPr>
      <w:r w:rsidRPr="0000587A">
        <w:rPr>
          <w:rFonts w:asciiTheme="minorEastAsia" w:eastAsiaTheme="minorEastAsia" w:hAnsiTheme="minorEastAsia" w:cstheme="minorBidi" w:hint="eastAsia"/>
          <w:color w:val="000000" w:themeColor="text1"/>
          <w:kern w:val="2"/>
          <w:sz w:val="24"/>
          <w:szCs w:val="24"/>
        </w:rPr>
        <w:t>ア</w:t>
      </w:r>
      <w:r w:rsidR="00832596" w:rsidRPr="0000587A">
        <w:rPr>
          <w:rFonts w:asciiTheme="minorEastAsia" w:eastAsiaTheme="minorEastAsia" w:hAnsiTheme="minorEastAsia" w:cstheme="minorBidi" w:hint="eastAsia"/>
          <w:color w:val="000000" w:themeColor="text1"/>
          <w:kern w:val="2"/>
          <w:sz w:val="24"/>
          <w:szCs w:val="24"/>
        </w:rPr>
        <w:t xml:space="preserve">　</w:t>
      </w:r>
      <w:r w:rsidRPr="0000587A">
        <w:rPr>
          <w:rFonts w:asciiTheme="minorEastAsia" w:eastAsiaTheme="minorEastAsia" w:hAnsiTheme="minorEastAsia" w:cstheme="minorBidi" w:hint="eastAsia"/>
          <w:color w:val="000000" w:themeColor="text1"/>
          <w:kern w:val="2"/>
          <w:sz w:val="24"/>
          <w:szCs w:val="24"/>
        </w:rPr>
        <w:t>地域団体が開催する会議等の場における本市の施策・事業の説明や協力の依頼、啓発等（25事例）</w:t>
      </w:r>
    </w:p>
    <w:p w14:paraId="0565D651" w14:textId="096B402E" w:rsidR="00832596" w:rsidRPr="0000587A" w:rsidRDefault="002B7666" w:rsidP="00832596">
      <w:pPr>
        <w:spacing w:line="440" w:lineRule="atLeast"/>
        <w:ind w:firstLineChars="300" w:firstLine="720"/>
        <w:jc w:val="left"/>
        <w:rPr>
          <w:rFonts w:asciiTheme="minorEastAsia" w:eastAsiaTheme="minorEastAsia" w:hAnsiTheme="minorEastAsia" w:cstheme="minorBidi"/>
          <w:color w:val="000000" w:themeColor="text1"/>
          <w:kern w:val="2"/>
          <w:sz w:val="24"/>
          <w:szCs w:val="24"/>
        </w:rPr>
      </w:pPr>
      <w:r w:rsidRPr="0000587A">
        <w:rPr>
          <w:rFonts w:asciiTheme="minorEastAsia" w:eastAsiaTheme="minorEastAsia" w:hAnsiTheme="minorEastAsia" w:cstheme="minorBidi" w:hint="eastAsia"/>
          <w:color w:val="000000" w:themeColor="text1"/>
          <w:kern w:val="2"/>
          <w:sz w:val="24"/>
          <w:szCs w:val="24"/>
        </w:rPr>
        <w:t>イ</w:t>
      </w:r>
      <w:r w:rsidR="000850EF" w:rsidRPr="0000587A">
        <w:rPr>
          <w:rFonts w:asciiTheme="minorEastAsia" w:eastAsiaTheme="minorEastAsia" w:hAnsiTheme="minorEastAsia" w:cstheme="minorBidi" w:hint="eastAsia"/>
          <w:color w:val="000000" w:themeColor="text1"/>
          <w:kern w:val="2"/>
          <w:sz w:val="24"/>
          <w:szCs w:val="24"/>
        </w:rPr>
        <w:t xml:space="preserve">　地域団体又はその役員等に対する本市としての</w:t>
      </w:r>
      <w:r w:rsidR="008E4646" w:rsidRPr="0000587A">
        <w:rPr>
          <w:rFonts w:asciiTheme="minorEastAsia" w:eastAsiaTheme="minorEastAsia" w:hAnsiTheme="minorEastAsia" w:cstheme="minorBidi" w:hint="eastAsia"/>
          <w:color w:val="000000" w:themeColor="text1"/>
          <w:kern w:val="2"/>
          <w:sz w:val="24"/>
          <w:szCs w:val="24"/>
        </w:rPr>
        <w:t>表彰</w:t>
      </w:r>
      <w:r w:rsidR="000850EF" w:rsidRPr="0000587A">
        <w:rPr>
          <w:rFonts w:asciiTheme="minorEastAsia" w:eastAsiaTheme="minorEastAsia" w:hAnsiTheme="minorEastAsia" w:cstheme="minorBidi" w:hint="eastAsia"/>
          <w:color w:val="000000" w:themeColor="text1"/>
          <w:kern w:val="2"/>
          <w:sz w:val="24"/>
          <w:szCs w:val="24"/>
        </w:rPr>
        <w:t>（</w:t>
      </w:r>
      <w:r w:rsidR="008E4646" w:rsidRPr="0000587A">
        <w:rPr>
          <w:rFonts w:asciiTheme="minorEastAsia" w:eastAsiaTheme="minorEastAsia" w:hAnsiTheme="minorEastAsia" w:cstheme="minorBidi" w:hint="eastAsia"/>
          <w:color w:val="000000" w:themeColor="text1"/>
          <w:kern w:val="2"/>
          <w:sz w:val="24"/>
          <w:szCs w:val="24"/>
        </w:rPr>
        <w:t>15</w:t>
      </w:r>
      <w:r w:rsidR="000850EF" w:rsidRPr="0000587A">
        <w:rPr>
          <w:rFonts w:asciiTheme="minorEastAsia" w:eastAsiaTheme="minorEastAsia" w:hAnsiTheme="minorEastAsia" w:cstheme="minorBidi" w:hint="eastAsia"/>
          <w:color w:val="000000" w:themeColor="text1"/>
          <w:kern w:val="2"/>
          <w:sz w:val="24"/>
          <w:szCs w:val="24"/>
        </w:rPr>
        <w:t>事例）</w:t>
      </w:r>
    </w:p>
    <w:p w14:paraId="2EDB835F" w14:textId="7289D75C" w:rsidR="00832596" w:rsidRPr="0000587A" w:rsidRDefault="002B7666" w:rsidP="00832596">
      <w:pPr>
        <w:spacing w:line="440" w:lineRule="atLeast"/>
        <w:ind w:leftChars="336" w:left="867" w:hangingChars="67" w:hanging="161"/>
        <w:jc w:val="left"/>
        <w:rPr>
          <w:rFonts w:asciiTheme="minorEastAsia" w:eastAsiaTheme="minorEastAsia" w:hAnsiTheme="minorEastAsia" w:cstheme="minorBidi"/>
          <w:color w:val="000000" w:themeColor="text1"/>
          <w:kern w:val="2"/>
          <w:sz w:val="24"/>
          <w:szCs w:val="24"/>
        </w:rPr>
      </w:pPr>
      <w:r w:rsidRPr="0000587A">
        <w:rPr>
          <w:rFonts w:asciiTheme="minorEastAsia" w:eastAsiaTheme="minorEastAsia" w:hAnsiTheme="minorEastAsia" w:cstheme="minorBidi" w:hint="eastAsia"/>
          <w:color w:val="000000" w:themeColor="text1"/>
          <w:kern w:val="2"/>
          <w:sz w:val="24"/>
          <w:szCs w:val="24"/>
        </w:rPr>
        <w:t>ウ</w:t>
      </w:r>
      <w:r w:rsidR="000850EF" w:rsidRPr="0000587A">
        <w:rPr>
          <w:rFonts w:asciiTheme="minorEastAsia" w:eastAsiaTheme="minorEastAsia" w:hAnsiTheme="minorEastAsia" w:cstheme="minorBidi" w:hint="eastAsia"/>
          <w:color w:val="000000" w:themeColor="text1"/>
          <w:kern w:val="2"/>
          <w:sz w:val="24"/>
          <w:szCs w:val="24"/>
        </w:rPr>
        <w:t xml:space="preserve">　本市が委嘱を行っている者から構成される団体が行う委嘱業務に係る事務支援及び連絡調整（98事例）</w:t>
      </w:r>
    </w:p>
    <w:p w14:paraId="364B91DA" w14:textId="2D17DC89" w:rsidR="000850EF" w:rsidRPr="0000587A" w:rsidRDefault="002B7666" w:rsidP="00832596">
      <w:pPr>
        <w:spacing w:line="440" w:lineRule="atLeast"/>
        <w:ind w:leftChars="336" w:left="867" w:hangingChars="67" w:hanging="161"/>
        <w:jc w:val="left"/>
        <w:rPr>
          <w:rFonts w:asciiTheme="minorEastAsia" w:eastAsiaTheme="minorEastAsia" w:hAnsiTheme="minorEastAsia" w:cstheme="minorBidi"/>
          <w:color w:val="000000" w:themeColor="text1"/>
          <w:kern w:val="2"/>
          <w:sz w:val="24"/>
          <w:szCs w:val="24"/>
        </w:rPr>
      </w:pPr>
      <w:r w:rsidRPr="0000587A">
        <w:rPr>
          <w:rFonts w:asciiTheme="minorEastAsia" w:eastAsiaTheme="minorEastAsia" w:hAnsiTheme="minorEastAsia" w:cstheme="minorBidi" w:hint="eastAsia"/>
          <w:color w:val="000000" w:themeColor="text1"/>
          <w:kern w:val="2"/>
          <w:sz w:val="24"/>
          <w:szCs w:val="24"/>
        </w:rPr>
        <w:t>エ</w:t>
      </w:r>
      <w:r w:rsidR="000850EF" w:rsidRPr="0000587A">
        <w:rPr>
          <w:rFonts w:asciiTheme="minorEastAsia" w:eastAsiaTheme="minorEastAsia" w:hAnsiTheme="minorEastAsia" w:cstheme="minorBidi" w:hint="eastAsia"/>
          <w:color w:val="000000" w:themeColor="text1"/>
          <w:kern w:val="2"/>
          <w:sz w:val="24"/>
          <w:szCs w:val="24"/>
        </w:rPr>
        <w:t xml:space="preserve">　地域団体の自主的な活動に対する助言・相談対応など（22事例）</w:t>
      </w:r>
    </w:p>
    <w:p w14:paraId="0C2736D5" w14:textId="2943C9AD" w:rsidR="000850EF" w:rsidRPr="0000587A" w:rsidRDefault="000850EF" w:rsidP="000850EF">
      <w:pPr>
        <w:spacing w:line="440" w:lineRule="atLeast"/>
        <w:jc w:val="left"/>
        <w:rPr>
          <w:rFonts w:asciiTheme="minorEastAsia" w:eastAsiaTheme="minorEastAsia" w:hAnsiTheme="minorEastAsia" w:cstheme="minorBidi"/>
          <w:color w:val="000000" w:themeColor="text1"/>
          <w:kern w:val="2"/>
          <w:sz w:val="24"/>
          <w:szCs w:val="24"/>
          <w:shd w:val="clear" w:color="auto" w:fill="EDEDED" w:themeFill="accent3" w:themeFillTint="33"/>
        </w:rPr>
      </w:pPr>
      <w:r w:rsidRPr="0000587A">
        <w:rPr>
          <w:rFonts w:asciiTheme="minorEastAsia" w:eastAsiaTheme="minorEastAsia" w:hAnsiTheme="minorEastAsia" w:cstheme="minorBidi" w:hint="eastAsia"/>
          <w:color w:val="000000" w:themeColor="text1"/>
          <w:kern w:val="2"/>
          <w:sz w:val="24"/>
          <w:szCs w:val="24"/>
        </w:rPr>
        <w:t xml:space="preserve">　</w:t>
      </w:r>
      <w:r w:rsidR="00832596" w:rsidRPr="0000587A">
        <w:rPr>
          <w:rFonts w:asciiTheme="minorEastAsia" w:eastAsiaTheme="minorEastAsia" w:hAnsiTheme="minorEastAsia" w:cstheme="minorBidi" w:hint="eastAsia"/>
          <w:color w:val="000000" w:themeColor="text1"/>
          <w:kern w:val="2"/>
          <w:sz w:val="24"/>
          <w:szCs w:val="24"/>
        </w:rPr>
        <w:t xml:space="preserve">　　</w:t>
      </w:r>
      <w:r w:rsidR="002B7666" w:rsidRPr="0000587A">
        <w:rPr>
          <w:rFonts w:asciiTheme="minorEastAsia" w:eastAsiaTheme="minorEastAsia" w:hAnsiTheme="minorEastAsia" w:cstheme="minorBidi" w:hint="eastAsia"/>
          <w:color w:val="000000" w:themeColor="text1"/>
          <w:kern w:val="2"/>
          <w:sz w:val="24"/>
          <w:szCs w:val="24"/>
        </w:rPr>
        <w:t>オ</w:t>
      </w:r>
      <w:r w:rsidRPr="0000587A">
        <w:rPr>
          <w:rFonts w:asciiTheme="minorEastAsia" w:eastAsiaTheme="minorEastAsia" w:hAnsiTheme="minorEastAsia" w:cstheme="minorBidi" w:hint="eastAsia"/>
          <w:color w:val="000000" w:themeColor="text1"/>
          <w:kern w:val="2"/>
          <w:sz w:val="24"/>
          <w:szCs w:val="24"/>
        </w:rPr>
        <w:t xml:space="preserve">　上記ア～</w:t>
      </w:r>
      <w:r w:rsidR="002B7666" w:rsidRPr="0000587A">
        <w:rPr>
          <w:rFonts w:asciiTheme="minorEastAsia" w:eastAsiaTheme="minorEastAsia" w:hAnsiTheme="minorEastAsia" w:cstheme="minorBidi" w:hint="eastAsia"/>
          <w:color w:val="000000" w:themeColor="text1"/>
          <w:kern w:val="2"/>
          <w:sz w:val="24"/>
          <w:szCs w:val="24"/>
        </w:rPr>
        <w:t>エ</w:t>
      </w:r>
      <w:r w:rsidRPr="0000587A">
        <w:rPr>
          <w:rFonts w:asciiTheme="minorEastAsia" w:eastAsiaTheme="minorEastAsia" w:hAnsiTheme="minorEastAsia" w:cstheme="minorBidi" w:hint="eastAsia"/>
          <w:color w:val="000000" w:themeColor="text1"/>
          <w:kern w:val="2"/>
          <w:sz w:val="24"/>
          <w:szCs w:val="24"/>
        </w:rPr>
        <w:t>以外の本市の事務（</w:t>
      </w:r>
      <w:r w:rsidR="008E4646" w:rsidRPr="0000587A">
        <w:rPr>
          <w:rFonts w:asciiTheme="minorEastAsia" w:eastAsiaTheme="minorEastAsia" w:hAnsiTheme="minorEastAsia" w:cstheme="minorBidi" w:hint="eastAsia"/>
          <w:color w:val="000000" w:themeColor="text1"/>
          <w:kern w:val="2"/>
          <w:sz w:val="24"/>
          <w:szCs w:val="24"/>
        </w:rPr>
        <w:t>114</w:t>
      </w:r>
      <w:r w:rsidRPr="0000587A">
        <w:rPr>
          <w:rFonts w:asciiTheme="minorEastAsia" w:eastAsiaTheme="minorEastAsia" w:hAnsiTheme="minorEastAsia" w:cstheme="minorBidi" w:hint="eastAsia"/>
          <w:color w:val="000000" w:themeColor="text1"/>
          <w:kern w:val="2"/>
          <w:sz w:val="24"/>
          <w:szCs w:val="24"/>
        </w:rPr>
        <w:t>事例）</w:t>
      </w:r>
    </w:p>
    <w:p w14:paraId="576F4CAA" w14:textId="289CBA9B" w:rsidR="00C70399" w:rsidRPr="0000587A" w:rsidRDefault="00C70399" w:rsidP="00C70399">
      <w:pPr>
        <w:spacing w:line="440" w:lineRule="atLeast"/>
        <w:ind w:leftChars="200" w:left="660" w:hangingChars="100" w:hanging="240"/>
        <w:jc w:val="left"/>
        <w:rPr>
          <w:rFonts w:asciiTheme="minorEastAsia" w:eastAsiaTheme="minorEastAsia" w:hAnsiTheme="minorEastAsia" w:cstheme="minorBidi"/>
          <w:color w:val="000000" w:themeColor="text1"/>
          <w:kern w:val="2"/>
          <w:sz w:val="24"/>
          <w:szCs w:val="24"/>
          <w:u w:val="single"/>
        </w:rPr>
      </w:pPr>
      <w:r w:rsidRPr="0000587A">
        <w:rPr>
          <w:rFonts w:asciiTheme="minorEastAsia" w:eastAsiaTheme="minorEastAsia" w:hAnsiTheme="minorEastAsia" w:cstheme="minorBidi" w:hint="eastAsia"/>
          <w:color w:val="000000" w:themeColor="text1"/>
          <w:kern w:val="2"/>
          <w:sz w:val="24"/>
          <w:szCs w:val="24"/>
        </w:rPr>
        <w:t>⑵</w:t>
      </w:r>
      <w:r w:rsidR="000850EF" w:rsidRPr="0000587A">
        <w:rPr>
          <w:rFonts w:asciiTheme="minorEastAsia" w:eastAsiaTheme="minorEastAsia" w:hAnsiTheme="minorEastAsia" w:cstheme="minorBidi" w:hint="eastAsia"/>
          <w:color w:val="000000" w:themeColor="text1"/>
          <w:kern w:val="2"/>
          <w:sz w:val="24"/>
          <w:szCs w:val="24"/>
        </w:rPr>
        <w:t xml:space="preserve">　本市以外の行政主体が委嘱を行っている者から構成される団体が行う委嘱業務に係る事務支援及び連絡調整で、本市以外の実施主体との協議によって、本市が実施することが可能とされているもの（</w:t>
      </w:r>
      <w:r w:rsidR="008E4646" w:rsidRPr="0000587A">
        <w:rPr>
          <w:rFonts w:asciiTheme="minorEastAsia" w:eastAsiaTheme="minorEastAsia" w:hAnsiTheme="minorEastAsia" w:cstheme="minorBidi" w:hint="eastAsia"/>
          <w:color w:val="000000" w:themeColor="text1"/>
          <w:kern w:val="2"/>
          <w:sz w:val="24"/>
          <w:szCs w:val="24"/>
        </w:rPr>
        <w:t>349</w:t>
      </w:r>
      <w:r w:rsidR="000850EF" w:rsidRPr="0000587A">
        <w:rPr>
          <w:rFonts w:asciiTheme="minorEastAsia" w:eastAsiaTheme="minorEastAsia" w:hAnsiTheme="minorEastAsia" w:cstheme="minorBidi" w:hint="eastAsia"/>
          <w:color w:val="000000" w:themeColor="text1"/>
          <w:kern w:val="2"/>
          <w:sz w:val="24"/>
          <w:szCs w:val="24"/>
        </w:rPr>
        <w:t>事例）</w:t>
      </w:r>
    </w:p>
    <w:p w14:paraId="63DCF3F1" w14:textId="1FAF8E19" w:rsidR="002F3766" w:rsidRPr="0000587A" w:rsidRDefault="00C70399" w:rsidP="00C70399">
      <w:pPr>
        <w:spacing w:line="440" w:lineRule="atLeast"/>
        <w:ind w:leftChars="200" w:left="660" w:hangingChars="100" w:hanging="240"/>
        <w:jc w:val="left"/>
        <w:rPr>
          <w:rFonts w:asciiTheme="minorEastAsia" w:eastAsiaTheme="minorEastAsia" w:hAnsiTheme="minorEastAsia" w:cstheme="minorBidi"/>
          <w:color w:val="000000" w:themeColor="text1"/>
          <w:kern w:val="2"/>
          <w:sz w:val="24"/>
          <w:szCs w:val="24"/>
        </w:rPr>
      </w:pPr>
      <w:r w:rsidRPr="0000587A">
        <w:rPr>
          <w:rFonts w:asciiTheme="minorEastAsia" w:eastAsiaTheme="minorEastAsia" w:hAnsiTheme="minorEastAsia" w:cstheme="minorBidi" w:hint="eastAsia"/>
          <w:color w:val="000000" w:themeColor="text1"/>
          <w:kern w:val="2"/>
          <w:sz w:val="24"/>
          <w:szCs w:val="24"/>
        </w:rPr>
        <w:t>⑶</w:t>
      </w:r>
      <w:r w:rsidR="000850EF" w:rsidRPr="0000587A">
        <w:rPr>
          <w:rFonts w:asciiTheme="minorEastAsia" w:eastAsiaTheme="minorEastAsia" w:hAnsiTheme="minorEastAsia" w:cstheme="minorBidi" w:hint="eastAsia"/>
          <w:color w:val="000000" w:themeColor="text1"/>
          <w:kern w:val="2"/>
          <w:sz w:val="24"/>
          <w:szCs w:val="24"/>
        </w:rPr>
        <w:t xml:space="preserve">　地域団体と連携・協働して実施する事業における役割分担に基づき本市が担うこととされている事務（</w:t>
      </w:r>
      <w:r w:rsidR="008E4646" w:rsidRPr="0000587A">
        <w:rPr>
          <w:rFonts w:asciiTheme="minorEastAsia" w:eastAsiaTheme="minorEastAsia" w:hAnsiTheme="minorEastAsia" w:cstheme="minorBidi" w:hint="eastAsia"/>
          <w:color w:val="000000" w:themeColor="text1"/>
          <w:kern w:val="2"/>
          <w:sz w:val="24"/>
          <w:szCs w:val="24"/>
        </w:rPr>
        <w:t>676</w:t>
      </w:r>
      <w:r w:rsidR="000850EF" w:rsidRPr="0000587A">
        <w:rPr>
          <w:rFonts w:asciiTheme="minorEastAsia" w:eastAsiaTheme="minorEastAsia" w:hAnsiTheme="minorEastAsia" w:cstheme="minorBidi" w:hint="eastAsia"/>
          <w:color w:val="000000" w:themeColor="text1"/>
          <w:kern w:val="2"/>
          <w:sz w:val="24"/>
          <w:szCs w:val="24"/>
        </w:rPr>
        <w:t>事例）</w:t>
      </w:r>
    </w:p>
    <w:p w14:paraId="4B129D59" w14:textId="77777777" w:rsidR="000A23C2" w:rsidRPr="0000587A" w:rsidRDefault="000A23C2" w:rsidP="000A23C2">
      <w:pPr>
        <w:pStyle w:val="a8"/>
        <w:rPr>
          <w:rFonts w:asciiTheme="minorEastAsia" w:eastAsiaTheme="minorEastAsia" w:hAnsiTheme="minorEastAsia"/>
          <w:color w:val="000000" w:themeColor="text1"/>
          <w:sz w:val="24"/>
          <w:szCs w:val="24"/>
        </w:rPr>
      </w:pPr>
    </w:p>
    <w:p w14:paraId="1BDEE0CD" w14:textId="66F8935A" w:rsidR="00CE1FB6" w:rsidRPr="0000587A" w:rsidRDefault="00CE1FB6" w:rsidP="000A23C2">
      <w:pPr>
        <w:pStyle w:val="a8"/>
        <w:rPr>
          <w:rFonts w:asciiTheme="minorEastAsia" w:eastAsiaTheme="minorEastAsia" w:hAnsiTheme="minorEastAsia"/>
          <w:color w:val="000000" w:themeColor="text1"/>
          <w:sz w:val="24"/>
          <w:szCs w:val="24"/>
          <w:u w:val="single"/>
        </w:rPr>
      </w:pPr>
      <w:r w:rsidRPr="0000587A">
        <w:rPr>
          <w:rFonts w:asciiTheme="minorEastAsia" w:eastAsiaTheme="minorEastAsia" w:hAnsiTheme="minorEastAsia" w:hint="eastAsia"/>
          <w:color w:val="000000" w:themeColor="text1"/>
          <w:sz w:val="24"/>
          <w:szCs w:val="24"/>
        </w:rPr>
        <w:t>２　不適切な事例について</w:t>
      </w:r>
    </w:p>
    <w:p w14:paraId="242B4503" w14:textId="5E018225" w:rsidR="003A48F8" w:rsidRPr="0000587A" w:rsidRDefault="00580E42" w:rsidP="00580E42">
      <w:pPr>
        <w:ind w:leftChars="200" w:left="660" w:hangingChars="100" w:hanging="240"/>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w:t>
      </w:r>
      <w:r w:rsidR="00CE607C" w:rsidRPr="0000587A">
        <w:rPr>
          <w:rFonts w:asciiTheme="minorEastAsia" w:eastAsiaTheme="minorEastAsia" w:hAnsiTheme="minorEastAsia" w:hint="eastAsia"/>
          <w:color w:val="000000" w:themeColor="text1"/>
          <w:sz w:val="24"/>
          <w:szCs w:val="24"/>
        </w:rPr>
        <w:t>全体の事例数（1,467事例）</w:t>
      </w:r>
      <w:r w:rsidR="007B58D9" w:rsidRPr="0000587A">
        <w:rPr>
          <w:rFonts w:asciiTheme="minorEastAsia" w:eastAsiaTheme="minorEastAsia" w:hAnsiTheme="minorEastAsia" w:hint="eastAsia"/>
          <w:color w:val="000000" w:themeColor="text1"/>
          <w:sz w:val="24"/>
          <w:szCs w:val="24"/>
        </w:rPr>
        <w:t>から</w:t>
      </w:r>
      <w:r w:rsidR="00677B5D" w:rsidRPr="0000587A">
        <w:rPr>
          <w:rFonts w:asciiTheme="minorEastAsia" w:eastAsiaTheme="minorEastAsia" w:hAnsiTheme="minorEastAsia" w:hint="eastAsia"/>
          <w:color w:val="000000" w:themeColor="text1"/>
          <w:sz w:val="24"/>
          <w:szCs w:val="24"/>
        </w:rPr>
        <w:t>、</w:t>
      </w:r>
      <w:r w:rsidR="007B58D9" w:rsidRPr="0000587A">
        <w:rPr>
          <w:rFonts w:asciiTheme="minorEastAsia" w:eastAsiaTheme="minorEastAsia" w:hAnsiTheme="minorEastAsia" w:hint="eastAsia"/>
          <w:color w:val="000000" w:themeColor="text1"/>
          <w:sz w:val="24"/>
          <w:szCs w:val="24"/>
        </w:rPr>
        <w:t>勤務時間外に職員が自らの意思で、地域団体の事務に従事した21事例を差し引いた1,446事例</w:t>
      </w:r>
      <w:r w:rsidR="00CE607C" w:rsidRPr="0000587A">
        <w:rPr>
          <w:rFonts w:asciiTheme="minorEastAsia" w:eastAsiaTheme="minorEastAsia" w:hAnsiTheme="minorEastAsia" w:hint="eastAsia"/>
          <w:color w:val="000000" w:themeColor="text1"/>
          <w:sz w:val="24"/>
          <w:szCs w:val="24"/>
        </w:rPr>
        <w:t>のうち、</w:t>
      </w:r>
      <w:r w:rsidR="000A23C2" w:rsidRPr="0000587A">
        <w:rPr>
          <w:rFonts w:asciiTheme="minorEastAsia" w:eastAsiaTheme="minorEastAsia" w:hAnsiTheme="minorEastAsia" w:hint="eastAsia"/>
          <w:color w:val="000000" w:themeColor="text1"/>
          <w:sz w:val="24"/>
          <w:szCs w:val="24"/>
        </w:rPr>
        <w:t>上記類型に当てはまらないもの（</w:t>
      </w:r>
      <w:r w:rsidR="00F6009D" w:rsidRPr="0000587A">
        <w:rPr>
          <w:rFonts w:asciiTheme="minorEastAsia" w:eastAsiaTheme="minorEastAsia" w:hAnsiTheme="minorEastAsia" w:hint="eastAsia"/>
          <w:color w:val="000000" w:themeColor="text1"/>
          <w:sz w:val="24"/>
          <w:szCs w:val="24"/>
        </w:rPr>
        <w:t>147</w:t>
      </w:r>
      <w:r w:rsidR="00B90382" w:rsidRPr="0000587A">
        <w:rPr>
          <w:rFonts w:asciiTheme="minorEastAsia" w:eastAsiaTheme="minorEastAsia" w:hAnsiTheme="minorEastAsia" w:hint="eastAsia"/>
          <w:color w:val="000000" w:themeColor="text1"/>
          <w:sz w:val="24"/>
          <w:szCs w:val="24"/>
        </w:rPr>
        <w:t>事例</w:t>
      </w:r>
      <w:r w:rsidR="00EA05E0" w:rsidRPr="0000587A">
        <w:rPr>
          <w:rFonts w:asciiTheme="minorEastAsia" w:eastAsiaTheme="minorEastAsia" w:hAnsiTheme="minorEastAsia" w:hint="eastAsia"/>
          <w:color w:val="000000" w:themeColor="text1"/>
          <w:sz w:val="24"/>
          <w:szCs w:val="24"/>
        </w:rPr>
        <w:t>）</w:t>
      </w:r>
      <w:r w:rsidR="00741B26" w:rsidRPr="0000587A">
        <w:rPr>
          <w:rFonts w:asciiTheme="minorEastAsia" w:eastAsiaTheme="minorEastAsia" w:hAnsiTheme="minorEastAsia" w:hint="eastAsia"/>
          <w:color w:val="000000" w:themeColor="text1"/>
          <w:sz w:val="24"/>
          <w:szCs w:val="24"/>
        </w:rPr>
        <w:t>は</w:t>
      </w:r>
      <w:r w:rsidR="002F3766" w:rsidRPr="0000587A">
        <w:rPr>
          <w:rFonts w:asciiTheme="minorEastAsia" w:eastAsiaTheme="minorEastAsia" w:hAnsiTheme="minorEastAsia" w:hint="eastAsia"/>
          <w:color w:val="000000" w:themeColor="text1"/>
          <w:sz w:val="24"/>
          <w:szCs w:val="24"/>
        </w:rPr>
        <w:t>、</w:t>
      </w:r>
      <w:r w:rsidRPr="0000587A">
        <w:rPr>
          <w:rFonts w:asciiTheme="minorEastAsia" w:eastAsiaTheme="minorEastAsia" w:hAnsiTheme="minorEastAsia" w:hint="eastAsia"/>
          <w:color w:val="000000" w:themeColor="text1"/>
          <w:sz w:val="24"/>
          <w:szCs w:val="24"/>
        </w:rPr>
        <w:t>地方公務員法上の</w:t>
      </w:r>
      <w:r w:rsidR="00826711" w:rsidRPr="0000587A">
        <w:rPr>
          <w:rFonts w:asciiTheme="minorEastAsia" w:eastAsiaTheme="minorEastAsia" w:hAnsiTheme="minorEastAsia" w:hint="eastAsia"/>
          <w:color w:val="000000" w:themeColor="text1"/>
          <w:sz w:val="24"/>
          <w:szCs w:val="24"/>
        </w:rPr>
        <w:t>職務専念義務との関係で適切</w:t>
      </w:r>
      <w:r w:rsidR="00C70399" w:rsidRPr="0000587A">
        <w:rPr>
          <w:rFonts w:asciiTheme="minorEastAsia" w:eastAsiaTheme="minorEastAsia" w:hAnsiTheme="minorEastAsia" w:hint="eastAsia"/>
          <w:color w:val="000000" w:themeColor="text1"/>
          <w:sz w:val="24"/>
          <w:szCs w:val="24"/>
        </w:rPr>
        <w:t>とはいいがたいもの</w:t>
      </w:r>
      <w:r w:rsidR="00741B26" w:rsidRPr="0000587A">
        <w:rPr>
          <w:rFonts w:asciiTheme="minorEastAsia" w:eastAsiaTheme="minorEastAsia" w:hAnsiTheme="minorEastAsia" w:hint="eastAsia"/>
          <w:color w:val="000000" w:themeColor="text1"/>
          <w:sz w:val="24"/>
          <w:szCs w:val="24"/>
        </w:rPr>
        <w:t>であり</w:t>
      </w:r>
      <w:r w:rsidR="002F3766" w:rsidRPr="0000587A">
        <w:rPr>
          <w:rFonts w:asciiTheme="minorEastAsia" w:eastAsiaTheme="minorEastAsia" w:hAnsiTheme="minorEastAsia" w:hint="eastAsia"/>
          <w:color w:val="000000" w:themeColor="text1"/>
          <w:sz w:val="24"/>
          <w:szCs w:val="24"/>
        </w:rPr>
        <w:t>、</w:t>
      </w:r>
      <w:r w:rsidR="00971CC9" w:rsidRPr="0000587A">
        <w:rPr>
          <w:rFonts w:asciiTheme="minorEastAsia" w:eastAsiaTheme="minorEastAsia" w:hAnsiTheme="minorEastAsia" w:hint="eastAsia"/>
          <w:color w:val="000000" w:themeColor="text1"/>
          <w:sz w:val="24"/>
          <w:szCs w:val="24"/>
        </w:rPr>
        <w:t>その概要は以下のとおりである</w:t>
      </w:r>
      <w:r w:rsidR="00C67448" w:rsidRPr="0000587A">
        <w:rPr>
          <w:rFonts w:asciiTheme="minorEastAsia" w:eastAsiaTheme="minorEastAsia" w:hAnsiTheme="minorEastAsia" w:hint="eastAsia"/>
          <w:color w:val="000000" w:themeColor="text1"/>
          <w:sz w:val="24"/>
          <w:szCs w:val="24"/>
        </w:rPr>
        <w:t>が、これら147事例については、当該事務を相手方団体へ移管する等により、現時点では、各区役所においてすべて是正が図られている。</w:t>
      </w:r>
    </w:p>
    <w:p w14:paraId="7E639BEB" w14:textId="77777777" w:rsidR="003E5B92" w:rsidRPr="0000587A" w:rsidRDefault="003E5B92" w:rsidP="003E5B92">
      <w:pPr>
        <w:pStyle w:val="a8"/>
        <w:ind w:left="480" w:hangingChars="200" w:hanging="480"/>
        <w:rPr>
          <w:rFonts w:asciiTheme="minorEastAsia" w:eastAsiaTheme="minorEastAsia" w:hAnsiTheme="minorEastAsia"/>
          <w:color w:val="000000" w:themeColor="text1"/>
          <w:sz w:val="24"/>
          <w:szCs w:val="24"/>
        </w:rPr>
      </w:pPr>
    </w:p>
    <w:p w14:paraId="1271BA68" w14:textId="77777777" w:rsidR="005F2493" w:rsidRPr="0000587A" w:rsidRDefault="005F2493" w:rsidP="003E5B92">
      <w:pPr>
        <w:pStyle w:val="a8"/>
        <w:ind w:left="480" w:hangingChars="200" w:hanging="480"/>
        <w:rPr>
          <w:rFonts w:asciiTheme="minorEastAsia" w:eastAsiaTheme="minorEastAsia" w:hAnsiTheme="minorEastAsia"/>
          <w:color w:val="000000" w:themeColor="text1"/>
          <w:sz w:val="24"/>
          <w:szCs w:val="24"/>
        </w:rPr>
      </w:pPr>
    </w:p>
    <w:p w14:paraId="3008D916" w14:textId="77777777" w:rsidR="005F2493" w:rsidRPr="0000587A" w:rsidRDefault="005F2493" w:rsidP="003E5B92">
      <w:pPr>
        <w:pStyle w:val="a8"/>
        <w:ind w:left="480" w:hangingChars="200" w:hanging="480"/>
        <w:rPr>
          <w:rFonts w:asciiTheme="minorEastAsia" w:eastAsiaTheme="minorEastAsia" w:hAnsiTheme="minorEastAsia"/>
          <w:color w:val="000000" w:themeColor="text1"/>
          <w:sz w:val="24"/>
          <w:szCs w:val="24"/>
        </w:rPr>
      </w:pPr>
    </w:p>
    <w:p w14:paraId="3BD94154" w14:textId="77777777" w:rsidR="005F2493" w:rsidRPr="0000587A" w:rsidRDefault="00204E75" w:rsidP="005F2493">
      <w:pPr>
        <w:pStyle w:val="a8"/>
        <w:numPr>
          <w:ilvl w:val="0"/>
          <w:numId w:val="3"/>
        </w:numPr>
        <w:ind w:left="993"/>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lastRenderedPageBreak/>
        <w:t>地域団体が主催する懇親会</w:t>
      </w:r>
      <w:r w:rsidR="00364789" w:rsidRPr="0000587A">
        <w:rPr>
          <w:rFonts w:asciiTheme="minorEastAsia" w:eastAsiaTheme="minorEastAsia" w:hAnsiTheme="minorEastAsia" w:hint="eastAsia"/>
          <w:color w:val="000000" w:themeColor="text1"/>
          <w:sz w:val="24"/>
          <w:szCs w:val="24"/>
        </w:rPr>
        <w:t>に関する事務に従事していた事例</w:t>
      </w:r>
    </w:p>
    <w:p w14:paraId="6512847E" w14:textId="18AC080A" w:rsidR="005F2493" w:rsidRPr="0000587A" w:rsidRDefault="001437F7" w:rsidP="005F2493">
      <w:pPr>
        <w:pStyle w:val="a8"/>
        <w:ind w:left="993"/>
        <w:jc w:val="right"/>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（2区</w:t>
      </w:r>
      <w:r w:rsidR="00F32979" w:rsidRPr="0000587A">
        <w:rPr>
          <w:rFonts w:asciiTheme="minorEastAsia" w:eastAsiaTheme="minorEastAsia" w:hAnsiTheme="minorEastAsia" w:hint="eastAsia"/>
          <w:color w:val="000000" w:themeColor="text1"/>
          <w:sz w:val="24"/>
          <w:szCs w:val="24"/>
        </w:rPr>
        <w:t>17事例</w:t>
      </w:r>
      <w:r w:rsidRPr="0000587A">
        <w:rPr>
          <w:rFonts w:asciiTheme="minorEastAsia" w:eastAsiaTheme="minorEastAsia" w:hAnsiTheme="minorEastAsia" w:hint="eastAsia"/>
          <w:color w:val="000000" w:themeColor="text1"/>
          <w:sz w:val="24"/>
          <w:szCs w:val="24"/>
        </w:rPr>
        <w:t>）</w:t>
      </w:r>
    </w:p>
    <w:p w14:paraId="48E1EAC6" w14:textId="77777777" w:rsidR="005F2493" w:rsidRPr="0000587A" w:rsidRDefault="00204E75" w:rsidP="000C5964">
      <w:pPr>
        <w:pStyle w:val="a8"/>
        <w:numPr>
          <w:ilvl w:val="0"/>
          <w:numId w:val="3"/>
        </w:numPr>
        <w:ind w:left="993"/>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地域団体の予算書・決算書等帳簿類</w:t>
      </w:r>
      <w:r w:rsidR="00364789" w:rsidRPr="0000587A">
        <w:rPr>
          <w:rFonts w:asciiTheme="minorEastAsia" w:eastAsiaTheme="minorEastAsia" w:hAnsiTheme="minorEastAsia" w:hint="eastAsia"/>
          <w:color w:val="000000" w:themeColor="text1"/>
          <w:sz w:val="24"/>
          <w:szCs w:val="24"/>
        </w:rPr>
        <w:t>の作成等に従事していた事例</w:t>
      </w:r>
    </w:p>
    <w:p w14:paraId="0D29F5F3" w14:textId="1DF89901" w:rsidR="00364789" w:rsidRPr="0000587A" w:rsidRDefault="001437F7" w:rsidP="005F2493">
      <w:pPr>
        <w:pStyle w:val="a8"/>
        <w:ind w:left="993"/>
        <w:jc w:val="right"/>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（3区</w:t>
      </w:r>
      <w:r w:rsidR="00F32979" w:rsidRPr="0000587A">
        <w:rPr>
          <w:rFonts w:asciiTheme="minorEastAsia" w:eastAsiaTheme="minorEastAsia" w:hAnsiTheme="minorEastAsia" w:hint="eastAsia"/>
          <w:color w:val="000000" w:themeColor="text1"/>
          <w:sz w:val="24"/>
          <w:szCs w:val="24"/>
        </w:rPr>
        <w:t>15事例</w:t>
      </w:r>
      <w:r w:rsidRPr="0000587A">
        <w:rPr>
          <w:rFonts w:asciiTheme="minorEastAsia" w:eastAsiaTheme="minorEastAsia" w:hAnsiTheme="minorEastAsia" w:hint="eastAsia"/>
          <w:color w:val="000000" w:themeColor="text1"/>
          <w:sz w:val="24"/>
          <w:szCs w:val="24"/>
        </w:rPr>
        <w:t>）</w:t>
      </w:r>
    </w:p>
    <w:p w14:paraId="30FFFB2B" w14:textId="12082617" w:rsidR="005F2493" w:rsidRPr="0000587A" w:rsidRDefault="001437F7" w:rsidP="000C5964">
      <w:pPr>
        <w:pStyle w:val="a8"/>
        <w:numPr>
          <w:ilvl w:val="0"/>
          <w:numId w:val="3"/>
        </w:numPr>
        <w:ind w:left="993"/>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任意団体</w:t>
      </w:r>
      <w:r w:rsidR="00364EC0" w:rsidRPr="0000587A">
        <w:rPr>
          <w:rFonts w:asciiTheme="minorEastAsia" w:eastAsiaTheme="minorEastAsia" w:hAnsiTheme="minorEastAsia" w:hint="eastAsia"/>
          <w:color w:val="000000" w:themeColor="text1"/>
          <w:sz w:val="24"/>
          <w:szCs w:val="24"/>
        </w:rPr>
        <w:t>（ここでは、</w:t>
      </w:r>
      <w:r w:rsidR="007A0F3A" w:rsidRPr="0000587A">
        <w:rPr>
          <w:rFonts w:asciiTheme="minorEastAsia" w:eastAsiaTheme="minorEastAsia" w:hAnsiTheme="minorEastAsia" w:hint="eastAsia"/>
          <w:color w:val="000000" w:themeColor="text1"/>
          <w:sz w:val="24"/>
          <w:szCs w:val="24"/>
        </w:rPr>
        <w:t>地域団体のうち、「本市が委嘱を行っている者から構成される団体」、「（国など）本市以外の行政主体が委嘱を行っている者から構成される団体」</w:t>
      </w:r>
      <w:r w:rsidR="000766CC" w:rsidRPr="0000587A">
        <w:rPr>
          <w:rFonts w:asciiTheme="minorEastAsia" w:eastAsiaTheme="minorEastAsia" w:hAnsiTheme="minorEastAsia" w:hint="eastAsia"/>
          <w:color w:val="000000" w:themeColor="text1"/>
          <w:sz w:val="24"/>
          <w:szCs w:val="24"/>
        </w:rPr>
        <w:t>以外の団体</w:t>
      </w:r>
      <w:r w:rsidR="007A0F3A" w:rsidRPr="0000587A">
        <w:rPr>
          <w:rFonts w:asciiTheme="minorEastAsia" w:eastAsiaTheme="minorEastAsia" w:hAnsiTheme="minorEastAsia" w:hint="eastAsia"/>
          <w:color w:val="000000" w:themeColor="text1"/>
          <w:sz w:val="24"/>
          <w:szCs w:val="24"/>
        </w:rPr>
        <w:t>を指すものとする</w:t>
      </w:r>
      <w:r w:rsidR="00364EC0" w:rsidRPr="0000587A">
        <w:rPr>
          <w:rFonts w:asciiTheme="minorEastAsia" w:eastAsiaTheme="minorEastAsia" w:hAnsiTheme="minorEastAsia" w:hint="eastAsia"/>
          <w:color w:val="000000" w:themeColor="text1"/>
          <w:sz w:val="24"/>
          <w:szCs w:val="24"/>
        </w:rPr>
        <w:t>）</w:t>
      </w:r>
      <w:r w:rsidRPr="0000587A">
        <w:rPr>
          <w:rFonts w:asciiTheme="minorEastAsia" w:eastAsiaTheme="minorEastAsia" w:hAnsiTheme="minorEastAsia" w:hint="eastAsia"/>
          <w:color w:val="000000" w:themeColor="text1"/>
          <w:sz w:val="24"/>
          <w:szCs w:val="24"/>
        </w:rPr>
        <w:t>が主催する総会、大会、役員会等に</w:t>
      </w:r>
      <w:r w:rsidR="00486CAC" w:rsidRPr="0000587A">
        <w:rPr>
          <w:rFonts w:asciiTheme="minorEastAsia" w:eastAsiaTheme="minorEastAsia" w:hAnsiTheme="minorEastAsia" w:hint="eastAsia"/>
          <w:color w:val="000000" w:themeColor="text1"/>
          <w:sz w:val="24"/>
          <w:szCs w:val="24"/>
        </w:rPr>
        <w:t>かかる事務に</w:t>
      </w:r>
      <w:r w:rsidRPr="0000587A">
        <w:rPr>
          <w:rFonts w:asciiTheme="minorEastAsia" w:eastAsiaTheme="minorEastAsia" w:hAnsiTheme="minorEastAsia" w:hint="eastAsia"/>
          <w:color w:val="000000" w:themeColor="text1"/>
          <w:sz w:val="24"/>
          <w:szCs w:val="24"/>
        </w:rPr>
        <w:t>従事していた事例</w:t>
      </w:r>
    </w:p>
    <w:p w14:paraId="1DCD2BDE" w14:textId="67536554" w:rsidR="00364789" w:rsidRPr="0000587A" w:rsidRDefault="001437F7" w:rsidP="005F2493">
      <w:pPr>
        <w:pStyle w:val="a8"/>
        <w:ind w:left="993"/>
        <w:jc w:val="right"/>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（8区</w:t>
      </w:r>
      <w:r w:rsidR="00F32979" w:rsidRPr="0000587A">
        <w:rPr>
          <w:rFonts w:asciiTheme="minorEastAsia" w:eastAsiaTheme="minorEastAsia" w:hAnsiTheme="minorEastAsia" w:hint="eastAsia"/>
          <w:color w:val="000000" w:themeColor="text1"/>
          <w:sz w:val="24"/>
          <w:szCs w:val="24"/>
        </w:rPr>
        <w:t>89事例</w:t>
      </w:r>
      <w:r w:rsidRPr="0000587A">
        <w:rPr>
          <w:rFonts w:asciiTheme="minorEastAsia" w:eastAsiaTheme="minorEastAsia" w:hAnsiTheme="minorEastAsia" w:hint="eastAsia"/>
          <w:color w:val="000000" w:themeColor="text1"/>
          <w:sz w:val="24"/>
          <w:szCs w:val="24"/>
        </w:rPr>
        <w:t>）</w:t>
      </w:r>
    </w:p>
    <w:p w14:paraId="1ABD16EA" w14:textId="77777777" w:rsidR="005F2493" w:rsidRPr="0000587A" w:rsidRDefault="007A00E2" w:rsidP="000C5964">
      <w:pPr>
        <w:pStyle w:val="a8"/>
        <w:numPr>
          <w:ilvl w:val="0"/>
          <w:numId w:val="3"/>
        </w:numPr>
        <w:ind w:left="993"/>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任意団体の構成員名簿の調整管理に従事していた事例</w:t>
      </w:r>
    </w:p>
    <w:p w14:paraId="6318AD27" w14:textId="6324DA16" w:rsidR="001437F7" w:rsidRPr="0000587A" w:rsidRDefault="007A00E2" w:rsidP="005F2493">
      <w:pPr>
        <w:pStyle w:val="a8"/>
        <w:ind w:left="993" w:right="120"/>
        <w:jc w:val="right"/>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w:t>
      </w:r>
      <w:r w:rsidR="00B078E2" w:rsidRPr="0000587A">
        <w:rPr>
          <w:rFonts w:asciiTheme="minorEastAsia" w:eastAsiaTheme="minorEastAsia" w:hAnsiTheme="minorEastAsia" w:hint="eastAsia"/>
          <w:color w:val="000000" w:themeColor="text1"/>
          <w:sz w:val="24"/>
          <w:szCs w:val="24"/>
        </w:rPr>
        <w:t>1</w:t>
      </w:r>
      <w:r w:rsidRPr="0000587A">
        <w:rPr>
          <w:rFonts w:asciiTheme="minorEastAsia" w:eastAsiaTheme="minorEastAsia" w:hAnsiTheme="minorEastAsia" w:hint="eastAsia"/>
          <w:color w:val="000000" w:themeColor="text1"/>
          <w:sz w:val="24"/>
          <w:szCs w:val="24"/>
        </w:rPr>
        <w:t>区</w:t>
      </w:r>
      <w:r w:rsidR="00F32979" w:rsidRPr="0000587A">
        <w:rPr>
          <w:rFonts w:asciiTheme="minorEastAsia" w:eastAsiaTheme="minorEastAsia" w:hAnsiTheme="minorEastAsia" w:hint="eastAsia"/>
          <w:color w:val="000000" w:themeColor="text1"/>
          <w:sz w:val="24"/>
          <w:szCs w:val="24"/>
        </w:rPr>
        <w:t>5事例</w:t>
      </w:r>
      <w:r w:rsidRPr="0000587A">
        <w:rPr>
          <w:rFonts w:asciiTheme="minorEastAsia" w:eastAsiaTheme="minorEastAsia" w:hAnsiTheme="minorEastAsia" w:hint="eastAsia"/>
          <w:color w:val="000000" w:themeColor="text1"/>
          <w:sz w:val="24"/>
          <w:szCs w:val="24"/>
        </w:rPr>
        <w:t>）</w:t>
      </w:r>
    </w:p>
    <w:p w14:paraId="34F52887" w14:textId="77777777" w:rsidR="005F2493" w:rsidRPr="0000587A" w:rsidRDefault="007A00E2" w:rsidP="000C5964">
      <w:pPr>
        <w:pStyle w:val="a8"/>
        <w:numPr>
          <w:ilvl w:val="0"/>
          <w:numId w:val="3"/>
        </w:numPr>
        <w:ind w:left="993"/>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その他、本来地域団体が自ら行うべき固有事務に従事していた事例</w:t>
      </w:r>
    </w:p>
    <w:p w14:paraId="44B79246" w14:textId="3C209431" w:rsidR="007A00E2" w:rsidRPr="0000587A" w:rsidRDefault="007A00E2" w:rsidP="005F2493">
      <w:pPr>
        <w:pStyle w:val="a8"/>
        <w:ind w:left="993"/>
        <w:jc w:val="right"/>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w:t>
      </w:r>
      <w:r w:rsidR="00B078E2" w:rsidRPr="0000587A">
        <w:rPr>
          <w:rFonts w:asciiTheme="minorEastAsia" w:eastAsiaTheme="minorEastAsia" w:hAnsiTheme="minorEastAsia" w:hint="eastAsia"/>
          <w:color w:val="000000" w:themeColor="text1"/>
          <w:sz w:val="24"/>
          <w:szCs w:val="24"/>
        </w:rPr>
        <w:t>5</w:t>
      </w:r>
      <w:r w:rsidRPr="0000587A">
        <w:rPr>
          <w:rFonts w:asciiTheme="minorEastAsia" w:eastAsiaTheme="minorEastAsia" w:hAnsiTheme="minorEastAsia" w:hint="eastAsia"/>
          <w:color w:val="000000" w:themeColor="text1"/>
          <w:sz w:val="24"/>
          <w:szCs w:val="24"/>
        </w:rPr>
        <w:t>区</w:t>
      </w:r>
      <w:r w:rsidR="00F32979" w:rsidRPr="0000587A">
        <w:rPr>
          <w:rFonts w:asciiTheme="minorEastAsia" w:eastAsiaTheme="minorEastAsia" w:hAnsiTheme="minorEastAsia" w:hint="eastAsia"/>
          <w:color w:val="000000" w:themeColor="text1"/>
          <w:sz w:val="24"/>
          <w:szCs w:val="24"/>
        </w:rPr>
        <w:t>21事例</w:t>
      </w:r>
      <w:r w:rsidRPr="0000587A">
        <w:rPr>
          <w:rFonts w:asciiTheme="minorEastAsia" w:eastAsiaTheme="minorEastAsia" w:hAnsiTheme="minorEastAsia" w:hint="eastAsia"/>
          <w:color w:val="000000" w:themeColor="text1"/>
          <w:sz w:val="24"/>
          <w:szCs w:val="24"/>
        </w:rPr>
        <w:t>）</w:t>
      </w:r>
    </w:p>
    <w:p w14:paraId="20AE8E3C" w14:textId="77777777" w:rsidR="002D7371" w:rsidRPr="0000587A" w:rsidRDefault="002D7371" w:rsidP="000C5964">
      <w:pPr>
        <w:pStyle w:val="a8"/>
        <w:rPr>
          <w:rFonts w:asciiTheme="minorEastAsia" w:eastAsiaTheme="minorEastAsia" w:hAnsiTheme="minorEastAsia"/>
          <w:color w:val="000000" w:themeColor="text1"/>
          <w:sz w:val="24"/>
          <w:szCs w:val="24"/>
        </w:rPr>
      </w:pPr>
    </w:p>
    <w:p w14:paraId="4FA7F325" w14:textId="0EE0B84D" w:rsidR="00DD1CA4" w:rsidRPr="0000587A" w:rsidRDefault="00B12121" w:rsidP="000C5964">
      <w:pPr>
        <w:pStyle w:val="a8"/>
        <w:rPr>
          <w:rFonts w:asciiTheme="minorEastAsia" w:eastAsiaTheme="minorEastAsia" w:hAnsiTheme="minorEastAsia"/>
          <w:b/>
          <w:color w:val="000000" w:themeColor="text1"/>
          <w:sz w:val="24"/>
          <w:szCs w:val="24"/>
        </w:rPr>
      </w:pPr>
      <w:r w:rsidRPr="0000587A">
        <w:rPr>
          <w:rFonts w:asciiTheme="minorEastAsia" w:eastAsiaTheme="minorEastAsia" w:hAnsiTheme="minorEastAsia" w:hint="eastAsia"/>
          <w:b/>
          <w:color w:val="000000" w:themeColor="text1"/>
          <w:sz w:val="24"/>
          <w:szCs w:val="24"/>
        </w:rPr>
        <w:t>Ⅳ</w:t>
      </w:r>
      <w:r w:rsidR="00DD1CA4" w:rsidRPr="0000587A">
        <w:rPr>
          <w:rFonts w:asciiTheme="minorEastAsia" w:eastAsiaTheme="minorEastAsia" w:hAnsiTheme="minorEastAsia" w:hint="eastAsia"/>
          <w:b/>
          <w:color w:val="000000" w:themeColor="text1"/>
          <w:sz w:val="24"/>
          <w:szCs w:val="24"/>
        </w:rPr>
        <w:t xml:space="preserve">　</w:t>
      </w:r>
      <w:r w:rsidR="00E72E22" w:rsidRPr="0000587A">
        <w:rPr>
          <w:rFonts w:asciiTheme="minorEastAsia" w:eastAsiaTheme="minorEastAsia" w:hAnsiTheme="minorEastAsia" w:hint="eastAsia"/>
          <w:b/>
          <w:color w:val="000000" w:themeColor="text1"/>
          <w:sz w:val="24"/>
          <w:szCs w:val="24"/>
        </w:rPr>
        <w:t>意見④について他</w:t>
      </w:r>
      <w:r w:rsidRPr="0000587A">
        <w:rPr>
          <w:rFonts w:asciiTheme="minorEastAsia" w:eastAsiaTheme="minorEastAsia" w:hAnsiTheme="minorEastAsia" w:hint="eastAsia"/>
          <w:b/>
          <w:color w:val="000000" w:themeColor="text1"/>
          <w:sz w:val="24"/>
          <w:szCs w:val="24"/>
        </w:rPr>
        <w:t>（</w:t>
      </w:r>
      <w:r w:rsidR="000A55B2" w:rsidRPr="0000587A">
        <w:rPr>
          <w:rFonts w:asciiTheme="minorEastAsia" w:eastAsiaTheme="minorEastAsia" w:hAnsiTheme="minorEastAsia" w:hint="eastAsia"/>
          <w:b/>
          <w:color w:val="000000" w:themeColor="text1"/>
          <w:sz w:val="24"/>
          <w:szCs w:val="24"/>
        </w:rPr>
        <w:t>調査により明らかになった課題と</w:t>
      </w:r>
      <w:r w:rsidR="00E72E22" w:rsidRPr="0000587A">
        <w:rPr>
          <w:rFonts w:asciiTheme="minorEastAsia" w:eastAsiaTheme="minorEastAsia" w:hAnsiTheme="minorEastAsia" w:hint="eastAsia"/>
          <w:b/>
          <w:color w:val="000000" w:themeColor="text1"/>
          <w:sz w:val="24"/>
          <w:szCs w:val="24"/>
        </w:rPr>
        <w:t>今後の進め方</w:t>
      </w:r>
      <w:r w:rsidRPr="0000587A">
        <w:rPr>
          <w:rFonts w:asciiTheme="minorEastAsia" w:eastAsiaTheme="minorEastAsia" w:hAnsiTheme="minorEastAsia" w:hint="eastAsia"/>
          <w:b/>
          <w:color w:val="000000" w:themeColor="text1"/>
          <w:sz w:val="24"/>
          <w:szCs w:val="24"/>
        </w:rPr>
        <w:t>）</w:t>
      </w:r>
    </w:p>
    <w:p w14:paraId="39EF7A8E" w14:textId="3EFAE44E" w:rsidR="00D6685E" w:rsidRPr="0000587A" w:rsidRDefault="000C1B1B" w:rsidP="00981748">
      <w:pPr>
        <w:pStyle w:val="a8"/>
        <w:ind w:leftChars="300" w:left="870" w:hangingChars="100" w:hanging="240"/>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w:t>
      </w:r>
      <w:r w:rsidR="002D7371" w:rsidRPr="0000587A">
        <w:rPr>
          <w:rFonts w:asciiTheme="minorEastAsia" w:eastAsiaTheme="minorEastAsia" w:hAnsiTheme="minorEastAsia" w:hint="eastAsia"/>
          <w:color w:val="000000" w:themeColor="text1"/>
          <w:sz w:val="24"/>
          <w:szCs w:val="24"/>
        </w:rPr>
        <w:t>「本市による委嘱業務に関する事務」、「本市以外の行政主体からの委嘱業務に関する事務」、「地域活動に関する事務」といった地域団体の事務の性質の違いやこれに伴う職員の関わり方の違いを、</w:t>
      </w:r>
      <w:r w:rsidR="00BA59E7" w:rsidRPr="0000587A">
        <w:rPr>
          <w:rFonts w:asciiTheme="minorEastAsia" w:eastAsiaTheme="minorEastAsia" w:hAnsiTheme="minorEastAsia" w:hint="eastAsia"/>
          <w:color w:val="000000" w:themeColor="text1"/>
          <w:sz w:val="24"/>
          <w:szCs w:val="24"/>
        </w:rPr>
        <w:t>本市</w:t>
      </w:r>
      <w:r w:rsidR="002D7371" w:rsidRPr="0000587A">
        <w:rPr>
          <w:rFonts w:asciiTheme="minorEastAsia" w:eastAsiaTheme="minorEastAsia" w:hAnsiTheme="minorEastAsia" w:hint="eastAsia"/>
          <w:color w:val="000000" w:themeColor="text1"/>
          <w:sz w:val="24"/>
          <w:szCs w:val="24"/>
        </w:rPr>
        <w:t>職員が理解することが必要である。</w:t>
      </w:r>
      <w:r w:rsidRPr="0000587A">
        <w:rPr>
          <w:rFonts w:asciiTheme="minorEastAsia" w:eastAsiaTheme="minorEastAsia" w:hAnsiTheme="minorEastAsia" w:hint="eastAsia"/>
          <w:color w:val="000000" w:themeColor="text1"/>
          <w:sz w:val="24"/>
          <w:szCs w:val="24"/>
        </w:rPr>
        <w:t>意見④で示されている、「職員の判断の根拠となるような基準の文書化」について</w:t>
      </w:r>
      <w:r w:rsidR="00D6685E" w:rsidRPr="0000587A">
        <w:rPr>
          <w:rFonts w:asciiTheme="minorEastAsia" w:eastAsiaTheme="minorEastAsia" w:hAnsiTheme="minorEastAsia" w:hint="eastAsia"/>
          <w:color w:val="000000" w:themeColor="text1"/>
          <w:sz w:val="24"/>
          <w:szCs w:val="24"/>
        </w:rPr>
        <w:t>は</w:t>
      </w:r>
      <w:r w:rsidRPr="0000587A">
        <w:rPr>
          <w:rFonts w:asciiTheme="minorEastAsia" w:eastAsiaTheme="minorEastAsia" w:hAnsiTheme="minorEastAsia" w:hint="eastAsia"/>
          <w:color w:val="000000" w:themeColor="text1"/>
          <w:sz w:val="24"/>
          <w:szCs w:val="24"/>
        </w:rPr>
        <w:t>、各区</w:t>
      </w:r>
      <w:r w:rsidR="001B5586" w:rsidRPr="0000587A">
        <w:rPr>
          <w:rFonts w:asciiTheme="minorEastAsia" w:eastAsiaTheme="minorEastAsia" w:hAnsiTheme="minorEastAsia" w:hint="eastAsia"/>
          <w:color w:val="000000" w:themeColor="text1"/>
          <w:sz w:val="24"/>
          <w:szCs w:val="24"/>
        </w:rPr>
        <w:t>役所</w:t>
      </w:r>
      <w:r w:rsidRPr="0000587A">
        <w:rPr>
          <w:rFonts w:asciiTheme="minorEastAsia" w:eastAsiaTheme="minorEastAsia" w:hAnsiTheme="minorEastAsia" w:hint="eastAsia"/>
          <w:color w:val="000000" w:themeColor="text1"/>
          <w:sz w:val="24"/>
          <w:szCs w:val="24"/>
        </w:rPr>
        <w:t>の実態も踏まえ、職員の判断の根拠となるような明確な基準を早急に策定</w:t>
      </w:r>
      <w:r w:rsidR="005B095A" w:rsidRPr="0000587A">
        <w:rPr>
          <w:rFonts w:asciiTheme="minorEastAsia" w:eastAsiaTheme="minorEastAsia" w:hAnsiTheme="minorEastAsia" w:hint="eastAsia"/>
          <w:color w:val="000000" w:themeColor="text1"/>
          <w:sz w:val="24"/>
          <w:szCs w:val="24"/>
        </w:rPr>
        <w:t>し、各職員へ周知</w:t>
      </w:r>
      <w:r w:rsidR="00314E8E" w:rsidRPr="0000587A">
        <w:rPr>
          <w:rFonts w:asciiTheme="minorEastAsia" w:eastAsiaTheme="minorEastAsia" w:hAnsiTheme="minorEastAsia" w:hint="eastAsia"/>
          <w:color w:val="000000" w:themeColor="text1"/>
          <w:sz w:val="24"/>
          <w:szCs w:val="24"/>
        </w:rPr>
        <w:t>するとともに、今後も引き続き上記基準が遵守されているか適宜モニタリングを実施し</w:t>
      </w:r>
      <w:r w:rsidR="005B095A" w:rsidRPr="0000587A">
        <w:rPr>
          <w:rFonts w:asciiTheme="minorEastAsia" w:eastAsiaTheme="minorEastAsia" w:hAnsiTheme="minorEastAsia" w:hint="eastAsia"/>
          <w:color w:val="000000" w:themeColor="text1"/>
          <w:sz w:val="24"/>
          <w:szCs w:val="24"/>
        </w:rPr>
        <w:t>、再発防止を図っていく</w:t>
      </w:r>
      <w:r w:rsidRPr="0000587A">
        <w:rPr>
          <w:rFonts w:asciiTheme="minorEastAsia" w:eastAsiaTheme="minorEastAsia" w:hAnsiTheme="minorEastAsia" w:hint="eastAsia"/>
          <w:color w:val="000000" w:themeColor="text1"/>
          <w:sz w:val="24"/>
          <w:szCs w:val="24"/>
        </w:rPr>
        <w:t>。</w:t>
      </w:r>
    </w:p>
    <w:p w14:paraId="57B5ABF1" w14:textId="2686F98B" w:rsidR="00971CC9" w:rsidRPr="0000587A" w:rsidRDefault="009A5AF0" w:rsidP="00981748">
      <w:pPr>
        <w:pStyle w:val="a8"/>
        <w:ind w:leftChars="300" w:left="870" w:hangingChars="100" w:hanging="240"/>
        <w:rPr>
          <w:rFonts w:asciiTheme="minorEastAsia" w:eastAsiaTheme="minorEastAsia" w:hAnsiTheme="minorEastAsia"/>
          <w:strike/>
          <w:color w:val="000000" w:themeColor="text1"/>
          <w:sz w:val="24"/>
          <w:szCs w:val="24"/>
        </w:rPr>
      </w:pPr>
      <w:r w:rsidRPr="0000587A">
        <w:rPr>
          <w:rFonts w:asciiTheme="minorEastAsia" w:eastAsiaTheme="minorEastAsia" w:hAnsiTheme="minorEastAsia" w:hint="eastAsia"/>
          <w:color w:val="000000" w:themeColor="text1"/>
          <w:sz w:val="24"/>
          <w:szCs w:val="24"/>
        </w:rPr>
        <w:t>・</w:t>
      </w:r>
      <w:r w:rsidR="003E5B92" w:rsidRPr="0000587A">
        <w:rPr>
          <w:rFonts w:asciiTheme="minorEastAsia" w:eastAsiaTheme="minorEastAsia" w:hAnsiTheme="minorEastAsia" w:hint="eastAsia"/>
          <w:color w:val="000000" w:themeColor="text1"/>
          <w:sz w:val="24"/>
          <w:szCs w:val="24"/>
        </w:rPr>
        <w:t>地域</w:t>
      </w:r>
      <w:r w:rsidR="00F85CBE" w:rsidRPr="0000587A">
        <w:rPr>
          <w:rFonts w:asciiTheme="minorEastAsia" w:eastAsiaTheme="minorEastAsia" w:hAnsiTheme="minorEastAsia" w:hint="eastAsia"/>
          <w:color w:val="000000" w:themeColor="text1"/>
          <w:sz w:val="24"/>
          <w:szCs w:val="24"/>
        </w:rPr>
        <w:t>団体と</w:t>
      </w:r>
      <w:r w:rsidR="00691979" w:rsidRPr="0000587A">
        <w:rPr>
          <w:rFonts w:asciiTheme="minorEastAsia" w:eastAsiaTheme="minorEastAsia" w:hAnsiTheme="minorEastAsia" w:hint="eastAsia"/>
          <w:color w:val="000000" w:themeColor="text1"/>
          <w:sz w:val="24"/>
          <w:szCs w:val="24"/>
        </w:rPr>
        <w:t>連携</w:t>
      </w:r>
      <w:r w:rsidR="005B095A" w:rsidRPr="0000587A">
        <w:rPr>
          <w:rFonts w:asciiTheme="minorEastAsia" w:eastAsiaTheme="minorEastAsia" w:hAnsiTheme="minorEastAsia" w:hint="eastAsia"/>
          <w:color w:val="000000" w:themeColor="text1"/>
          <w:sz w:val="24"/>
          <w:szCs w:val="24"/>
        </w:rPr>
        <w:t>・</w:t>
      </w:r>
      <w:r w:rsidR="00691979" w:rsidRPr="0000587A">
        <w:rPr>
          <w:rFonts w:asciiTheme="minorEastAsia" w:eastAsiaTheme="minorEastAsia" w:hAnsiTheme="minorEastAsia" w:hint="eastAsia"/>
          <w:color w:val="000000" w:themeColor="text1"/>
          <w:sz w:val="24"/>
          <w:szCs w:val="24"/>
        </w:rPr>
        <w:t>協働した取組</w:t>
      </w:r>
      <w:r w:rsidR="005B095A" w:rsidRPr="0000587A">
        <w:rPr>
          <w:rFonts w:asciiTheme="minorEastAsia" w:eastAsiaTheme="minorEastAsia" w:hAnsiTheme="minorEastAsia" w:hint="eastAsia"/>
          <w:color w:val="000000" w:themeColor="text1"/>
          <w:sz w:val="24"/>
          <w:szCs w:val="24"/>
        </w:rPr>
        <w:t>については、本市として、それを実施する施策上の必要性や</w:t>
      </w:r>
      <w:r w:rsidR="00BA59E7" w:rsidRPr="0000587A">
        <w:rPr>
          <w:rFonts w:asciiTheme="minorEastAsia" w:eastAsiaTheme="minorEastAsia" w:hAnsiTheme="minorEastAsia" w:hint="eastAsia"/>
          <w:color w:val="000000" w:themeColor="text1"/>
          <w:sz w:val="24"/>
          <w:szCs w:val="24"/>
        </w:rPr>
        <w:t>、</w:t>
      </w:r>
      <w:r w:rsidR="002D7371" w:rsidRPr="0000587A">
        <w:rPr>
          <w:rFonts w:asciiTheme="minorEastAsia" w:eastAsiaTheme="minorEastAsia" w:hAnsiTheme="minorEastAsia" w:hint="eastAsia"/>
          <w:color w:val="000000" w:themeColor="text1"/>
          <w:sz w:val="24"/>
          <w:szCs w:val="24"/>
        </w:rPr>
        <w:t>分担する業務内容の妥当性を十分検討したうえで意思決定を図る必要があ</w:t>
      </w:r>
      <w:r w:rsidR="00BA59E7" w:rsidRPr="0000587A">
        <w:rPr>
          <w:rFonts w:asciiTheme="minorEastAsia" w:eastAsiaTheme="minorEastAsia" w:hAnsiTheme="minorEastAsia" w:hint="eastAsia"/>
          <w:color w:val="000000" w:themeColor="text1"/>
          <w:sz w:val="24"/>
          <w:szCs w:val="24"/>
        </w:rPr>
        <w:t>り、</w:t>
      </w:r>
      <w:r w:rsidR="007F050D" w:rsidRPr="0000587A">
        <w:rPr>
          <w:rFonts w:asciiTheme="minorEastAsia" w:eastAsiaTheme="minorEastAsia" w:hAnsiTheme="minorEastAsia" w:hint="eastAsia"/>
          <w:color w:val="000000" w:themeColor="text1"/>
          <w:sz w:val="24"/>
          <w:szCs w:val="24"/>
        </w:rPr>
        <w:t>今後とも常にそれを意識し</w:t>
      </w:r>
      <w:r w:rsidR="00BA59E7" w:rsidRPr="0000587A">
        <w:rPr>
          <w:rFonts w:asciiTheme="minorEastAsia" w:eastAsiaTheme="minorEastAsia" w:hAnsiTheme="minorEastAsia" w:hint="eastAsia"/>
          <w:color w:val="000000" w:themeColor="text1"/>
          <w:sz w:val="24"/>
          <w:szCs w:val="24"/>
        </w:rPr>
        <w:t>、実施内容や役割分担等の</w:t>
      </w:r>
      <w:r w:rsidR="007F050D" w:rsidRPr="0000587A">
        <w:rPr>
          <w:rFonts w:asciiTheme="minorEastAsia" w:eastAsiaTheme="minorEastAsia" w:hAnsiTheme="minorEastAsia" w:hint="eastAsia"/>
          <w:color w:val="000000" w:themeColor="text1"/>
          <w:sz w:val="24"/>
          <w:szCs w:val="24"/>
        </w:rPr>
        <w:t>整理</w:t>
      </w:r>
      <w:r w:rsidR="00BA59E7" w:rsidRPr="0000587A">
        <w:rPr>
          <w:rFonts w:asciiTheme="minorEastAsia" w:eastAsiaTheme="minorEastAsia" w:hAnsiTheme="minorEastAsia" w:hint="eastAsia"/>
          <w:color w:val="000000" w:themeColor="text1"/>
          <w:sz w:val="24"/>
          <w:szCs w:val="24"/>
        </w:rPr>
        <w:t>を図っていく</w:t>
      </w:r>
      <w:r w:rsidR="007F050D" w:rsidRPr="0000587A">
        <w:rPr>
          <w:rFonts w:asciiTheme="minorEastAsia" w:eastAsiaTheme="minorEastAsia" w:hAnsiTheme="minorEastAsia" w:hint="eastAsia"/>
          <w:color w:val="000000" w:themeColor="text1"/>
          <w:sz w:val="24"/>
          <w:szCs w:val="24"/>
        </w:rPr>
        <w:t>。</w:t>
      </w:r>
    </w:p>
    <w:p w14:paraId="1FCB6192" w14:textId="4C3EA9C6" w:rsidR="000A55B2" w:rsidRPr="0000587A" w:rsidRDefault="009A5AF0" w:rsidP="00981748">
      <w:pPr>
        <w:pStyle w:val="a8"/>
        <w:ind w:leftChars="300" w:left="870" w:hangingChars="100" w:hanging="240"/>
        <w:rPr>
          <w:rFonts w:asciiTheme="minorEastAsia" w:eastAsiaTheme="minorEastAsia" w:hAnsiTheme="minorEastAsia"/>
          <w:color w:val="000000" w:themeColor="text1"/>
          <w:sz w:val="24"/>
          <w:szCs w:val="24"/>
        </w:rPr>
      </w:pPr>
      <w:r w:rsidRPr="0000587A">
        <w:rPr>
          <w:rFonts w:asciiTheme="minorEastAsia" w:eastAsiaTheme="minorEastAsia" w:hAnsiTheme="minorEastAsia" w:hint="eastAsia"/>
          <w:color w:val="000000" w:themeColor="text1"/>
          <w:sz w:val="24"/>
          <w:szCs w:val="24"/>
        </w:rPr>
        <w:t>・また</w:t>
      </w:r>
      <w:r w:rsidR="004B0ADA" w:rsidRPr="0000587A">
        <w:rPr>
          <w:rFonts w:asciiTheme="minorEastAsia" w:eastAsiaTheme="minorEastAsia" w:hAnsiTheme="minorEastAsia" w:hint="eastAsia"/>
          <w:color w:val="000000" w:themeColor="text1"/>
          <w:sz w:val="24"/>
          <w:szCs w:val="24"/>
        </w:rPr>
        <w:t>今回の調査検証</w:t>
      </w:r>
      <w:r w:rsidR="00F85CBE" w:rsidRPr="0000587A">
        <w:rPr>
          <w:rFonts w:asciiTheme="minorEastAsia" w:eastAsiaTheme="minorEastAsia" w:hAnsiTheme="minorEastAsia" w:hint="eastAsia"/>
          <w:color w:val="000000" w:themeColor="text1"/>
          <w:sz w:val="24"/>
          <w:szCs w:val="24"/>
        </w:rPr>
        <w:t>は</w:t>
      </w:r>
      <w:r w:rsidRPr="0000587A">
        <w:rPr>
          <w:rFonts w:asciiTheme="minorEastAsia" w:eastAsiaTheme="minorEastAsia" w:hAnsiTheme="minorEastAsia" w:hint="eastAsia"/>
          <w:color w:val="000000" w:themeColor="text1"/>
          <w:sz w:val="24"/>
          <w:szCs w:val="24"/>
        </w:rPr>
        <w:t>主に</w:t>
      </w:r>
      <w:r w:rsidR="009A127C" w:rsidRPr="0000587A">
        <w:rPr>
          <w:rFonts w:asciiTheme="minorEastAsia" w:eastAsiaTheme="minorEastAsia" w:hAnsiTheme="minorEastAsia" w:hint="eastAsia"/>
          <w:color w:val="000000" w:themeColor="text1"/>
          <w:sz w:val="24"/>
          <w:szCs w:val="24"/>
        </w:rPr>
        <w:t>職務専念義務の観点からのもの</w:t>
      </w:r>
      <w:r w:rsidR="00F85CBE" w:rsidRPr="0000587A">
        <w:rPr>
          <w:rFonts w:asciiTheme="minorEastAsia" w:eastAsiaTheme="minorEastAsia" w:hAnsiTheme="minorEastAsia" w:hint="eastAsia"/>
          <w:color w:val="000000" w:themeColor="text1"/>
          <w:sz w:val="24"/>
          <w:szCs w:val="24"/>
        </w:rPr>
        <w:t>であるので、</w:t>
      </w:r>
      <w:r w:rsidR="00EE5F60" w:rsidRPr="0000587A">
        <w:rPr>
          <w:rFonts w:asciiTheme="minorEastAsia" w:eastAsiaTheme="minorEastAsia" w:hAnsiTheme="minorEastAsia" w:hint="eastAsia"/>
          <w:color w:val="000000" w:themeColor="text1"/>
          <w:sz w:val="24"/>
          <w:szCs w:val="24"/>
        </w:rPr>
        <w:t>職員の勤務時間外（休日</w:t>
      </w:r>
      <w:r w:rsidR="00E447F0" w:rsidRPr="0000587A">
        <w:rPr>
          <w:rFonts w:asciiTheme="minorEastAsia" w:eastAsiaTheme="minorEastAsia" w:hAnsiTheme="minorEastAsia" w:hint="eastAsia"/>
          <w:color w:val="000000" w:themeColor="text1"/>
          <w:sz w:val="24"/>
          <w:szCs w:val="24"/>
        </w:rPr>
        <w:t>や</w:t>
      </w:r>
      <w:r w:rsidR="00DC3081" w:rsidRPr="0000587A">
        <w:rPr>
          <w:rFonts w:asciiTheme="minorEastAsia" w:eastAsiaTheme="minorEastAsia" w:hAnsiTheme="minorEastAsia" w:hint="eastAsia"/>
          <w:color w:val="000000" w:themeColor="text1"/>
          <w:sz w:val="24"/>
          <w:szCs w:val="24"/>
        </w:rPr>
        <w:t>年次</w:t>
      </w:r>
      <w:r w:rsidR="009B1815" w:rsidRPr="0000587A">
        <w:rPr>
          <w:rFonts w:asciiTheme="minorEastAsia" w:eastAsiaTheme="minorEastAsia" w:hAnsiTheme="minorEastAsia" w:hint="eastAsia"/>
          <w:color w:val="000000" w:themeColor="text1"/>
          <w:sz w:val="24"/>
          <w:szCs w:val="24"/>
        </w:rPr>
        <w:t>休暇中</w:t>
      </w:r>
      <w:r w:rsidR="00E447F0" w:rsidRPr="0000587A">
        <w:rPr>
          <w:rFonts w:asciiTheme="minorEastAsia" w:eastAsiaTheme="minorEastAsia" w:hAnsiTheme="minorEastAsia" w:hint="eastAsia"/>
          <w:color w:val="000000" w:themeColor="text1"/>
          <w:sz w:val="24"/>
          <w:szCs w:val="24"/>
        </w:rPr>
        <w:t>含む</w:t>
      </w:r>
      <w:r w:rsidR="009B1815" w:rsidRPr="0000587A">
        <w:rPr>
          <w:rFonts w:asciiTheme="minorEastAsia" w:eastAsiaTheme="minorEastAsia" w:hAnsiTheme="minorEastAsia" w:hint="eastAsia"/>
          <w:color w:val="000000" w:themeColor="text1"/>
          <w:sz w:val="24"/>
          <w:szCs w:val="24"/>
        </w:rPr>
        <w:t>）の行動については</w:t>
      </w:r>
      <w:r w:rsidRPr="0000587A">
        <w:rPr>
          <w:rFonts w:asciiTheme="minorEastAsia" w:eastAsiaTheme="minorEastAsia" w:hAnsiTheme="minorEastAsia" w:hint="eastAsia"/>
          <w:color w:val="000000" w:themeColor="text1"/>
          <w:sz w:val="24"/>
          <w:szCs w:val="24"/>
        </w:rPr>
        <w:t>、「不適切な事例」には分類しなかったが、</w:t>
      </w:r>
      <w:r w:rsidR="00BA59E7" w:rsidRPr="0000587A">
        <w:rPr>
          <w:rFonts w:asciiTheme="minorEastAsia" w:eastAsiaTheme="minorEastAsia" w:hAnsiTheme="minorEastAsia" w:hint="eastAsia"/>
          <w:color w:val="000000" w:themeColor="text1"/>
          <w:sz w:val="24"/>
          <w:szCs w:val="24"/>
        </w:rPr>
        <w:t>任意団体の事務負担を軽減させることを目的に、勤務時間外に団体の事務に恒常的に従事することは控えるべきである。</w:t>
      </w:r>
      <w:r w:rsidR="008467A7" w:rsidRPr="0000587A">
        <w:rPr>
          <w:rFonts w:asciiTheme="minorEastAsia" w:eastAsiaTheme="minorEastAsia" w:hAnsiTheme="minorEastAsia" w:hint="eastAsia"/>
          <w:color w:val="000000" w:themeColor="text1"/>
          <w:sz w:val="24"/>
          <w:szCs w:val="24"/>
        </w:rPr>
        <w:t>その際の留意点等についても</w:t>
      </w:r>
      <w:r w:rsidR="00971CC9" w:rsidRPr="0000587A">
        <w:rPr>
          <w:rFonts w:asciiTheme="minorEastAsia" w:eastAsiaTheme="minorEastAsia" w:hAnsiTheme="minorEastAsia" w:hint="eastAsia"/>
          <w:color w:val="000000" w:themeColor="text1"/>
          <w:sz w:val="24"/>
          <w:szCs w:val="24"/>
        </w:rPr>
        <w:t>、</w:t>
      </w:r>
      <w:r w:rsidR="00981748" w:rsidRPr="0000587A">
        <w:rPr>
          <w:rFonts w:asciiTheme="minorEastAsia" w:eastAsiaTheme="minorEastAsia" w:hAnsiTheme="minorEastAsia" w:hint="eastAsia"/>
          <w:color w:val="000000" w:themeColor="text1"/>
          <w:sz w:val="24"/>
          <w:szCs w:val="24"/>
        </w:rPr>
        <w:t>上記文書化の中で示していくこととする。</w:t>
      </w:r>
    </w:p>
    <w:p w14:paraId="1212A737" w14:textId="0794E396" w:rsidR="00364EC0" w:rsidRPr="0000587A" w:rsidRDefault="00364EC0" w:rsidP="002D7371">
      <w:pPr>
        <w:pStyle w:val="a8"/>
        <w:rPr>
          <w:rFonts w:asciiTheme="minorEastAsia" w:eastAsiaTheme="minorEastAsia" w:hAnsiTheme="minorEastAsia"/>
          <w:color w:val="000000" w:themeColor="text1"/>
          <w:sz w:val="24"/>
          <w:szCs w:val="24"/>
        </w:rPr>
      </w:pPr>
    </w:p>
    <w:sectPr w:rsidR="00364EC0" w:rsidRPr="0000587A" w:rsidSect="003E5B92">
      <w:footerReference w:type="default" r:id="rId11"/>
      <w:pgSz w:w="11906" w:h="16838" w:code="9"/>
      <w:pgMar w:top="1418" w:right="1418" w:bottom="1134" w:left="1418"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734AD" w14:textId="77777777" w:rsidR="000E5F0F" w:rsidRDefault="000E5F0F" w:rsidP="00BD759F">
      <w:r>
        <w:separator/>
      </w:r>
    </w:p>
  </w:endnote>
  <w:endnote w:type="continuationSeparator" w:id="0">
    <w:p w14:paraId="47239127" w14:textId="77777777" w:rsidR="000E5F0F" w:rsidRDefault="000E5F0F" w:rsidP="00BD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676304"/>
      <w:docPartObj>
        <w:docPartGallery w:val="Page Numbers (Bottom of Page)"/>
        <w:docPartUnique/>
      </w:docPartObj>
    </w:sdtPr>
    <w:sdtEndPr/>
    <w:sdtContent>
      <w:p w14:paraId="483F28AF" w14:textId="07DE1604" w:rsidR="00DD3CAC" w:rsidRDefault="00DD3CAC">
        <w:pPr>
          <w:pStyle w:val="a6"/>
          <w:jc w:val="center"/>
        </w:pPr>
        <w:r>
          <w:fldChar w:fldCharType="begin"/>
        </w:r>
        <w:r>
          <w:instrText>PAGE   \* MERGEFORMAT</w:instrText>
        </w:r>
        <w:r>
          <w:fldChar w:fldCharType="separate"/>
        </w:r>
        <w:r w:rsidR="00EF26A0" w:rsidRPr="00EF26A0">
          <w:rPr>
            <w:noProof/>
            <w:lang w:val="ja-JP"/>
          </w:rPr>
          <w:t>4</w:t>
        </w:r>
        <w:r>
          <w:fldChar w:fldCharType="end"/>
        </w:r>
      </w:p>
    </w:sdtContent>
  </w:sdt>
  <w:p w14:paraId="553EDC09" w14:textId="77777777" w:rsidR="00DD3CAC" w:rsidRDefault="00DD3CA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B2F6F" w14:textId="77777777" w:rsidR="000E5F0F" w:rsidRDefault="000E5F0F" w:rsidP="00BD759F">
      <w:r>
        <w:separator/>
      </w:r>
    </w:p>
  </w:footnote>
  <w:footnote w:type="continuationSeparator" w:id="0">
    <w:p w14:paraId="6E0A9063" w14:textId="77777777" w:rsidR="000E5F0F" w:rsidRDefault="000E5F0F" w:rsidP="00BD7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871F2"/>
    <w:multiLevelType w:val="hybridMultilevel"/>
    <w:tmpl w:val="0922D282"/>
    <w:lvl w:ilvl="0" w:tplc="1FE60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C1FBF"/>
    <w:multiLevelType w:val="hybridMultilevel"/>
    <w:tmpl w:val="1A963864"/>
    <w:lvl w:ilvl="0" w:tplc="04090011">
      <w:start w:val="1"/>
      <w:numFmt w:val="decimalEnclosedCircle"/>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2" w15:restartNumberingAfterBreak="0">
    <w:nsid w:val="0C640CB9"/>
    <w:multiLevelType w:val="hybridMultilevel"/>
    <w:tmpl w:val="660EBC5A"/>
    <w:lvl w:ilvl="0" w:tplc="E7A6478E">
      <w:start w:val="3"/>
      <w:numFmt w:val="decimalEnclosedCircle"/>
      <w:lvlText w:val="%1"/>
      <w:lvlJc w:val="left"/>
      <w:pPr>
        <w:ind w:left="840" w:hanging="360"/>
      </w:pPr>
      <w:rPr>
        <w:rFonts w:cstheme="minorBidi"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5BD345D"/>
    <w:multiLevelType w:val="hybridMultilevel"/>
    <w:tmpl w:val="FD289136"/>
    <w:lvl w:ilvl="0" w:tplc="5FE8BD94">
      <w:start w:val="1"/>
      <w:numFmt w:val="decimalEnclosedParen"/>
      <w:lvlText w:val="%1"/>
      <w:lvlJc w:val="left"/>
      <w:pPr>
        <w:ind w:left="840" w:hanging="360"/>
      </w:pPr>
      <w:rPr>
        <w:rFonts w:asciiTheme="minorEastAsia" w:eastAsiaTheme="minorEastAsia" w:hAnsiTheme="minorEastAsia" w:cs="Arial"/>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FC26217"/>
    <w:multiLevelType w:val="hybridMultilevel"/>
    <w:tmpl w:val="7E645040"/>
    <w:lvl w:ilvl="0" w:tplc="3A808A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1C16FB0"/>
    <w:multiLevelType w:val="hybridMultilevel"/>
    <w:tmpl w:val="2CBA51DE"/>
    <w:lvl w:ilvl="0" w:tplc="1924040A">
      <w:start w:val="3"/>
      <w:numFmt w:val="decimalEnclosedParen"/>
      <w:lvlText w:val="%1"/>
      <w:lvlJc w:val="left"/>
      <w:pPr>
        <w:ind w:left="1200" w:hanging="360"/>
      </w:pPr>
      <w:rPr>
        <w:rFonts w:cstheme="minorBid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2E00866"/>
    <w:multiLevelType w:val="hybridMultilevel"/>
    <w:tmpl w:val="DB2E130A"/>
    <w:lvl w:ilvl="0" w:tplc="B89A67E2">
      <w:start w:val="1"/>
      <w:numFmt w:val="decimalEnclosedCircle"/>
      <w:lvlText w:val="%1"/>
      <w:lvlJc w:val="left"/>
      <w:pPr>
        <w:ind w:left="600" w:hanging="360"/>
      </w:pPr>
      <w:rPr>
        <w:rFonts w:cs="Arial" w:hint="default"/>
        <w:color w:val="auto"/>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4BC5E9E"/>
    <w:multiLevelType w:val="hybridMultilevel"/>
    <w:tmpl w:val="15305960"/>
    <w:lvl w:ilvl="0" w:tplc="B76AE95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B7E21B4"/>
    <w:multiLevelType w:val="hybridMultilevel"/>
    <w:tmpl w:val="BC6605D8"/>
    <w:lvl w:ilvl="0" w:tplc="A6D23D12">
      <w:start w:val="1"/>
      <w:numFmt w:val="decimalEnclosedCircle"/>
      <w:lvlText w:val="%1"/>
      <w:lvlJc w:val="left"/>
      <w:pPr>
        <w:ind w:left="840" w:hanging="360"/>
      </w:pPr>
      <w:rPr>
        <w:rFonts w:asciiTheme="minorEastAsia" w:eastAsiaTheme="minorEastAsia" w:hAnsiTheme="minorEastAsia" w:cs="Arial"/>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F6C64E6"/>
    <w:multiLevelType w:val="hybridMultilevel"/>
    <w:tmpl w:val="90602A26"/>
    <w:lvl w:ilvl="0" w:tplc="F36063B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50C1DA0"/>
    <w:multiLevelType w:val="hybridMultilevel"/>
    <w:tmpl w:val="792CF314"/>
    <w:lvl w:ilvl="0" w:tplc="F0D856A6">
      <w:start w:val="1"/>
      <w:numFmt w:val="decimalEnclosedCircle"/>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6C13761B"/>
    <w:multiLevelType w:val="hybridMultilevel"/>
    <w:tmpl w:val="252ED640"/>
    <w:lvl w:ilvl="0" w:tplc="5C0E0D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3F37B43"/>
    <w:multiLevelType w:val="hybridMultilevel"/>
    <w:tmpl w:val="5756DC98"/>
    <w:lvl w:ilvl="0" w:tplc="8D3A726E">
      <w:start w:val="30"/>
      <w:numFmt w:val="bullet"/>
      <w:lvlText w:val="・"/>
      <w:lvlJc w:val="left"/>
      <w:pPr>
        <w:ind w:left="580" w:hanging="360"/>
      </w:pPr>
      <w:rPr>
        <w:rFonts w:ascii="ＭＳ 明朝" w:eastAsia="ＭＳ 明朝" w:hAnsi="ＭＳ 明朝" w:cs="Arial"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758D667D"/>
    <w:multiLevelType w:val="hybridMultilevel"/>
    <w:tmpl w:val="4782D21A"/>
    <w:lvl w:ilvl="0" w:tplc="D3B8B5B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4" w15:restartNumberingAfterBreak="0">
    <w:nsid w:val="7BD85E30"/>
    <w:multiLevelType w:val="hybridMultilevel"/>
    <w:tmpl w:val="224406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B23E33"/>
    <w:multiLevelType w:val="hybridMultilevel"/>
    <w:tmpl w:val="A3E65E92"/>
    <w:lvl w:ilvl="0" w:tplc="A3A0E4F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2"/>
  </w:num>
  <w:num w:numId="2">
    <w:abstractNumId w:val="3"/>
  </w:num>
  <w:num w:numId="3">
    <w:abstractNumId w:val="4"/>
  </w:num>
  <w:num w:numId="4">
    <w:abstractNumId w:val="11"/>
  </w:num>
  <w:num w:numId="5">
    <w:abstractNumId w:val="15"/>
  </w:num>
  <w:num w:numId="6">
    <w:abstractNumId w:val="8"/>
  </w:num>
  <w:num w:numId="7">
    <w:abstractNumId w:val="10"/>
  </w:num>
  <w:num w:numId="8">
    <w:abstractNumId w:val="7"/>
  </w:num>
  <w:num w:numId="9">
    <w:abstractNumId w:val="13"/>
  </w:num>
  <w:num w:numId="10">
    <w:abstractNumId w:val="9"/>
  </w:num>
  <w:num w:numId="11">
    <w:abstractNumId w:val="6"/>
  </w:num>
  <w:num w:numId="12">
    <w:abstractNumId w:val="2"/>
  </w:num>
  <w:num w:numId="13">
    <w:abstractNumId w:val="5"/>
  </w:num>
  <w:num w:numId="14">
    <w:abstractNumId w:val="0"/>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8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A53"/>
    <w:rsid w:val="00001AA5"/>
    <w:rsid w:val="000057F0"/>
    <w:rsid w:val="0000587A"/>
    <w:rsid w:val="00026ABA"/>
    <w:rsid w:val="00044398"/>
    <w:rsid w:val="00074FC1"/>
    <w:rsid w:val="000766CC"/>
    <w:rsid w:val="00082B60"/>
    <w:rsid w:val="00083959"/>
    <w:rsid w:val="000850EF"/>
    <w:rsid w:val="000912DA"/>
    <w:rsid w:val="000A23C2"/>
    <w:rsid w:val="000A55B2"/>
    <w:rsid w:val="000B49A4"/>
    <w:rsid w:val="000C1B1B"/>
    <w:rsid w:val="000C23E8"/>
    <w:rsid w:val="000C5964"/>
    <w:rsid w:val="000E136A"/>
    <w:rsid w:val="000E5E48"/>
    <w:rsid w:val="000E5F0F"/>
    <w:rsid w:val="000F36E4"/>
    <w:rsid w:val="00101A4F"/>
    <w:rsid w:val="00101BFF"/>
    <w:rsid w:val="00107410"/>
    <w:rsid w:val="001355CA"/>
    <w:rsid w:val="00136923"/>
    <w:rsid w:val="00142B13"/>
    <w:rsid w:val="001437F7"/>
    <w:rsid w:val="00153351"/>
    <w:rsid w:val="0017505D"/>
    <w:rsid w:val="00195304"/>
    <w:rsid w:val="001B4FBC"/>
    <w:rsid w:val="001B5586"/>
    <w:rsid w:val="001C2541"/>
    <w:rsid w:val="001C6EEB"/>
    <w:rsid w:val="001E7CA2"/>
    <w:rsid w:val="001F1521"/>
    <w:rsid w:val="001F491A"/>
    <w:rsid w:val="001F49D7"/>
    <w:rsid w:val="00201A23"/>
    <w:rsid w:val="00204E75"/>
    <w:rsid w:val="00212DE1"/>
    <w:rsid w:val="002141DB"/>
    <w:rsid w:val="00222C1E"/>
    <w:rsid w:val="00224510"/>
    <w:rsid w:val="00230476"/>
    <w:rsid w:val="00230B1E"/>
    <w:rsid w:val="00245796"/>
    <w:rsid w:val="002604FD"/>
    <w:rsid w:val="002618A5"/>
    <w:rsid w:val="00270E13"/>
    <w:rsid w:val="002875C7"/>
    <w:rsid w:val="002963E2"/>
    <w:rsid w:val="002A3F7A"/>
    <w:rsid w:val="002A6DDE"/>
    <w:rsid w:val="002B60CC"/>
    <w:rsid w:val="002B7666"/>
    <w:rsid w:val="002C29EF"/>
    <w:rsid w:val="002C5D72"/>
    <w:rsid w:val="002C7471"/>
    <w:rsid w:val="002D256D"/>
    <w:rsid w:val="002D7371"/>
    <w:rsid w:val="002E15F0"/>
    <w:rsid w:val="002F3766"/>
    <w:rsid w:val="00314E8E"/>
    <w:rsid w:val="00321B01"/>
    <w:rsid w:val="00330021"/>
    <w:rsid w:val="0033041B"/>
    <w:rsid w:val="003377F2"/>
    <w:rsid w:val="003500B7"/>
    <w:rsid w:val="00364789"/>
    <w:rsid w:val="00364EC0"/>
    <w:rsid w:val="00374A2D"/>
    <w:rsid w:val="003764B7"/>
    <w:rsid w:val="00384969"/>
    <w:rsid w:val="003876C4"/>
    <w:rsid w:val="00392098"/>
    <w:rsid w:val="003A312F"/>
    <w:rsid w:val="003A339F"/>
    <w:rsid w:val="003A4182"/>
    <w:rsid w:val="003A48F8"/>
    <w:rsid w:val="003C5296"/>
    <w:rsid w:val="003D5C0E"/>
    <w:rsid w:val="003D607A"/>
    <w:rsid w:val="003E5B92"/>
    <w:rsid w:val="003F0387"/>
    <w:rsid w:val="003F19D2"/>
    <w:rsid w:val="003F3775"/>
    <w:rsid w:val="003F4A11"/>
    <w:rsid w:val="0041779E"/>
    <w:rsid w:val="00417DD8"/>
    <w:rsid w:val="00421D0C"/>
    <w:rsid w:val="00426297"/>
    <w:rsid w:val="00436C13"/>
    <w:rsid w:val="004443BA"/>
    <w:rsid w:val="00486CAC"/>
    <w:rsid w:val="004A0BB9"/>
    <w:rsid w:val="004A0F1D"/>
    <w:rsid w:val="004A3AF1"/>
    <w:rsid w:val="004A4AD5"/>
    <w:rsid w:val="004B0ADA"/>
    <w:rsid w:val="004C2FB2"/>
    <w:rsid w:val="004C611B"/>
    <w:rsid w:val="004D49D5"/>
    <w:rsid w:val="004D556A"/>
    <w:rsid w:val="004D7D2F"/>
    <w:rsid w:val="004E005A"/>
    <w:rsid w:val="004E2C3F"/>
    <w:rsid w:val="004E4083"/>
    <w:rsid w:val="004E7EF5"/>
    <w:rsid w:val="0051075B"/>
    <w:rsid w:val="00510E71"/>
    <w:rsid w:val="00511AEE"/>
    <w:rsid w:val="005212CA"/>
    <w:rsid w:val="00525301"/>
    <w:rsid w:val="0052547D"/>
    <w:rsid w:val="00530498"/>
    <w:rsid w:val="00537DF3"/>
    <w:rsid w:val="00551903"/>
    <w:rsid w:val="0056464D"/>
    <w:rsid w:val="00565DDA"/>
    <w:rsid w:val="00571989"/>
    <w:rsid w:val="00580E42"/>
    <w:rsid w:val="005A0A6D"/>
    <w:rsid w:val="005A10E5"/>
    <w:rsid w:val="005B095A"/>
    <w:rsid w:val="005B1F78"/>
    <w:rsid w:val="005B4AE5"/>
    <w:rsid w:val="005B5787"/>
    <w:rsid w:val="005C446D"/>
    <w:rsid w:val="005C799A"/>
    <w:rsid w:val="005D16D0"/>
    <w:rsid w:val="005D3B60"/>
    <w:rsid w:val="005F2493"/>
    <w:rsid w:val="006001A5"/>
    <w:rsid w:val="006125C2"/>
    <w:rsid w:val="006254B3"/>
    <w:rsid w:val="006312F5"/>
    <w:rsid w:val="00632BDE"/>
    <w:rsid w:val="00640ACB"/>
    <w:rsid w:val="00642C9C"/>
    <w:rsid w:val="00655C09"/>
    <w:rsid w:val="0066652A"/>
    <w:rsid w:val="006752BD"/>
    <w:rsid w:val="00677698"/>
    <w:rsid w:val="00677B5D"/>
    <w:rsid w:val="00680A6A"/>
    <w:rsid w:val="0068704B"/>
    <w:rsid w:val="00691979"/>
    <w:rsid w:val="0069626B"/>
    <w:rsid w:val="006A0388"/>
    <w:rsid w:val="006A1B06"/>
    <w:rsid w:val="006A7753"/>
    <w:rsid w:val="006B3E62"/>
    <w:rsid w:val="006D0C3D"/>
    <w:rsid w:val="006D0E80"/>
    <w:rsid w:val="006E388F"/>
    <w:rsid w:val="006E5F70"/>
    <w:rsid w:val="006F6257"/>
    <w:rsid w:val="00741B26"/>
    <w:rsid w:val="00752F01"/>
    <w:rsid w:val="00762480"/>
    <w:rsid w:val="0076789B"/>
    <w:rsid w:val="007800EB"/>
    <w:rsid w:val="00782DC4"/>
    <w:rsid w:val="007902EF"/>
    <w:rsid w:val="00793C6C"/>
    <w:rsid w:val="00795BDC"/>
    <w:rsid w:val="007A00E2"/>
    <w:rsid w:val="007A0F3A"/>
    <w:rsid w:val="007B11AA"/>
    <w:rsid w:val="007B28DF"/>
    <w:rsid w:val="007B58D9"/>
    <w:rsid w:val="007C1BEC"/>
    <w:rsid w:val="007C2446"/>
    <w:rsid w:val="007C3B5F"/>
    <w:rsid w:val="007C4B09"/>
    <w:rsid w:val="007E571F"/>
    <w:rsid w:val="007F050D"/>
    <w:rsid w:val="007F0B26"/>
    <w:rsid w:val="007F6CF6"/>
    <w:rsid w:val="007F6E72"/>
    <w:rsid w:val="007F79F8"/>
    <w:rsid w:val="00803709"/>
    <w:rsid w:val="00806716"/>
    <w:rsid w:val="00826711"/>
    <w:rsid w:val="00832596"/>
    <w:rsid w:val="008467A7"/>
    <w:rsid w:val="008541FA"/>
    <w:rsid w:val="0088130A"/>
    <w:rsid w:val="00881B3F"/>
    <w:rsid w:val="008904AF"/>
    <w:rsid w:val="0089136A"/>
    <w:rsid w:val="00891414"/>
    <w:rsid w:val="008A2B4F"/>
    <w:rsid w:val="008A3DCF"/>
    <w:rsid w:val="008A7B4B"/>
    <w:rsid w:val="008C4F7C"/>
    <w:rsid w:val="008C7E1C"/>
    <w:rsid w:val="008E4646"/>
    <w:rsid w:val="008F11D7"/>
    <w:rsid w:val="008F4313"/>
    <w:rsid w:val="00900BC9"/>
    <w:rsid w:val="00904919"/>
    <w:rsid w:val="00904CB6"/>
    <w:rsid w:val="00910282"/>
    <w:rsid w:val="00921C67"/>
    <w:rsid w:val="009347A8"/>
    <w:rsid w:val="00935842"/>
    <w:rsid w:val="00936DFE"/>
    <w:rsid w:val="00940236"/>
    <w:rsid w:val="00941B43"/>
    <w:rsid w:val="00943108"/>
    <w:rsid w:val="00943769"/>
    <w:rsid w:val="00951CFF"/>
    <w:rsid w:val="00954405"/>
    <w:rsid w:val="0095635C"/>
    <w:rsid w:val="00971CC9"/>
    <w:rsid w:val="009779D8"/>
    <w:rsid w:val="00981748"/>
    <w:rsid w:val="0098425A"/>
    <w:rsid w:val="009A127C"/>
    <w:rsid w:val="009A5AF0"/>
    <w:rsid w:val="009A5DE5"/>
    <w:rsid w:val="009A7CE9"/>
    <w:rsid w:val="009B1815"/>
    <w:rsid w:val="009C6A53"/>
    <w:rsid w:val="009E04A9"/>
    <w:rsid w:val="009F081E"/>
    <w:rsid w:val="009F47E7"/>
    <w:rsid w:val="009F6120"/>
    <w:rsid w:val="00A03107"/>
    <w:rsid w:val="00A03AD9"/>
    <w:rsid w:val="00A17280"/>
    <w:rsid w:val="00A245C4"/>
    <w:rsid w:val="00A3128A"/>
    <w:rsid w:val="00A412FC"/>
    <w:rsid w:val="00A45F58"/>
    <w:rsid w:val="00A46230"/>
    <w:rsid w:val="00A5098E"/>
    <w:rsid w:val="00A54559"/>
    <w:rsid w:val="00A93BFB"/>
    <w:rsid w:val="00A9493B"/>
    <w:rsid w:val="00A96443"/>
    <w:rsid w:val="00AA55A7"/>
    <w:rsid w:val="00AB1BC7"/>
    <w:rsid w:val="00AB31C0"/>
    <w:rsid w:val="00AD3ED1"/>
    <w:rsid w:val="00AD41A7"/>
    <w:rsid w:val="00AF6527"/>
    <w:rsid w:val="00B0717D"/>
    <w:rsid w:val="00B078E2"/>
    <w:rsid w:val="00B12121"/>
    <w:rsid w:val="00B32191"/>
    <w:rsid w:val="00B332BD"/>
    <w:rsid w:val="00B51558"/>
    <w:rsid w:val="00B6336D"/>
    <w:rsid w:val="00B803C4"/>
    <w:rsid w:val="00B86C00"/>
    <w:rsid w:val="00B90382"/>
    <w:rsid w:val="00B9289C"/>
    <w:rsid w:val="00BA208A"/>
    <w:rsid w:val="00BA59E7"/>
    <w:rsid w:val="00BB1C8B"/>
    <w:rsid w:val="00BD5007"/>
    <w:rsid w:val="00BD759F"/>
    <w:rsid w:val="00BE69DA"/>
    <w:rsid w:val="00C0600E"/>
    <w:rsid w:val="00C15025"/>
    <w:rsid w:val="00C1639A"/>
    <w:rsid w:val="00C43A9D"/>
    <w:rsid w:val="00C45C46"/>
    <w:rsid w:val="00C57F02"/>
    <w:rsid w:val="00C60ED7"/>
    <w:rsid w:val="00C67448"/>
    <w:rsid w:val="00C70399"/>
    <w:rsid w:val="00C77D25"/>
    <w:rsid w:val="00C81103"/>
    <w:rsid w:val="00C81EA0"/>
    <w:rsid w:val="00C83087"/>
    <w:rsid w:val="00C837E6"/>
    <w:rsid w:val="00C860D3"/>
    <w:rsid w:val="00C90E00"/>
    <w:rsid w:val="00C92C5E"/>
    <w:rsid w:val="00CB22AA"/>
    <w:rsid w:val="00CC2DE0"/>
    <w:rsid w:val="00CC4BEB"/>
    <w:rsid w:val="00CD3FDC"/>
    <w:rsid w:val="00CE1FB6"/>
    <w:rsid w:val="00CE607C"/>
    <w:rsid w:val="00CE716D"/>
    <w:rsid w:val="00D14CCA"/>
    <w:rsid w:val="00D21E8E"/>
    <w:rsid w:val="00D23490"/>
    <w:rsid w:val="00D425D6"/>
    <w:rsid w:val="00D465B5"/>
    <w:rsid w:val="00D5022E"/>
    <w:rsid w:val="00D50385"/>
    <w:rsid w:val="00D503CE"/>
    <w:rsid w:val="00D52E5C"/>
    <w:rsid w:val="00D53026"/>
    <w:rsid w:val="00D660D1"/>
    <w:rsid w:val="00D6685E"/>
    <w:rsid w:val="00D7210D"/>
    <w:rsid w:val="00D7483D"/>
    <w:rsid w:val="00D77A70"/>
    <w:rsid w:val="00D87FB2"/>
    <w:rsid w:val="00D9758F"/>
    <w:rsid w:val="00DB1869"/>
    <w:rsid w:val="00DC3081"/>
    <w:rsid w:val="00DC466C"/>
    <w:rsid w:val="00DD1CA4"/>
    <w:rsid w:val="00DD1CAE"/>
    <w:rsid w:val="00DD3A17"/>
    <w:rsid w:val="00DD3CAC"/>
    <w:rsid w:val="00DD6931"/>
    <w:rsid w:val="00DD6EE1"/>
    <w:rsid w:val="00DF1BC4"/>
    <w:rsid w:val="00E12E74"/>
    <w:rsid w:val="00E22F47"/>
    <w:rsid w:val="00E234E8"/>
    <w:rsid w:val="00E255CE"/>
    <w:rsid w:val="00E3780C"/>
    <w:rsid w:val="00E447F0"/>
    <w:rsid w:val="00E519C6"/>
    <w:rsid w:val="00E63D7D"/>
    <w:rsid w:val="00E710F8"/>
    <w:rsid w:val="00E72E22"/>
    <w:rsid w:val="00E75028"/>
    <w:rsid w:val="00E95977"/>
    <w:rsid w:val="00EA05E0"/>
    <w:rsid w:val="00EA24F0"/>
    <w:rsid w:val="00EB5631"/>
    <w:rsid w:val="00EB605F"/>
    <w:rsid w:val="00EC0637"/>
    <w:rsid w:val="00EC7D98"/>
    <w:rsid w:val="00EE56D2"/>
    <w:rsid w:val="00EE5F60"/>
    <w:rsid w:val="00EF26A0"/>
    <w:rsid w:val="00EF68CC"/>
    <w:rsid w:val="00F05AE9"/>
    <w:rsid w:val="00F15A45"/>
    <w:rsid w:val="00F2455C"/>
    <w:rsid w:val="00F32979"/>
    <w:rsid w:val="00F419C4"/>
    <w:rsid w:val="00F45E13"/>
    <w:rsid w:val="00F50F35"/>
    <w:rsid w:val="00F6009D"/>
    <w:rsid w:val="00F62CF6"/>
    <w:rsid w:val="00F635C1"/>
    <w:rsid w:val="00F8032F"/>
    <w:rsid w:val="00F80762"/>
    <w:rsid w:val="00F85CBE"/>
    <w:rsid w:val="00F975E5"/>
    <w:rsid w:val="00FA6B56"/>
    <w:rsid w:val="00FB150D"/>
    <w:rsid w:val="00FB21BF"/>
    <w:rsid w:val="00FD32D4"/>
    <w:rsid w:val="00FE4629"/>
    <w:rsid w:val="00FE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0660247"/>
  <w15:chartTrackingRefBased/>
  <w15:docId w15:val="{37FF5F9E-3AC9-48B6-AF33-B627240B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120"/>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6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759F"/>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5">
    <w:name w:val="ヘッダー (文字)"/>
    <w:basedOn w:val="a0"/>
    <w:link w:val="a4"/>
    <w:uiPriority w:val="99"/>
    <w:rsid w:val="00BD759F"/>
  </w:style>
  <w:style w:type="paragraph" w:styleId="a6">
    <w:name w:val="footer"/>
    <w:basedOn w:val="a"/>
    <w:link w:val="a7"/>
    <w:uiPriority w:val="99"/>
    <w:unhideWhenUsed/>
    <w:rsid w:val="00BD759F"/>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7">
    <w:name w:val="フッター (文字)"/>
    <w:basedOn w:val="a0"/>
    <w:link w:val="a6"/>
    <w:uiPriority w:val="99"/>
    <w:rsid w:val="00BD759F"/>
  </w:style>
  <w:style w:type="paragraph" w:styleId="a8">
    <w:name w:val="No Spacing"/>
    <w:uiPriority w:val="1"/>
    <w:qFormat/>
    <w:rsid w:val="00565DDA"/>
    <w:pPr>
      <w:jc w:val="both"/>
    </w:pPr>
    <w:rPr>
      <w:rFonts w:ascii="Arial" w:eastAsia="ＭＳ Ｐゴシック" w:hAnsi="Arial" w:cs="Arial"/>
      <w:kern w:val="0"/>
      <w:szCs w:val="21"/>
    </w:rPr>
  </w:style>
  <w:style w:type="paragraph" w:styleId="a9">
    <w:name w:val="Balloon Text"/>
    <w:basedOn w:val="a"/>
    <w:link w:val="aa"/>
    <w:uiPriority w:val="99"/>
    <w:semiHidden/>
    <w:unhideWhenUsed/>
    <w:rsid w:val="00904C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4CB6"/>
    <w:rPr>
      <w:rFonts w:asciiTheme="majorHAnsi" w:eastAsiaTheme="majorEastAsia" w:hAnsiTheme="majorHAnsi" w:cstheme="majorBidi"/>
      <w:kern w:val="0"/>
      <w:sz w:val="18"/>
      <w:szCs w:val="18"/>
    </w:rPr>
  </w:style>
  <w:style w:type="paragraph" w:styleId="ab">
    <w:name w:val="List Paragraph"/>
    <w:basedOn w:val="a"/>
    <w:uiPriority w:val="34"/>
    <w:qFormat/>
    <w:rsid w:val="000850EF"/>
    <w:pPr>
      <w:ind w:leftChars="400" w:left="840"/>
    </w:pPr>
  </w:style>
  <w:style w:type="character" w:styleId="ac">
    <w:name w:val="annotation reference"/>
    <w:basedOn w:val="a0"/>
    <w:uiPriority w:val="99"/>
    <w:semiHidden/>
    <w:unhideWhenUsed/>
    <w:rsid w:val="00DD1CAE"/>
    <w:rPr>
      <w:sz w:val="18"/>
      <w:szCs w:val="18"/>
    </w:rPr>
  </w:style>
  <w:style w:type="paragraph" w:styleId="ad">
    <w:name w:val="annotation text"/>
    <w:basedOn w:val="a"/>
    <w:link w:val="ae"/>
    <w:uiPriority w:val="99"/>
    <w:semiHidden/>
    <w:unhideWhenUsed/>
    <w:rsid w:val="00DD1CAE"/>
    <w:pPr>
      <w:jc w:val="left"/>
    </w:pPr>
  </w:style>
  <w:style w:type="character" w:customStyle="1" w:styleId="ae">
    <w:name w:val="コメント文字列 (文字)"/>
    <w:basedOn w:val="a0"/>
    <w:link w:val="ad"/>
    <w:uiPriority w:val="99"/>
    <w:semiHidden/>
    <w:rsid w:val="00DD1CAE"/>
    <w:rPr>
      <w:rFonts w:ascii="Arial" w:eastAsia="ＭＳ Ｐゴシック" w:hAnsi="Arial" w:cs="Arial"/>
      <w:kern w:val="0"/>
      <w:szCs w:val="21"/>
    </w:rPr>
  </w:style>
  <w:style w:type="paragraph" w:styleId="af">
    <w:name w:val="annotation subject"/>
    <w:basedOn w:val="ad"/>
    <w:next w:val="ad"/>
    <w:link w:val="af0"/>
    <w:uiPriority w:val="99"/>
    <w:semiHidden/>
    <w:unhideWhenUsed/>
    <w:rsid w:val="00DD1CAE"/>
    <w:rPr>
      <w:b/>
      <w:bCs/>
    </w:rPr>
  </w:style>
  <w:style w:type="character" w:customStyle="1" w:styleId="af0">
    <w:name w:val="コメント内容 (文字)"/>
    <w:basedOn w:val="ae"/>
    <w:link w:val="af"/>
    <w:uiPriority w:val="99"/>
    <w:semiHidden/>
    <w:rsid w:val="00DD1CAE"/>
    <w:rPr>
      <w:rFonts w:ascii="Arial" w:eastAsia="ＭＳ Ｐゴシック" w:hAnsi="Arial" w:cs="Arial"/>
      <w:b/>
      <w:bCs/>
      <w:kern w:val="0"/>
      <w:szCs w:val="21"/>
    </w:rPr>
  </w:style>
  <w:style w:type="paragraph" w:styleId="af1">
    <w:name w:val="endnote text"/>
    <w:basedOn w:val="a"/>
    <w:link w:val="af2"/>
    <w:uiPriority w:val="99"/>
    <w:semiHidden/>
    <w:unhideWhenUsed/>
    <w:rsid w:val="0066652A"/>
    <w:pPr>
      <w:snapToGrid w:val="0"/>
      <w:jc w:val="left"/>
    </w:pPr>
  </w:style>
  <w:style w:type="character" w:customStyle="1" w:styleId="af2">
    <w:name w:val="文末脚注文字列 (文字)"/>
    <w:basedOn w:val="a0"/>
    <w:link w:val="af1"/>
    <w:uiPriority w:val="99"/>
    <w:semiHidden/>
    <w:rsid w:val="0066652A"/>
    <w:rPr>
      <w:rFonts w:ascii="Arial" w:eastAsia="ＭＳ Ｐゴシック" w:hAnsi="Arial" w:cs="Arial"/>
      <w:kern w:val="0"/>
      <w:szCs w:val="21"/>
    </w:rPr>
  </w:style>
  <w:style w:type="character" w:styleId="af3">
    <w:name w:val="endnote reference"/>
    <w:basedOn w:val="a0"/>
    <w:uiPriority w:val="99"/>
    <w:semiHidden/>
    <w:unhideWhenUsed/>
    <w:rsid w:val="0066652A"/>
    <w:rPr>
      <w:vertAlign w:val="superscript"/>
    </w:rPr>
  </w:style>
  <w:style w:type="paragraph" w:styleId="af4">
    <w:name w:val="footnote text"/>
    <w:basedOn w:val="a"/>
    <w:link w:val="af5"/>
    <w:uiPriority w:val="99"/>
    <w:semiHidden/>
    <w:unhideWhenUsed/>
    <w:rsid w:val="0066652A"/>
    <w:pPr>
      <w:snapToGrid w:val="0"/>
      <w:jc w:val="left"/>
    </w:pPr>
  </w:style>
  <w:style w:type="character" w:customStyle="1" w:styleId="af5">
    <w:name w:val="脚注文字列 (文字)"/>
    <w:basedOn w:val="a0"/>
    <w:link w:val="af4"/>
    <w:uiPriority w:val="99"/>
    <w:semiHidden/>
    <w:rsid w:val="0066652A"/>
    <w:rPr>
      <w:rFonts w:ascii="Arial" w:eastAsia="ＭＳ Ｐゴシック" w:hAnsi="Arial" w:cs="Arial"/>
      <w:kern w:val="0"/>
      <w:szCs w:val="21"/>
    </w:rPr>
  </w:style>
  <w:style w:type="character" w:styleId="af6">
    <w:name w:val="footnote reference"/>
    <w:basedOn w:val="a0"/>
    <w:uiPriority w:val="99"/>
    <w:semiHidden/>
    <w:unhideWhenUsed/>
    <w:rsid w:val="0066652A"/>
    <w:rPr>
      <w:vertAlign w:val="superscript"/>
    </w:rPr>
  </w:style>
  <w:style w:type="paragraph" w:styleId="af7">
    <w:name w:val="Note Heading"/>
    <w:basedOn w:val="a"/>
    <w:next w:val="a"/>
    <w:link w:val="af8"/>
    <w:uiPriority w:val="99"/>
    <w:unhideWhenUsed/>
    <w:rsid w:val="00C92C5E"/>
    <w:pPr>
      <w:jc w:val="center"/>
    </w:pPr>
    <w:rPr>
      <w:rFonts w:asciiTheme="minorEastAsia" w:eastAsiaTheme="minorEastAsia" w:hAnsiTheme="minorEastAsia"/>
      <w:sz w:val="24"/>
      <w:szCs w:val="24"/>
    </w:rPr>
  </w:style>
  <w:style w:type="character" w:customStyle="1" w:styleId="af8">
    <w:name w:val="記 (文字)"/>
    <w:basedOn w:val="a0"/>
    <w:link w:val="af7"/>
    <w:uiPriority w:val="99"/>
    <w:rsid w:val="00C92C5E"/>
    <w:rPr>
      <w:rFonts w:asciiTheme="minorEastAsia" w:hAnsiTheme="minorEastAsia" w:cs="Arial"/>
      <w:kern w:val="0"/>
      <w:sz w:val="24"/>
      <w:szCs w:val="24"/>
    </w:rPr>
  </w:style>
  <w:style w:type="paragraph" w:styleId="af9">
    <w:name w:val="Closing"/>
    <w:basedOn w:val="a"/>
    <w:link w:val="afa"/>
    <w:uiPriority w:val="99"/>
    <w:unhideWhenUsed/>
    <w:rsid w:val="00C92C5E"/>
    <w:pPr>
      <w:jc w:val="right"/>
    </w:pPr>
    <w:rPr>
      <w:rFonts w:asciiTheme="minorEastAsia" w:eastAsiaTheme="minorEastAsia" w:hAnsiTheme="minorEastAsia"/>
      <w:sz w:val="24"/>
      <w:szCs w:val="24"/>
    </w:rPr>
  </w:style>
  <w:style w:type="character" w:customStyle="1" w:styleId="afa">
    <w:name w:val="結語 (文字)"/>
    <w:basedOn w:val="a0"/>
    <w:link w:val="af9"/>
    <w:uiPriority w:val="99"/>
    <w:rsid w:val="00C92C5E"/>
    <w:rPr>
      <w:rFonts w:asciiTheme="minorEastAsia" w:hAnsiTheme="minorEastAsia"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238222">
      <w:bodyDiv w:val="1"/>
      <w:marLeft w:val="0"/>
      <w:marRight w:val="0"/>
      <w:marTop w:val="0"/>
      <w:marBottom w:val="0"/>
      <w:divBdr>
        <w:top w:val="none" w:sz="0" w:space="0" w:color="auto"/>
        <w:left w:val="none" w:sz="0" w:space="0" w:color="auto"/>
        <w:bottom w:val="none" w:sz="0" w:space="0" w:color="auto"/>
        <w:right w:val="none" w:sz="0" w:space="0" w:color="auto"/>
      </w:divBdr>
    </w:div>
    <w:div w:id="1251812108">
      <w:bodyDiv w:val="1"/>
      <w:marLeft w:val="0"/>
      <w:marRight w:val="0"/>
      <w:marTop w:val="0"/>
      <w:marBottom w:val="0"/>
      <w:divBdr>
        <w:top w:val="none" w:sz="0" w:space="0" w:color="auto"/>
        <w:left w:val="none" w:sz="0" w:space="0" w:color="auto"/>
        <w:bottom w:val="none" w:sz="0" w:space="0" w:color="auto"/>
        <w:right w:val="none" w:sz="0" w:space="0" w:color="auto"/>
      </w:divBdr>
    </w:div>
    <w:div w:id="1782603987">
      <w:bodyDiv w:val="1"/>
      <w:marLeft w:val="0"/>
      <w:marRight w:val="0"/>
      <w:marTop w:val="0"/>
      <w:marBottom w:val="0"/>
      <w:divBdr>
        <w:top w:val="none" w:sz="0" w:space="0" w:color="auto"/>
        <w:left w:val="none" w:sz="0" w:space="0" w:color="auto"/>
        <w:bottom w:val="none" w:sz="0" w:space="0" w:color="auto"/>
        <w:right w:val="none" w:sz="0" w:space="0" w:color="auto"/>
      </w:divBdr>
    </w:div>
    <w:div w:id="212816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C355346AE653014B879416C0733751C7" ma:contentTypeVersion="0" ma:contentTypeDescription="" ma:contentTypeScope="" ma:versionID="d15fd2606215923709ca548bd86fc422">
  <xsd:schema xmlns:xsd="http://www.w3.org/2001/XMLSchema" xmlns:xs="http://www.w3.org/2001/XMLSchema" xmlns:p="http://schemas.microsoft.com/office/2006/metadata/properties" xmlns:ns2="2be2acaf-88a6-4029-b366-c28176c79890" targetNamespace="http://schemas.microsoft.com/office/2006/metadata/properties" ma:root="true" ma:fieldsID="6d1da17f80147cdfd92377e136b151f6"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0C341-4E77-4D0B-B51D-778D41343F83}">
  <ds:schemaRefs>
    <ds:schemaRef ds:uri="http://schemas.microsoft.com/sharepoint/v3/contenttype/forms"/>
  </ds:schemaRefs>
</ds:datastoreItem>
</file>

<file path=customXml/itemProps2.xml><?xml version="1.0" encoding="utf-8"?>
<ds:datastoreItem xmlns:ds="http://schemas.openxmlformats.org/officeDocument/2006/customXml" ds:itemID="{6FD6516A-E110-4120-A866-A08D038EC66D}">
  <ds:schemaRefs>
    <ds:schemaRef ds:uri="http://purl.org/dc/elements/1.1/"/>
    <ds:schemaRef ds:uri="http://schemas.microsoft.com/office/2006/metadata/properties"/>
    <ds:schemaRef ds:uri="2be2acaf-88a6-4029-b366-c28176c79890"/>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20CEB03-CAEF-4779-ABA8-125DCD21E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FE0EF-A440-4856-A15C-3301D197A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559</Words>
  <Characters>3188</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2019-02-18T07:48:00Z</cp:lastPrinted>
  <dcterms:created xsi:type="dcterms:W3CDTF">2019-02-06T09:33:00Z</dcterms:created>
  <dcterms:modified xsi:type="dcterms:W3CDTF">2019-02-21T00:47:00Z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0x01010016B13BF77A90F249889FB5DD587B167C00C355346AE653014B879416C0733751C7</vt:lpwstr>
  </property>
</Properties>
</file>