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F87" w:rsidRDefault="004F4F87">
      <w:pPr>
        <w:jc w:val="center"/>
        <w:rPr>
          <w:rFonts w:asciiTheme="minorEastAsia" w:hAnsiTheme="minorEastAsia"/>
          <w:sz w:val="24"/>
          <w:szCs w:val="24"/>
        </w:rPr>
      </w:pPr>
    </w:p>
    <w:p w:rsidR="00F81BD4" w:rsidRDefault="00CD72A0">
      <w:pPr>
        <w:jc w:val="center"/>
        <w:rPr>
          <w:rFonts w:asciiTheme="minorEastAsia" w:hAnsiTheme="minorEastAsia"/>
          <w:sz w:val="24"/>
          <w:szCs w:val="24"/>
        </w:rPr>
      </w:pPr>
      <w:r>
        <w:rPr>
          <w:rFonts w:asciiTheme="minorEastAsia" w:hAnsiTheme="minorEastAsia" w:hint="eastAsia"/>
          <w:sz w:val="24"/>
          <w:szCs w:val="24"/>
        </w:rPr>
        <w:t>大阪市と第一生命保険株式会社との包括連携に関する協定書</w:t>
      </w:r>
    </w:p>
    <w:p w:rsidR="00F81BD4" w:rsidRDefault="00F81BD4">
      <w:pPr>
        <w:jc w:val="left"/>
        <w:rPr>
          <w:rFonts w:asciiTheme="minorEastAsia" w:hAnsiTheme="minorEastAsia"/>
          <w:sz w:val="22"/>
        </w:rPr>
      </w:pPr>
    </w:p>
    <w:p w:rsidR="00F81BD4" w:rsidRDefault="00CD72A0">
      <w:pPr>
        <w:ind w:firstLineChars="100" w:firstLine="255"/>
        <w:jc w:val="left"/>
        <w:rPr>
          <w:rFonts w:asciiTheme="minorEastAsia" w:hAnsiTheme="minorEastAsia"/>
          <w:sz w:val="22"/>
        </w:rPr>
      </w:pPr>
      <w:r>
        <w:rPr>
          <w:rFonts w:asciiTheme="minorEastAsia" w:hAnsiTheme="minorEastAsia" w:hint="eastAsia"/>
          <w:sz w:val="22"/>
        </w:rPr>
        <w:t>大阪市（以下「甲」という。）と第一生命保険株式会社（以下「乙」という。）は、相互の連携を強化し、市民サービスの向上と</w:t>
      </w:r>
      <w:r>
        <w:rPr>
          <w:rFonts w:asciiTheme="minorEastAsia" w:hAnsiTheme="minorEastAsia" w:hint="eastAsia"/>
          <w:color w:val="000000" w:themeColor="text1"/>
          <w:sz w:val="22"/>
        </w:rPr>
        <w:t>大阪市内に</w:t>
      </w:r>
      <w:r>
        <w:rPr>
          <w:rFonts w:asciiTheme="minorEastAsia" w:hAnsiTheme="minorEastAsia" w:hint="eastAsia"/>
          <w:sz w:val="22"/>
        </w:rPr>
        <w:t>おける地域の一層の活性化を推進するため、次のとおり包括連携協定を締結する。</w:t>
      </w:r>
    </w:p>
    <w:p w:rsidR="00F81BD4" w:rsidRDefault="00F81BD4">
      <w:pPr>
        <w:jc w:val="left"/>
        <w:rPr>
          <w:rFonts w:asciiTheme="minorEastAsia" w:hAnsiTheme="minorEastAsia"/>
          <w:sz w:val="22"/>
        </w:rPr>
      </w:pPr>
    </w:p>
    <w:p w:rsidR="00F81BD4" w:rsidRDefault="00CD72A0">
      <w:pPr>
        <w:jc w:val="left"/>
        <w:rPr>
          <w:rFonts w:asciiTheme="minorEastAsia" w:hAnsiTheme="minorEastAsia"/>
          <w:color w:val="000000" w:themeColor="text1"/>
          <w:sz w:val="22"/>
        </w:rPr>
      </w:pPr>
      <w:r>
        <w:rPr>
          <w:rFonts w:asciiTheme="minorEastAsia" w:hAnsiTheme="minorEastAsia" w:hint="eastAsia"/>
          <w:sz w:val="22"/>
        </w:rPr>
        <w:t>（目的</w:t>
      </w:r>
      <w:r>
        <w:rPr>
          <w:rFonts w:asciiTheme="minorEastAsia" w:hAnsiTheme="minorEastAsia" w:hint="eastAsia"/>
          <w:color w:val="000000" w:themeColor="text1"/>
          <w:sz w:val="22"/>
        </w:rPr>
        <w:t>）</w:t>
      </w:r>
    </w:p>
    <w:p w:rsidR="00F81BD4" w:rsidRDefault="00CD72A0">
      <w:pPr>
        <w:ind w:left="255" w:hangingChars="100" w:hanging="255"/>
        <w:jc w:val="left"/>
        <w:rPr>
          <w:rFonts w:asciiTheme="minorEastAsia" w:hAnsiTheme="minorEastAsia"/>
          <w:color w:val="000000" w:themeColor="text1"/>
          <w:sz w:val="22"/>
        </w:rPr>
      </w:pPr>
      <w:r>
        <w:rPr>
          <w:rFonts w:asciiTheme="minorEastAsia" w:hAnsiTheme="minorEastAsia" w:hint="eastAsia"/>
          <w:color w:val="000000" w:themeColor="text1"/>
          <w:sz w:val="22"/>
        </w:rPr>
        <w:t>第１条　本協定は、甲及び乙が、緊密な相互連携と、協働による活動を推進し、地域の様々な課題に迅速かつ適切に対応し、市民サービスの向上及び地域の活性化を図ることを目的とする。</w:t>
      </w:r>
    </w:p>
    <w:p w:rsidR="00F81BD4" w:rsidRDefault="00F81BD4">
      <w:pPr>
        <w:rPr>
          <w:rFonts w:asciiTheme="minorEastAsia" w:hAnsiTheme="minorEastAsia"/>
          <w:color w:val="000000" w:themeColor="text1"/>
          <w:sz w:val="22"/>
        </w:rPr>
      </w:pPr>
    </w:p>
    <w:p w:rsidR="00F81BD4" w:rsidRDefault="00CD72A0">
      <w:pPr>
        <w:jc w:val="left"/>
        <w:rPr>
          <w:rFonts w:asciiTheme="minorEastAsia" w:hAnsiTheme="minorEastAsia"/>
          <w:color w:val="000000" w:themeColor="text1"/>
          <w:sz w:val="22"/>
        </w:rPr>
      </w:pPr>
      <w:r>
        <w:rPr>
          <w:rFonts w:asciiTheme="minorEastAsia" w:hAnsiTheme="minorEastAsia" w:hint="eastAsia"/>
          <w:color w:val="000000" w:themeColor="text1"/>
          <w:sz w:val="22"/>
        </w:rPr>
        <w:t>（連携事項等）</w:t>
      </w:r>
    </w:p>
    <w:p w:rsidR="00F81BD4" w:rsidRPr="00743912" w:rsidRDefault="00CD72A0">
      <w:pPr>
        <w:ind w:left="329" w:hangingChars="129" w:hanging="329"/>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第２条　</w:t>
      </w:r>
      <w:r w:rsidR="00743912" w:rsidRPr="00743912">
        <w:rPr>
          <w:rFonts w:asciiTheme="minorEastAsia" w:hAnsiTheme="minorEastAsia" w:hint="eastAsia"/>
          <w:color w:val="000000" w:themeColor="text1"/>
          <w:sz w:val="22"/>
        </w:rPr>
        <w:t>甲及び乙は、前条の目的を達成するため、次の事項について連携し協力する。</w:t>
      </w:r>
    </w:p>
    <w:p w:rsidR="00F81BD4" w:rsidRDefault="00CD72A0">
      <w:pPr>
        <w:ind w:left="329" w:hangingChars="129" w:hanging="329"/>
        <w:jc w:val="left"/>
        <w:rPr>
          <w:rFonts w:asciiTheme="minorEastAsia" w:hAnsiTheme="minorEastAsia"/>
          <w:sz w:val="22"/>
        </w:rPr>
      </w:pPr>
      <w:r>
        <w:rPr>
          <w:rFonts w:asciiTheme="minorEastAsia" w:hAnsiTheme="minorEastAsia" w:hint="eastAsia"/>
          <w:sz w:val="22"/>
        </w:rPr>
        <w:t xml:space="preserve">　(1) 健康・医療に関すること</w:t>
      </w:r>
    </w:p>
    <w:p w:rsidR="00F81BD4" w:rsidRDefault="00CD72A0">
      <w:pPr>
        <w:ind w:leftChars="100" w:left="319" w:hangingChars="29" w:hanging="74"/>
        <w:jc w:val="left"/>
        <w:rPr>
          <w:rFonts w:asciiTheme="minorEastAsia" w:hAnsiTheme="minorEastAsia"/>
          <w:sz w:val="22"/>
        </w:rPr>
      </w:pPr>
      <w:r>
        <w:rPr>
          <w:rFonts w:asciiTheme="minorEastAsia" w:hAnsiTheme="minorEastAsia" w:hint="eastAsia"/>
          <w:sz w:val="22"/>
        </w:rPr>
        <w:t>(2) スポーツ振興に関すること</w:t>
      </w:r>
    </w:p>
    <w:p w:rsidR="00F81BD4" w:rsidRDefault="00CD72A0">
      <w:pPr>
        <w:ind w:leftChars="100" w:left="319" w:hangingChars="29" w:hanging="74"/>
        <w:jc w:val="left"/>
        <w:rPr>
          <w:rFonts w:asciiTheme="minorEastAsia" w:hAnsiTheme="minorEastAsia"/>
          <w:sz w:val="22"/>
        </w:rPr>
      </w:pPr>
      <w:r>
        <w:rPr>
          <w:rFonts w:asciiTheme="minorEastAsia" w:hAnsiTheme="minorEastAsia" w:hint="eastAsia"/>
          <w:sz w:val="22"/>
        </w:rPr>
        <w:t>(3)</w:t>
      </w:r>
      <w:r>
        <w:rPr>
          <w:rFonts w:asciiTheme="minorEastAsia" w:hAnsiTheme="minorEastAsia"/>
          <w:sz w:val="22"/>
        </w:rPr>
        <w:t xml:space="preserve"> </w:t>
      </w:r>
      <w:r>
        <w:rPr>
          <w:rFonts w:asciiTheme="minorEastAsia" w:hAnsiTheme="minorEastAsia" w:hint="eastAsia"/>
          <w:sz w:val="22"/>
        </w:rPr>
        <w:t>こどもの健全育成に関すること</w:t>
      </w:r>
    </w:p>
    <w:p w:rsidR="00F81BD4" w:rsidRDefault="00CD72A0">
      <w:pPr>
        <w:ind w:leftChars="100" w:left="319" w:hangingChars="29" w:hanging="74"/>
        <w:jc w:val="left"/>
        <w:rPr>
          <w:rFonts w:asciiTheme="minorEastAsia" w:hAnsiTheme="minorEastAsia"/>
          <w:sz w:val="22"/>
        </w:rPr>
      </w:pPr>
      <w:r>
        <w:rPr>
          <w:rFonts w:asciiTheme="minorEastAsia" w:hAnsiTheme="minorEastAsia" w:hint="eastAsia"/>
          <w:sz w:val="22"/>
        </w:rPr>
        <w:t>(4) 市民生活の安全・安心に関すること</w:t>
      </w:r>
    </w:p>
    <w:p w:rsidR="00F81BD4" w:rsidRDefault="00CD72A0">
      <w:pPr>
        <w:ind w:left="329" w:hangingChars="129" w:hanging="329"/>
        <w:jc w:val="left"/>
        <w:rPr>
          <w:rFonts w:asciiTheme="minorEastAsia" w:hAnsiTheme="minorEastAsia"/>
          <w:sz w:val="22"/>
        </w:rPr>
      </w:pPr>
      <w:r>
        <w:rPr>
          <w:rFonts w:asciiTheme="minorEastAsia" w:hAnsiTheme="minorEastAsia" w:hint="eastAsia"/>
          <w:sz w:val="22"/>
        </w:rPr>
        <w:t xml:space="preserve">　(5) 福祉に関すること</w:t>
      </w:r>
    </w:p>
    <w:p w:rsidR="00F81BD4" w:rsidRDefault="00CD72A0">
      <w:pPr>
        <w:ind w:left="329" w:hangingChars="129" w:hanging="329"/>
        <w:jc w:val="left"/>
        <w:rPr>
          <w:rFonts w:asciiTheme="minorEastAsia" w:hAnsiTheme="minorEastAsia"/>
          <w:sz w:val="22"/>
        </w:rPr>
      </w:pPr>
      <w:r>
        <w:rPr>
          <w:rFonts w:asciiTheme="minorEastAsia" w:hAnsiTheme="minorEastAsia" w:hint="eastAsia"/>
          <w:sz w:val="22"/>
        </w:rPr>
        <w:t xml:space="preserve">　(6) 大阪経済の活性化及び雇用促進に関すること</w:t>
      </w:r>
    </w:p>
    <w:p w:rsidR="00F81BD4" w:rsidRDefault="00CD72A0">
      <w:pPr>
        <w:ind w:left="329" w:hangingChars="129" w:hanging="329"/>
        <w:jc w:val="left"/>
        <w:rPr>
          <w:rFonts w:asciiTheme="minorEastAsia" w:hAnsiTheme="minorEastAsia"/>
          <w:sz w:val="22"/>
        </w:rPr>
      </w:pPr>
      <w:r>
        <w:rPr>
          <w:rFonts w:asciiTheme="minorEastAsia" w:hAnsiTheme="minorEastAsia" w:hint="eastAsia"/>
          <w:sz w:val="22"/>
        </w:rPr>
        <w:t xml:space="preserve">　(7) 市民活動の推進に関すること</w:t>
      </w:r>
    </w:p>
    <w:p w:rsidR="00F81BD4" w:rsidRDefault="00CD72A0">
      <w:pPr>
        <w:ind w:left="329" w:hangingChars="129" w:hanging="329"/>
        <w:jc w:val="left"/>
        <w:rPr>
          <w:rFonts w:asciiTheme="minorEastAsia" w:hAnsiTheme="minorEastAsia"/>
          <w:sz w:val="22"/>
        </w:rPr>
      </w:pPr>
      <w:r>
        <w:rPr>
          <w:rFonts w:asciiTheme="minorEastAsia" w:hAnsiTheme="minorEastAsia" w:hint="eastAsia"/>
          <w:sz w:val="22"/>
        </w:rPr>
        <w:t xml:space="preserve">　(8) 2025年大阪・関西万博に関すること</w:t>
      </w:r>
    </w:p>
    <w:p w:rsidR="00F81BD4" w:rsidRDefault="00CD72A0" w:rsidP="00C83817">
      <w:pPr>
        <w:ind w:left="329" w:hangingChars="129" w:hanging="329"/>
        <w:jc w:val="left"/>
        <w:rPr>
          <w:rFonts w:asciiTheme="minorEastAsia" w:hAnsiTheme="minorEastAsia"/>
          <w:sz w:val="22"/>
        </w:rPr>
      </w:pPr>
      <w:r>
        <w:rPr>
          <w:rFonts w:asciiTheme="minorEastAsia" w:hAnsiTheme="minorEastAsia" w:hint="eastAsia"/>
          <w:sz w:val="22"/>
        </w:rPr>
        <w:t xml:space="preserve">　(9)</w:t>
      </w:r>
      <w:r>
        <w:rPr>
          <w:rFonts w:asciiTheme="minorEastAsia" w:hAnsiTheme="minorEastAsia"/>
          <w:sz w:val="22"/>
        </w:rPr>
        <w:t xml:space="preserve"> </w:t>
      </w:r>
      <w:r>
        <w:rPr>
          <w:rFonts w:asciiTheme="minorEastAsia" w:hAnsiTheme="minorEastAsia" w:hint="eastAsia"/>
          <w:sz w:val="22"/>
        </w:rPr>
        <w:t xml:space="preserve">区政・市政のPRに関すること </w:t>
      </w:r>
    </w:p>
    <w:p w:rsidR="00743912" w:rsidRPr="00F3470C" w:rsidRDefault="00CD72A0" w:rsidP="00743912">
      <w:pPr>
        <w:ind w:left="329" w:hangingChars="129" w:hanging="329"/>
        <w:jc w:val="left"/>
        <w:rPr>
          <w:rFonts w:asciiTheme="minorEastAsia" w:hAnsiTheme="minorEastAsia"/>
          <w:color w:val="000000" w:themeColor="text1"/>
          <w:sz w:val="22"/>
        </w:rPr>
      </w:pPr>
      <w:r>
        <w:rPr>
          <w:rFonts w:asciiTheme="minorEastAsia" w:hAnsiTheme="minorEastAsia" w:hint="eastAsia"/>
          <w:sz w:val="22"/>
        </w:rPr>
        <w:t>２ 　甲及び乙は、前項各号に掲げる事項を効果的に実施するため、定期的に協議を行うものとする。また、具体的な実施事項については、甲乙合意の上、決定する。</w:t>
      </w:r>
      <w:r w:rsidR="00743912" w:rsidRPr="00F3470C">
        <w:rPr>
          <w:rFonts w:asciiTheme="minorEastAsia" w:hAnsiTheme="minorEastAsia" w:hint="eastAsia"/>
          <w:color w:val="000000" w:themeColor="text1"/>
          <w:sz w:val="22"/>
        </w:rPr>
        <w:t>なお、乙については、保険業法上、許容される範囲内で、実施するものとする。</w:t>
      </w:r>
    </w:p>
    <w:p w:rsidR="00F81BD4" w:rsidRPr="00F3470C" w:rsidRDefault="00F3123E" w:rsidP="00430051">
      <w:pPr>
        <w:ind w:left="329" w:hangingChars="129" w:hanging="329"/>
        <w:jc w:val="left"/>
        <w:rPr>
          <w:rFonts w:asciiTheme="minorEastAsia" w:hAnsiTheme="minorEastAsia"/>
          <w:color w:val="000000" w:themeColor="text1"/>
          <w:sz w:val="22"/>
        </w:rPr>
      </w:pPr>
      <w:r w:rsidRPr="00F3470C">
        <w:rPr>
          <w:rFonts w:asciiTheme="minorEastAsia" w:hAnsiTheme="minorEastAsia" w:hint="eastAsia"/>
          <w:color w:val="000000" w:themeColor="text1"/>
          <w:sz w:val="22"/>
        </w:rPr>
        <w:t>３</w:t>
      </w:r>
      <w:r w:rsidR="002955C9" w:rsidRPr="00F3470C">
        <w:rPr>
          <w:rFonts w:asciiTheme="minorEastAsia" w:hAnsiTheme="minorEastAsia" w:hint="eastAsia"/>
          <w:color w:val="000000" w:themeColor="text1"/>
          <w:sz w:val="22"/>
        </w:rPr>
        <w:t xml:space="preserve">　</w:t>
      </w:r>
      <w:r w:rsidR="00430051">
        <w:rPr>
          <w:rFonts w:asciiTheme="minorEastAsia" w:hAnsiTheme="minorEastAsia" w:hint="eastAsia"/>
          <w:color w:val="000000" w:themeColor="text1"/>
          <w:sz w:val="22"/>
        </w:rPr>
        <w:t xml:space="preserve"> </w:t>
      </w:r>
      <w:r w:rsidR="002955C9" w:rsidRPr="00F3470C">
        <w:rPr>
          <w:rFonts w:asciiTheme="minorEastAsia" w:hAnsiTheme="minorEastAsia" w:hint="eastAsia"/>
          <w:color w:val="000000" w:themeColor="text1"/>
          <w:sz w:val="22"/>
        </w:rPr>
        <w:t>甲及び乙は、第１項各号に定める連携事項を</w:t>
      </w:r>
      <w:r w:rsidR="00543D05" w:rsidRPr="00F3470C">
        <w:rPr>
          <w:rFonts w:hint="eastAsia"/>
          <w:color w:val="000000" w:themeColor="text1"/>
          <w:sz w:val="22"/>
        </w:rPr>
        <w:t>実施する</w:t>
      </w:r>
      <w:r w:rsidR="00F3470C" w:rsidRPr="00F3470C">
        <w:rPr>
          <w:rFonts w:hint="eastAsia"/>
          <w:color w:val="000000" w:themeColor="text1"/>
          <w:sz w:val="22"/>
        </w:rPr>
        <w:t>にあたり</w:t>
      </w:r>
      <w:r w:rsidR="002955C9" w:rsidRPr="00F3470C">
        <w:rPr>
          <w:rFonts w:asciiTheme="minorEastAsia" w:hAnsiTheme="minorEastAsia" w:hint="eastAsia"/>
          <w:color w:val="000000" w:themeColor="text1"/>
          <w:sz w:val="22"/>
        </w:rPr>
        <w:t>、相手方から提供を受けた情報等に不正確や誤り等があった場合でも、互いに損害賠償を求めることはできないものとする。</w:t>
      </w:r>
      <w:r w:rsidR="006D5446" w:rsidRPr="00F3470C">
        <w:rPr>
          <w:rFonts w:asciiTheme="minorEastAsia" w:hAnsiTheme="minorEastAsia" w:hint="eastAsia"/>
          <w:color w:val="000000" w:themeColor="text1"/>
          <w:sz w:val="22"/>
        </w:rPr>
        <w:t>ただし、甲又は乙が、提供した情報等に不正確や誤り等があることを知りながらこれを通知しなかったときは、この限りではない。</w:t>
      </w:r>
    </w:p>
    <w:p w:rsidR="002955C9" w:rsidRDefault="002955C9">
      <w:pPr>
        <w:jc w:val="left"/>
        <w:rPr>
          <w:rFonts w:asciiTheme="minorEastAsia" w:hAnsiTheme="minorEastAsia"/>
          <w:sz w:val="22"/>
        </w:rPr>
      </w:pPr>
    </w:p>
    <w:p w:rsidR="00F81BD4" w:rsidRDefault="00CD72A0">
      <w:pPr>
        <w:jc w:val="left"/>
        <w:rPr>
          <w:rFonts w:asciiTheme="minorEastAsia" w:hAnsiTheme="minorEastAsia"/>
          <w:sz w:val="22"/>
        </w:rPr>
      </w:pPr>
      <w:r>
        <w:rPr>
          <w:rFonts w:asciiTheme="minorEastAsia" w:hAnsiTheme="minorEastAsia" w:hint="eastAsia"/>
          <w:sz w:val="22"/>
        </w:rPr>
        <w:t>（協定内容の変更）</w:t>
      </w:r>
    </w:p>
    <w:p w:rsidR="00F81BD4" w:rsidRDefault="00CD72A0">
      <w:pPr>
        <w:ind w:left="255" w:hangingChars="100" w:hanging="255"/>
        <w:jc w:val="left"/>
        <w:rPr>
          <w:rFonts w:asciiTheme="minorEastAsia" w:hAnsiTheme="minorEastAsia"/>
          <w:sz w:val="22"/>
        </w:rPr>
      </w:pPr>
      <w:r>
        <w:rPr>
          <w:rFonts w:asciiTheme="minorEastAsia" w:hAnsiTheme="minorEastAsia" w:hint="eastAsia"/>
          <w:sz w:val="22"/>
        </w:rPr>
        <w:t>第３条　甲又は乙のいずれかが、協定内容の変更を申し出たときは、その都度協議の上、必要な変更を行うものとする。</w:t>
      </w:r>
    </w:p>
    <w:p w:rsidR="00F81BD4" w:rsidRDefault="00F81BD4">
      <w:pPr>
        <w:jc w:val="left"/>
        <w:rPr>
          <w:rFonts w:asciiTheme="minorEastAsia" w:hAnsiTheme="minorEastAsia"/>
          <w:sz w:val="22"/>
        </w:rPr>
      </w:pPr>
    </w:p>
    <w:p w:rsidR="00F81BD4" w:rsidRDefault="00CD72A0">
      <w:pPr>
        <w:jc w:val="left"/>
        <w:rPr>
          <w:rFonts w:asciiTheme="minorEastAsia" w:hAnsiTheme="minorEastAsia"/>
          <w:sz w:val="22"/>
        </w:rPr>
      </w:pPr>
      <w:r>
        <w:rPr>
          <w:rFonts w:asciiTheme="minorEastAsia" w:hAnsiTheme="minorEastAsia" w:hint="eastAsia"/>
          <w:sz w:val="22"/>
        </w:rPr>
        <w:t>（期間)</w:t>
      </w:r>
    </w:p>
    <w:p w:rsidR="00F81BD4" w:rsidRDefault="00CD72A0">
      <w:pPr>
        <w:ind w:left="255" w:hangingChars="100" w:hanging="255"/>
        <w:jc w:val="left"/>
        <w:rPr>
          <w:rFonts w:asciiTheme="minorEastAsia" w:hAnsiTheme="minorEastAsia"/>
          <w:sz w:val="22"/>
        </w:rPr>
      </w:pPr>
      <w:r>
        <w:rPr>
          <w:rFonts w:asciiTheme="minorEastAsia" w:hAnsiTheme="minorEastAsia" w:hint="eastAsia"/>
          <w:sz w:val="22"/>
        </w:rPr>
        <w:t>第４条　本協定の有効期間は、協定締結の日から１年間とする。ただし、本協定の有効期間が満了する１か月前までに、甲又は乙が書面により特段の申し出を行わないときは、有効期間が満了する日の翌日から１年間協定は更新され、その後も同様とする。</w:t>
      </w:r>
    </w:p>
    <w:p w:rsidR="00F81BD4" w:rsidRDefault="00F81BD4">
      <w:pPr>
        <w:ind w:left="255" w:hangingChars="100" w:hanging="255"/>
        <w:jc w:val="left"/>
        <w:rPr>
          <w:rFonts w:asciiTheme="minorEastAsia" w:hAnsiTheme="minorEastAsia"/>
          <w:sz w:val="22"/>
        </w:rPr>
      </w:pPr>
    </w:p>
    <w:p w:rsidR="002955C9" w:rsidRPr="00F3470C" w:rsidRDefault="002955C9" w:rsidP="002955C9">
      <w:pPr>
        <w:ind w:left="255" w:hangingChars="100" w:hanging="255"/>
        <w:jc w:val="left"/>
        <w:rPr>
          <w:rFonts w:asciiTheme="minorEastAsia" w:hAnsiTheme="minorEastAsia"/>
          <w:color w:val="000000" w:themeColor="text1"/>
          <w:sz w:val="22"/>
        </w:rPr>
      </w:pPr>
      <w:r w:rsidRPr="00F3470C">
        <w:rPr>
          <w:rFonts w:asciiTheme="minorEastAsia" w:hAnsiTheme="minorEastAsia" w:hint="eastAsia"/>
          <w:color w:val="000000" w:themeColor="text1"/>
          <w:sz w:val="22"/>
        </w:rPr>
        <w:t>（協定の解除）</w:t>
      </w:r>
    </w:p>
    <w:p w:rsidR="00F81BD4" w:rsidRPr="00F3470C" w:rsidRDefault="002955C9" w:rsidP="002955C9">
      <w:pPr>
        <w:ind w:left="255" w:hangingChars="100" w:hanging="255"/>
        <w:jc w:val="left"/>
        <w:rPr>
          <w:rFonts w:asciiTheme="minorEastAsia" w:hAnsiTheme="minorEastAsia"/>
          <w:color w:val="000000" w:themeColor="text1"/>
          <w:sz w:val="22"/>
        </w:rPr>
      </w:pPr>
      <w:r w:rsidRPr="00F3470C">
        <w:rPr>
          <w:rFonts w:asciiTheme="minorEastAsia" w:hAnsiTheme="minorEastAsia" w:hint="eastAsia"/>
          <w:color w:val="000000" w:themeColor="text1"/>
          <w:sz w:val="22"/>
        </w:rPr>
        <w:t>第５条　甲又は乙のいずれかが本協定の解除を希望する場合は、甲乙協議の上、解除予定日の１か月前までに書面により相手方に通知することにより、</w:t>
      </w:r>
      <w:r w:rsidRPr="00F3470C">
        <w:rPr>
          <w:rFonts w:asciiTheme="minorEastAsia" w:hAnsiTheme="minorEastAsia" w:hint="eastAsia"/>
          <w:color w:val="000000" w:themeColor="text1"/>
          <w:sz w:val="22"/>
        </w:rPr>
        <w:t>本協定を解除できるものとする。甲又は乙は、相手方に対して、本協定の解除に関して、何らの損害の賠償を求めることはできない。</w:t>
      </w:r>
    </w:p>
    <w:p w:rsidR="00F6096A" w:rsidRDefault="00F6096A">
      <w:pPr>
        <w:ind w:left="255" w:hangingChars="100" w:hanging="255"/>
        <w:jc w:val="left"/>
        <w:rPr>
          <w:rFonts w:asciiTheme="minorEastAsia" w:hAnsiTheme="minorEastAsia"/>
          <w:sz w:val="22"/>
        </w:rPr>
      </w:pPr>
    </w:p>
    <w:p w:rsidR="00F6096A" w:rsidRDefault="00F6096A">
      <w:pPr>
        <w:ind w:left="255" w:hangingChars="100" w:hanging="255"/>
        <w:jc w:val="left"/>
        <w:rPr>
          <w:rFonts w:asciiTheme="minorEastAsia" w:hAnsiTheme="minorEastAsia"/>
          <w:sz w:val="22"/>
        </w:rPr>
      </w:pPr>
    </w:p>
    <w:p w:rsidR="00F6096A" w:rsidRDefault="00F6096A">
      <w:pPr>
        <w:ind w:left="255" w:hangingChars="100" w:hanging="255"/>
        <w:jc w:val="left"/>
        <w:rPr>
          <w:rFonts w:asciiTheme="minorEastAsia" w:hAnsiTheme="minorEastAsia"/>
          <w:sz w:val="22"/>
        </w:rPr>
      </w:pPr>
    </w:p>
    <w:p w:rsidR="00F81BD4" w:rsidRDefault="00CD72A0">
      <w:pPr>
        <w:ind w:left="255" w:hangingChars="100" w:hanging="255"/>
        <w:jc w:val="left"/>
        <w:rPr>
          <w:rFonts w:asciiTheme="minorEastAsia" w:hAnsiTheme="minorEastAsia"/>
          <w:sz w:val="22"/>
        </w:rPr>
      </w:pPr>
      <w:r>
        <w:rPr>
          <w:rFonts w:asciiTheme="minorEastAsia" w:hAnsiTheme="minorEastAsia" w:hint="eastAsia"/>
          <w:sz w:val="22"/>
        </w:rPr>
        <w:t>（守秘義務）</w:t>
      </w:r>
    </w:p>
    <w:p w:rsidR="00F81BD4" w:rsidRDefault="00CD72A0">
      <w:pPr>
        <w:ind w:left="255" w:hangingChars="100" w:hanging="255"/>
        <w:jc w:val="left"/>
        <w:rPr>
          <w:rFonts w:asciiTheme="minorEastAsia" w:hAnsiTheme="minorEastAsia"/>
          <w:sz w:val="22"/>
        </w:rPr>
      </w:pPr>
      <w:r>
        <w:rPr>
          <w:rFonts w:asciiTheme="minorEastAsia" w:hAnsiTheme="minorEastAsia" w:hint="eastAsia"/>
          <w:sz w:val="22"/>
        </w:rPr>
        <w:t>第</w:t>
      </w:r>
      <w:r w:rsidR="002955C9" w:rsidRPr="00F3470C">
        <w:rPr>
          <w:rFonts w:asciiTheme="minorEastAsia" w:hAnsiTheme="minorEastAsia" w:hint="eastAsia"/>
          <w:color w:val="000000" w:themeColor="text1"/>
          <w:sz w:val="22"/>
        </w:rPr>
        <w:t>６</w:t>
      </w:r>
      <w:r>
        <w:rPr>
          <w:rFonts w:asciiTheme="minorEastAsia" w:hAnsiTheme="minorEastAsia" w:hint="eastAsia"/>
          <w:sz w:val="22"/>
        </w:rPr>
        <w:t>条　甲及び乙は、第２条に定める連携事項等の検討及び実施により知り得た相手方の</w:t>
      </w:r>
      <w:r w:rsidR="006D5446" w:rsidRPr="00F3470C">
        <w:rPr>
          <w:rFonts w:asciiTheme="minorEastAsia" w:hAnsiTheme="minorEastAsia" w:hint="eastAsia"/>
          <w:color w:val="000000" w:themeColor="text1"/>
          <w:sz w:val="22"/>
        </w:rPr>
        <w:t>書面により</w:t>
      </w:r>
      <w:r w:rsidRPr="00F3470C">
        <w:rPr>
          <w:rFonts w:asciiTheme="minorEastAsia" w:hAnsiTheme="minorEastAsia" w:hint="eastAsia"/>
          <w:color w:val="000000" w:themeColor="text1"/>
          <w:sz w:val="22"/>
        </w:rPr>
        <w:t>秘密</w:t>
      </w:r>
      <w:r w:rsidR="006D5446" w:rsidRPr="00F3470C">
        <w:rPr>
          <w:rFonts w:asciiTheme="minorEastAsia" w:hAnsiTheme="minorEastAsia" w:hint="eastAsia"/>
          <w:color w:val="000000" w:themeColor="text1"/>
          <w:sz w:val="22"/>
        </w:rPr>
        <w:t>であると指定した</w:t>
      </w:r>
      <w:r>
        <w:rPr>
          <w:rFonts w:asciiTheme="minorEastAsia" w:hAnsiTheme="minorEastAsia" w:hint="eastAsia"/>
          <w:sz w:val="22"/>
        </w:rPr>
        <w:t>情報を、相手方の事前の書面による承認を得ずに第三者に開示・漏えいしてはならない。</w:t>
      </w:r>
    </w:p>
    <w:p w:rsidR="00F81BD4" w:rsidRDefault="00CD72A0">
      <w:pPr>
        <w:ind w:left="255" w:hangingChars="100" w:hanging="255"/>
        <w:jc w:val="left"/>
        <w:rPr>
          <w:rFonts w:asciiTheme="minorEastAsia" w:hAnsiTheme="minorEastAsia"/>
          <w:sz w:val="22"/>
        </w:rPr>
      </w:pPr>
      <w:r>
        <w:rPr>
          <w:rFonts w:asciiTheme="minorEastAsia" w:hAnsiTheme="minorEastAsia" w:hint="eastAsia"/>
          <w:sz w:val="22"/>
        </w:rPr>
        <w:t>２　甲及び乙は、本協定が理由の如何を問わず終了した後も、前項に定める秘密保持の責務を負うものとする。</w:t>
      </w:r>
    </w:p>
    <w:p w:rsidR="00F81BD4" w:rsidRDefault="00F81BD4">
      <w:pPr>
        <w:jc w:val="left"/>
        <w:rPr>
          <w:rFonts w:asciiTheme="minorEastAsia" w:hAnsiTheme="minorEastAsia"/>
          <w:sz w:val="22"/>
        </w:rPr>
      </w:pPr>
    </w:p>
    <w:p w:rsidR="006D5446" w:rsidRPr="00F3470C" w:rsidRDefault="006D5446" w:rsidP="006D5446">
      <w:pPr>
        <w:ind w:left="255" w:hangingChars="100" w:hanging="255"/>
        <w:jc w:val="left"/>
        <w:rPr>
          <w:rFonts w:asciiTheme="minorEastAsia" w:hAnsiTheme="minorEastAsia"/>
          <w:color w:val="000000" w:themeColor="text1"/>
          <w:sz w:val="22"/>
        </w:rPr>
      </w:pPr>
      <w:r w:rsidRPr="00F3470C">
        <w:rPr>
          <w:rFonts w:asciiTheme="minorEastAsia" w:hAnsiTheme="minorEastAsia" w:hint="eastAsia"/>
          <w:color w:val="000000" w:themeColor="text1"/>
          <w:sz w:val="22"/>
        </w:rPr>
        <w:t>（個人情報</w:t>
      </w:r>
      <w:r w:rsidR="0035354A" w:rsidRPr="00F3470C">
        <w:rPr>
          <w:rFonts w:asciiTheme="minorEastAsia" w:hAnsiTheme="minorEastAsia" w:hint="eastAsia"/>
          <w:color w:val="000000" w:themeColor="text1"/>
          <w:sz w:val="22"/>
        </w:rPr>
        <w:t>の保護</w:t>
      </w:r>
      <w:r w:rsidRPr="00F3470C">
        <w:rPr>
          <w:rFonts w:asciiTheme="minorEastAsia" w:hAnsiTheme="minorEastAsia" w:hint="eastAsia"/>
          <w:color w:val="000000" w:themeColor="text1"/>
          <w:sz w:val="22"/>
        </w:rPr>
        <w:t>）</w:t>
      </w:r>
    </w:p>
    <w:p w:rsidR="006D5446" w:rsidRPr="00F3470C" w:rsidRDefault="006D5446" w:rsidP="00860B6C">
      <w:pPr>
        <w:ind w:left="329" w:right="-1" w:hangingChars="129" w:hanging="329"/>
        <w:jc w:val="left"/>
        <w:rPr>
          <w:rFonts w:asciiTheme="minorEastAsia" w:hAnsiTheme="minorEastAsia"/>
          <w:color w:val="000000" w:themeColor="text1"/>
          <w:sz w:val="22"/>
        </w:rPr>
      </w:pPr>
      <w:r w:rsidRPr="00F3470C">
        <w:rPr>
          <w:rFonts w:asciiTheme="minorEastAsia" w:hAnsiTheme="minorEastAsia" w:hint="eastAsia"/>
          <w:color w:val="000000" w:themeColor="text1"/>
          <w:sz w:val="22"/>
        </w:rPr>
        <w:t>第</w:t>
      </w:r>
      <w:r w:rsidR="0035354A" w:rsidRPr="00F3470C">
        <w:rPr>
          <w:rFonts w:asciiTheme="minorEastAsia" w:hAnsiTheme="minorEastAsia" w:hint="eastAsia"/>
          <w:color w:val="000000" w:themeColor="text1"/>
          <w:sz w:val="22"/>
        </w:rPr>
        <w:t>７</w:t>
      </w:r>
      <w:r w:rsidRPr="00F3470C">
        <w:rPr>
          <w:rFonts w:asciiTheme="minorEastAsia" w:hAnsiTheme="minorEastAsia" w:hint="eastAsia"/>
          <w:color w:val="000000" w:themeColor="text1"/>
          <w:sz w:val="22"/>
        </w:rPr>
        <w:t>条　甲及び乙は、第２条に定める連携事項等の検討及び実施に</w:t>
      </w:r>
      <w:r w:rsidR="0035354A" w:rsidRPr="00F3470C">
        <w:rPr>
          <w:rFonts w:asciiTheme="minorEastAsia" w:hAnsiTheme="minorEastAsia" w:hint="eastAsia"/>
          <w:color w:val="000000" w:themeColor="text1"/>
          <w:sz w:val="22"/>
        </w:rPr>
        <w:t>おいて、</w:t>
      </w:r>
      <w:r w:rsidR="00860B6C" w:rsidRPr="00F3470C">
        <w:rPr>
          <w:rFonts w:asciiTheme="minorEastAsia" w:hAnsiTheme="minorEastAsia" w:hint="eastAsia"/>
          <w:color w:val="000000" w:themeColor="text1"/>
          <w:sz w:val="22"/>
        </w:rPr>
        <w:t>個人情報（個人情報の保護に関する法律（平成15年法律第57号）第２条第１項に規定する個人情報をいう。以下同じ。）</w:t>
      </w:r>
      <w:r w:rsidR="00AA0A9E" w:rsidRPr="00F3470C">
        <w:rPr>
          <w:rFonts w:asciiTheme="minorEastAsia" w:hAnsiTheme="minorEastAsia" w:hint="eastAsia"/>
          <w:color w:val="000000" w:themeColor="text1"/>
          <w:sz w:val="22"/>
        </w:rPr>
        <w:t>を</w:t>
      </w:r>
      <w:r w:rsidR="00860B6C" w:rsidRPr="00F3470C">
        <w:rPr>
          <w:rFonts w:asciiTheme="minorEastAsia" w:hAnsiTheme="minorEastAsia" w:hint="eastAsia"/>
          <w:color w:val="000000" w:themeColor="text1"/>
          <w:sz w:val="22"/>
        </w:rPr>
        <w:t>取扱</w:t>
      </w:r>
      <w:r w:rsidR="00AA0A9E" w:rsidRPr="00F3470C">
        <w:rPr>
          <w:rFonts w:asciiTheme="minorEastAsia" w:hAnsiTheme="minorEastAsia" w:hint="eastAsia"/>
          <w:color w:val="000000" w:themeColor="text1"/>
          <w:sz w:val="22"/>
        </w:rPr>
        <w:t>う場合</w:t>
      </w:r>
      <w:r w:rsidR="00860B6C" w:rsidRPr="00F3470C">
        <w:rPr>
          <w:rFonts w:asciiTheme="minorEastAsia" w:hAnsiTheme="minorEastAsia" w:hint="eastAsia"/>
          <w:color w:val="000000" w:themeColor="text1"/>
          <w:sz w:val="22"/>
        </w:rPr>
        <w:t>は、個人情報の漏えい、滅失、棄損の防止その他個人情報保護に必要な措置を講じなければならない。</w:t>
      </w:r>
    </w:p>
    <w:p w:rsidR="006D5446" w:rsidRDefault="006D5446" w:rsidP="006D5446">
      <w:pPr>
        <w:jc w:val="left"/>
        <w:rPr>
          <w:rFonts w:asciiTheme="minorEastAsia" w:hAnsiTheme="minorEastAsia"/>
          <w:sz w:val="22"/>
        </w:rPr>
      </w:pPr>
    </w:p>
    <w:p w:rsidR="00F81BD4" w:rsidRDefault="00CD72A0">
      <w:pPr>
        <w:jc w:val="left"/>
        <w:rPr>
          <w:rFonts w:asciiTheme="minorEastAsia" w:hAnsiTheme="minorEastAsia"/>
          <w:sz w:val="22"/>
        </w:rPr>
      </w:pPr>
      <w:r>
        <w:rPr>
          <w:rFonts w:asciiTheme="minorEastAsia" w:hAnsiTheme="minorEastAsia" w:hint="eastAsia"/>
          <w:sz w:val="22"/>
        </w:rPr>
        <w:t>（その他）</w:t>
      </w:r>
    </w:p>
    <w:p w:rsidR="00F81BD4" w:rsidRDefault="00CD72A0">
      <w:pPr>
        <w:ind w:leftChars="1" w:left="257" w:hangingChars="100" w:hanging="255"/>
        <w:jc w:val="left"/>
        <w:rPr>
          <w:rFonts w:asciiTheme="minorEastAsia" w:hAnsiTheme="minorEastAsia"/>
          <w:sz w:val="22"/>
        </w:rPr>
      </w:pPr>
      <w:r>
        <w:rPr>
          <w:rFonts w:asciiTheme="minorEastAsia" w:hAnsiTheme="minorEastAsia" w:hint="eastAsia"/>
          <w:sz w:val="22"/>
        </w:rPr>
        <w:t>第</w:t>
      </w:r>
      <w:r w:rsidR="0035354A" w:rsidRPr="00F3470C">
        <w:rPr>
          <w:rFonts w:asciiTheme="minorEastAsia" w:hAnsiTheme="minorEastAsia" w:hint="eastAsia"/>
          <w:color w:val="000000" w:themeColor="text1"/>
          <w:sz w:val="22"/>
        </w:rPr>
        <w:t>８</w:t>
      </w:r>
      <w:r>
        <w:rPr>
          <w:rFonts w:asciiTheme="minorEastAsia" w:hAnsiTheme="minorEastAsia" w:hint="eastAsia"/>
          <w:sz w:val="22"/>
        </w:rPr>
        <w:t>条　本協定に定めのない事項又は本協定に関して疑義が生じたときは、甲乙協議の上、これを定めるものとする。</w:t>
      </w:r>
    </w:p>
    <w:p w:rsidR="00F81BD4" w:rsidRDefault="00F81BD4">
      <w:pPr>
        <w:jc w:val="left"/>
        <w:rPr>
          <w:rFonts w:asciiTheme="minorEastAsia" w:hAnsiTheme="minorEastAsia"/>
          <w:sz w:val="22"/>
        </w:rPr>
      </w:pPr>
    </w:p>
    <w:p w:rsidR="00F81BD4" w:rsidRDefault="00F81BD4">
      <w:pPr>
        <w:jc w:val="left"/>
        <w:rPr>
          <w:rFonts w:asciiTheme="minorEastAsia" w:hAnsiTheme="minorEastAsia"/>
          <w:sz w:val="22"/>
        </w:rPr>
      </w:pPr>
    </w:p>
    <w:p w:rsidR="00F81BD4" w:rsidRDefault="00CD72A0">
      <w:pPr>
        <w:pStyle w:val="a8"/>
        <w:ind w:firstLineChars="100" w:firstLine="249"/>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本協定の締結を証するため、本書２通を作成し、甲及び乙が記名の上、各１通を保有する。</w:t>
      </w:r>
    </w:p>
    <w:p w:rsidR="00F81BD4" w:rsidRDefault="00F81BD4">
      <w:pPr>
        <w:pStyle w:val="a8"/>
        <w:rPr>
          <w:rFonts w:asciiTheme="minorEastAsia" w:eastAsiaTheme="minorEastAsia" w:hAnsiTheme="minorEastAsia"/>
          <w:spacing w:val="0"/>
          <w:sz w:val="22"/>
          <w:szCs w:val="22"/>
        </w:rPr>
      </w:pPr>
    </w:p>
    <w:p w:rsidR="00F81BD4" w:rsidRDefault="00CD72A0">
      <w:pPr>
        <w:pStyle w:val="a8"/>
        <w:ind w:firstLineChars="100" w:firstLine="249"/>
        <w:rPr>
          <w:rFonts w:asciiTheme="minorEastAsia" w:eastAsiaTheme="minorEastAsia" w:hAnsiTheme="minorEastAsia"/>
          <w:sz w:val="22"/>
          <w:szCs w:val="22"/>
        </w:rPr>
      </w:pPr>
      <w:r>
        <w:rPr>
          <w:rFonts w:asciiTheme="minorEastAsia" w:eastAsiaTheme="minorEastAsia" w:hAnsiTheme="minorEastAsia" w:hint="eastAsia"/>
          <w:sz w:val="22"/>
          <w:szCs w:val="22"/>
        </w:rPr>
        <w:t>令和４年</w:t>
      </w:r>
      <w:r w:rsidR="00776607">
        <w:rPr>
          <w:rFonts w:asciiTheme="minorEastAsia" w:eastAsiaTheme="minorEastAsia" w:hAnsiTheme="minorEastAsia" w:hint="eastAsia"/>
          <w:sz w:val="22"/>
          <w:szCs w:val="22"/>
        </w:rPr>
        <w:t>７</w:t>
      </w:r>
      <w:r>
        <w:rPr>
          <w:rFonts w:asciiTheme="minorEastAsia" w:eastAsiaTheme="minorEastAsia" w:hAnsiTheme="minorEastAsia" w:hint="eastAsia"/>
          <w:sz w:val="22"/>
          <w:szCs w:val="22"/>
        </w:rPr>
        <w:t>月</w:t>
      </w:r>
      <w:r w:rsidR="00776607">
        <w:rPr>
          <w:rFonts w:asciiTheme="minorEastAsia" w:eastAsiaTheme="minorEastAsia" w:hAnsiTheme="minorEastAsia" w:hint="eastAsia"/>
          <w:sz w:val="22"/>
          <w:szCs w:val="22"/>
        </w:rPr>
        <w:t>26</w:t>
      </w:r>
      <w:r>
        <w:rPr>
          <w:rFonts w:asciiTheme="minorEastAsia" w:eastAsiaTheme="minorEastAsia" w:hAnsiTheme="minorEastAsia" w:hint="eastAsia"/>
          <w:sz w:val="22"/>
          <w:szCs w:val="22"/>
        </w:rPr>
        <w:t>日</w:t>
      </w:r>
    </w:p>
    <w:p w:rsidR="00F81BD4" w:rsidRDefault="00F81BD4">
      <w:pPr>
        <w:pStyle w:val="a8"/>
        <w:rPr>
          <w:rFonts w:asciiTheme="minorEastAsia" w:eastAsiaTheme="minorEastAsia" w:hAnsiTheme="minorEastAsia"/>
          <w:spacing w:val="0"/>
        </w:rPr>
      </w:pPr>
    </w:p>
    <w:p w:rsidR="00F81BD4" w:rsidRDefault="00F81BD4">
      <w:pPr>
        <w:pStyle w:val="a8"/>
        <w:rPr>
          <w:rFonts w:asciiTheme="minorEastAsia" w:eastAsiaTheme="minorEastAsia" w:hAnsiTheme="minorEastAsia"/>
          <w:spacing w:val="0"/>
        </w:rPr>
      </w:pPr>
    </w:p>
    <w:p w:rsidR="00F81BD4" w:rsidRDefault="00F81BD4">
      <w:pPr>
        <w:pStyle w:val="a8"/>
        <w:rPr>
          <w:rFonts w:asciiTheme="minorEastAsia" w:eastAsiaTheme="minorEastAsia" w:hAnsiTheme="minorEastAsia"/>
          <w:spacing w:val="0"/>
        </w:rPr>
      </w:pPr>
    </w:p>
    <w:p w:rsidR="00F81BD4" w:rsidRDefault="00CD72A0">
      <w:pPr>
        <w:pStyle w:val="a8"/>
        <w:ind w:leftChars="1250" w:left="3060"/>
        <w:rPr>
          <w:rFonts w:asciiTheme="minorEastAsia" w:eastAsia="SimSun" w:hAnsiTheme="minorEastAsia"/>
          <w:spacing w:val="0"/>
          <w:sz w:val="24"/>
          <w:szCs w:val="24"/>
          <w:lang w:eastAsia="zh-CN"/>
        </w:rPr>
      </w:pPr>
      <w:r>
        <w:rPr>
          <w:rFonts w:asciiTheme="minorEastAsia" w:eastAsiaTheme="minorEastAsia" w:hAnsiTheme="minorEastAsia" w:hint="eastAsia"/>
          <w:sz w:val="24"/>
          <w:szCs w:val="24"/>
          <w:lang w:eastAsia="zh-CN"/>
        </w:rPr>
        <w:t>甲　　　大阪市北区中之島１丁目３番</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lang w:eastAsia="zh-CN"/>
        </w:rPr>
        <w:t>号</w:t>
      </w:r>
    </w:p>
    <w:p w:rsidR="00F81BD4" w:rsidRDefault="00CD72A0">
      <w:pPr>
        <w:wordWrap w:val="0"/>
        <w:autoSpaceDE w:val="0"/>
        <w:autoSpaceDN w:val="0"/>
        <w:adjustRightInd w:val="0"/>
        <w:spacing w:line="370" w:lineRule="exact"/>
        <w:ind w:leftChars="1640" w:left="4015" w:firstLineChars="50" w:firstLine="134"/>
        <w:rPr>
          <w:rFonts w:asciiTheme="minorEastAsia" w:hAnsiTheme="minorEastAsia" w:cs="ＭＳ 明朝"/>
          <w:spacing w:val="-3"/>
          <w:kern w:val="0"/>
          <w:sz w:val="24"/>
          <w:szCs w:val="24"/>
          <w:lang w:eastAsia="zh-CN"/>
        </w:rPr>
      </w:pPr>
      <w:r>
        <w:rPr>
          <w:rFonts w:asciiTheme="minorEastAsia" w:hAnsiTheme="minorEastAsia" w:cs="ＭＳ 明朝" w:hint="eastAsia"/>
          <w:spacing w:val="-3"/>
          <w:kern w:val="0"/>
          <w:sz w:val="24"/>
          <w:szCs w:val="24"/>
          <w:lang w:eastAsia="zh-CN"/>
        </w:rPr>
        <w:t>大阪</w:t>
      </w:r>
      <w:r>
        <w:rPr>
          <w:rFonts w:asciiTheme="minorEastAsia" w:hAnsiTheme="minorEastAsia" w:cs="ＭＳ 明朝" w:hint="eastAsia"/>
          <w:spacing w:val="-3"/>
          <w:kern w:val="0"/>
          <w:sz w:val="24"/>
          <w:szCs w:val="24"/>
          <w:lang w:eastAsia="zh-TW"/>
        </w:rPr>
        <w:t>市</w:t>
      </w:r>
    </w:p>
    <w:p w:rsidR="00F81BD4" w:rsidRDefault="00CD72A0">
      <w:pPr>
        <w:wordWrap w:val="0"/>
        <w:autoSpaceDE w:val="0"/>
        <w:autoSpaceDN w:val="0"/>
        <w:adjustRightInd w:val="0"/>
        <w:spacing w:line="370" w:lineRule="exact"/>
        <w:ind w:leftChars="1640" w:left="4015" w:firstLineChars="50" w:firstLine="137"/>
        <w:rPr>
          <w:rFonts w:asciiTheme="minorEastAsia" w:hAnsiTheme="minorEastAsia" w:cs="ＭＳ 明朝"/>
          <w:color w:val="A6A6A6" w:themeColor="background1" w:themeShade="A6"/>
          <w:kern w:val="0"/>
          <w:sz w:val="24"/>
          <w:szCs w:val="24"/>
        </w:rPr>
      </w:pPr>
      <w:r>
        <w:rPr>
          <w:rFonts w:asciiTheme="minorEastAsia" w:hAnsiTheme="minorEastAsia" w:cs="ＭＳ 明朝" w:hint="eastAsia"/>
          <w:kern w:val="0"/>
          <w:sz w:val="24"/>
          <w:szCs w:val="24"/>
        </w:rPr>
        <w:t xml:space="preserve">大阪市長　　</w:t>
      </w:r>
      <w:r w:rsidRPr="000227DE">
        <w:rPr>
          <w:rFonts w:asciiTheme="minorEastAsia" w:hAnsiTheme="minorEastAsia" w:cs="ＭＳ 明朝" w:hint="eastAsia"/>
          <w:color w:val="000000" w:themeColor="text1"/>
          <w:kern w:val="0"/>
          <w:sz w:val="24"/>
          <w:szCs w:val="24"/>
        </w:rPr>
        <w:t>松井　一郎</w:t>
      </w:r>
      <w:r w:rsidR="00A32385">
        <w:rPr>
          <w:rFonts w:asciiTheme="minorEastAsia" w:hAnsiTheme="minorEastAsia" w:cs="ＭＳ 明朝" w:hint="eastAsia"/>
          <w:color w:val="A6A6A6" w:themeColor="background1" w:themeShade="A6"/>
          <w:kern w:val="0"/>
          <w:sz w:val="24"/>
          <w:szCs w:val="24"/>
        </w:rPr>
        <w:t xml:space="preserve">　</w:t>
      </w:r>
    </w:p>
    <w:p w:rsidR="00F6096A" w:rsidRDefault="00F6096A">
      <w:pPr>
        <w:wordWrap w:val="0"/>
        <w:autoSpaceDE w:val="0"/>
        <w:autoSpaceDN w:val="0"/>
        <w:adjustRightInd w:val="0"/>
        <w:spacing w:line="370" w:lineRule="exact"/>
        <w:ind w:leftChars="1640" w:left="4015" w:firstLineChars="50" w:firstLine="137"/>
        <w:rPr>
          <w:rFonts w:asciiTheme="minorEastAsia" w:hAnsiTheme="minorEastAsia" w:cs="ＭＳ 明朝"/>
          <w:color w:val="A6A6A6" w:themeColor="background1" w:themeShade="A6"/>
          <w:kern w:val="0"/>
          <w:sz w:val="24"/>
          <w:szCs w:val="24"/>
          <w:lang w:eastAsia="zh-CN"/>
        </w:rPr>
      </w:pPr>
    </w:p>
    <w:p w:rsidR="00F81BD4" w:rsidRDefault="00F81BD4">
      <w:pPr>
        <w:pStyle w:val="a8"/>
        <w:rPr>
          <w:rFonts w:asciiTheme="minorEastAsia" w:eastAsia="SimSun" w:hAnsiTheme="minorEastAsia"/>
          <w:sz w:val="24"/>
          <w:szCs w:val="24"/>
          <w:lang w:eastAsia="zh-CN"/>
        </w:rPr>
      </w:pPr>
    </w:p>
    <w:p w:rsidR="00F6096A" w:rsidRPr="00F6096A" w:rsidRDefault="00F6096A">
      <w:pPr>
        <w:pStyle w:val="a8"/>
        <w:rPr>
          <w:rFonts w:asciiTheme="minorEastAsia" w:eastAsia="PMingLiU" w:hAnsiTheme="minorEastAsia"/>
          <w:spacing w:val="0"/>
          <w:sz w:val="24"/>
          <w:szCs w:val="24"/>
          <w:lang w:eastAsia="zh-TW"/>
        </w:rPr>
      </w:pPr>
    </w:p>
    <w:p w:rsidR="00F81BD4" w:rsidRDefault="00F81BD4">
      <w:pPr>
        <w:pStyle w:val="a8"/>
        <w:rPr>
          <w:rFonts w:asciiTheme="minorEastAsia" w:eastAsiaTheme="minorEastAsia" w:hAnsiTheme="minorEastAsia"/>
          <w:spacing w:val="0"/>
          <w:sz w:val="24"/>
          <w:szCs w:val="24"/>
          <w:lang w:eastAsia="zh-TW"/>
        </w:rPr>
      </w:pPr>
    </w:p>
    <w:p w:rsidR="00E91814" w:rsidRPr="003B5169" w:rsidRDefault="00CD72A0" w:rsidP="00E91814">
      <w:pPr>
        <w:pStyle w:val="a8"/>
        <w:ind w:leftChars="1250" w:left="3060"/>
        <w:rPr>
          <w:rFonts w:asciiTheme="minorEastAsia" w:eastAsiaTheme="minorEastAsia" w:hAnsiTheme="minorEastAsia"/>
          <w:sz w:val="24"/>
          <w:szCs w:val="24"/>
        </w:rPr>
      </w:pPr>
      <w:r>
        <w:rPr>
          <w:rFonts w:asciiTheme="minorEastAsia" w:eastAsiaTheme="minorEastAsia" w:hAnsiTheme="minorEastAsia" w:hint="eastAsia"/>
          <w:sz w:val="24"/>
          <w:szCs w:val="24"/>
          <w:lang w:eastAsia="zh-TW"/>
        </w:rPr>
        <w:t xml:space="preserve">乙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lang w:eastAsia="zh-TW"/>
        </w:rPr>
        <w:t xml:space="preserve">　</w:t>
      </w:r>
      <w:r w:rsidR="00E91814" w:rsidRPr="00060829">
        <w:rPr>
          <w:rFonts w:asciiTheme="minorEastAsia" w:eastAsiaTheme="minorEastAsia" w:hAnsiTheme="minorEastAsia" w:hint="eastAsia"/>
          <w:sz w:val="24"/>
          <w:szCs w:val="24"/>
        </w:rPr>
        <w:t>東京都千代田区有楽町</w:t>
      </w:r>
      <w:r w:rsidR="00E91814">
        <w:rPr>
          <w:rFonts w:asciiTheme="minorEastAsia" w:eastAsiaTheme="minorEastAsia" w:hAnsiTheme="minorEastAsia" w:hint="eastAsia"/>
          <w:sz w:val="24"/>
          <w:szCs w:val="24"/>
        </w:rPr>
        <w:t>１丁目</w:t>
      </w:r>
      <w:r w:rsidR="00E91814" w:rsidRPr="00060829">
        <w:rPr>
          <w:rFonts w:asciiTheme="minorEastAsia" w:eastAsiaTheme="minorEastAsia" w:hAnsiTheme="minorEastAsia" w:hint="eastAsia"/>
          <w:sz w:val="24"/>
          <w:szCs w:val="24"/>
        </w:rPr>
        <w:t>13</w:t>
      </w:r>
      <w:r w:rsidR="00E91814">
        <w:rPr>
          <w:rFonts w:asciiTheme="minorEastAsia" w:eastAsiaTheme="minorEastAsia" w:hAnsiTheme="minorEastAsia" w:hint="eastAsia"/>
          <w:sz w:val="24"/>
          <w:szCs w:val="24"/>
        </w:rPr>
        <w:t>番１号</w:t>
      </w:r>
    </w:p>
    <w:p w:rsidR="00E91814" w:rsidRPr="003B5169" w:rsidRDefault="00E91814" w:rsidP="00E91814">
      <w:pPr>
        <w:pStyle w:val="a8"/>
        <w:ind w:leftChars="1250" w:left="3060" w:firstLineChars="400" w:firstLine="1075"/>
        <w:rPr>
          <w:rFonts w:asciiTheme="minorEastAsia" w:eastAsiaTheme="minorEastAsia" w:hAnsiTheme="minorEastAsia"/>
          <w:sz w:val="24"/>
          <w:szCs w:val="24"/>
        </w:rPr>
      </w:pPr>
      <w:r w:rsidRPr="003B5169">
        <w:rPr>
          <w:rFonts w:asciiTheme="minorEastAsia" w:eastAsiaTheme="minorEastAsia" w:hAnsiTheme="minorEastAsia" w:hint="eastAsia"/>
          <w:sz w:val="24"/>
          <w:szCs w:val="24"/>
        </w:rPr>
        <w:t>第一生命保険株式会社</w:t>
      </w:r>
    </w:p>
    <w:p w:rsidR="00F81BD4" w:rsidRDefault="00E91814" w:rsidP="005F358D">
      <w:pPr>
        <w:wordWrap w:val="0"/>
        <w:autoSpaceDE w:val="0"/>
        <w:autoSpaceDN w:val="0"/>
        <w:adjustRightInd w:val="0"/>
        <w:spacing w:line="370" w:lineRule="exact"/>
        <w:ind w:leftChars="1640" w:left="4015" w:firstLineChars="50" w:firstLine="137"/>
        <w:rPr>
          <w:rFonts w:asciiTheme="minorEastAsia" w:hAnsiTheme="minorEastAsia"/>
          <w:color w:val="A6A6A6" w:themeColor="background1" w:themeShade="A6"/>
          <w:sz w:val="24"/>
          <w:szCs w:val="24"/>
        </w:rPr>
      </w:pPr>
      <w:r w:rsidRPr="002924DB">
        <w:rPr>
          <w:rFonts w:asciiTheme="minorEastAsia" w:hAnsiTheme="minorEastAsia" w:hint="eastAsia"/>
          <w:color w:val="000000" w:themeColor="text1"/>
          <w:sz w:val="24"/>
          <w:szCs w:val="24"/>
        </w:rPr>
        <w:t>代表取締役社長　　稲垣　精二</w:t>
      </w:r>
      <w:r w:rsidRPr="002924DB">
        <w:rPr>
          <w:rFonts w:asciiTheme="minorEastAsia" w:hAnsiTheme="minorEastAsia" w:cs="ＭＳ 明朝" w:hint="eastAsia"/>
          <w:color w:val="000000" w:themeColor="text1"/>
          <w:kern w:val="0"/>
          <w:sz w:val="24"/>
          <w:szCs w:val="24"/>
        </w:rPr>
        <w:t xml:space="preserve">　</w:t>
      </w:r>
      <w:bookmarkStart w:id="0" w:name="_GoBack"/>
      <w:bookmarkEnd w:id="0"/>
    </w:p>
    <w:sectPr w:rsidR="00F81BD4" w:rsidSect="00A1146D">
      <w:headerReference w:type="default" r:id="rId7"/>
      <w:pgSz w:w="23808" w:h="16840" w:orient="landscape" w:code="8"/>
      <w:pgMar w:top="1134" w:right="1701" w:bottom="1134" w:left="1701" w:header="851" w:footer="992" w:gutter="0"/>
      <w:cols w:num="2" w:space="2206"/>
      <w:docGrid w:type="linesAndChars" w:linePitch="292" w:charSpace="71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5A8" w:rsidRDefault="007215A8">
      <w:r>
        <w:separator/>
      </w:r>
    </w:p>
  </w:endnote>
  <w:endnote w:type="continuationSeparator" w:id="0">
    <w:p w:rsidR="007215A8" w:rsidRDefault="0072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5A8" w:rsidRDefault="007215A8">
      <w:r>
        <w:separator/>
      </w:r>
    </w:p>
  </w:footnote>
  <w:footnote w:type="continuationSeparator" w:id="0">
    <w:p w:rsidR="007215A8" w:rsidRDefault="0072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CF4" w:rsidRDefault="00C44CF4" w:rsidP="00C44CF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2C97"/>
    <w:multiLevelType w:val="hybridMultilevel"/>
    <w:tmpl w:val="FBD0F1C4"/>
    <w:lvl w:ilvl="0" w:tplc="874CFFB2">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515238"/>
    <w:multiLevelType w:val="hybridMultilevel"/>
    <w:tmpl w:val="FD6CD2F0"/>
    <w:lvl w:ilvl="0" w:tplc="E3EC95D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903756"/>
    <w:multiLevelType w:val="hybridMultilevel"/>
    <w:tmpl w:val="42D43F80"/>
    <w:lvl w:ilvl="0" w:tplc="EBACB640">
      <w:start w:val="1"/>
      <w:numFmt w:val="decimal"/>
      <w:lvlText w:val="(%1)"/>
      <w:lvlJc w:val="left"/>
      <w:pPr>
        <w:ind w:left="540" w:hanging="45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630F7FD9"/>
    <w:multiLevelType w:val="hybridMultilevel"/>
    <w:tmpl w:val="EE94226A"/>
    <w:lvl w:ilvl="0" w:tplc="79A8AA82">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bordersDoNotSurroundHeader/>
  <w:bordersDoNotSurroundFooter/>
  <w:proofState w:spelling="clean" w:grammar="dirty"/>
  <w:defaultTabStop w:val="840"/>
  <w:drawingGridHorizontalSpacing w:val="24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D4"/>
    <w:rsid w:val="000227DE"/>
    <w:rsid w:val="00060829"/>
    <w:rsid w:val="00122F92"/>
    <w:rsid w:val="002955C9"/>
    <w:rsid w:val="002B62B1"/>
    <w:rsid w:val="003027A5"/>
    <w:rsid w:val="00313F70"/>
    <w:rsid w:val="0035354A"/>
    <w:rsid w:val="00363914"/>
    <w:rsid w:val="003B5169"/>
    <w:rsid w:val="003E145B"/>
    <w:rsid w:val="00430051"/>
    <w:rsid w:val="004F4F87"/>
    <w:rsid w:val="00543D05"/>
    <w:rsid w:val="0055631A"/>
    <w:rsid w:val="005E1DFC"/>
    <w:rsid w:val="005E2C51"/>
    <w:rsid w:val="005F358D"/>
    <w:rsid w:val="006D5446"/>
    <w:rsid w:val="007215A8"/>
    <w:rsid w:val="00741D59"/>
    <w:rsid w:val="00743912"/>
    <w:rsid w:val="00776607"/>
    <w:rsid w:val="00860B6C"/>
    <w:rsid w:val="008B0E42"/>
    <w:rsid w:val="009F1038"/>
    <w:rsid w:val="00A1146D"/>
    <w:rsid w:val="00A32385"/>
    <w:rsid w:val="00AA0A9E"/>
    <w:rsid w:val="00BE3024"/>
    <w:rsid w:val="00BF6A54"/>
    <w:rsid w:val="00C44CF4"/>
    <w:rsid w:val="00C83817"/>
    <w:rsid w:val="00CD72A0"/>
    <w:rsid w:val="00DA5E1F"/>
    <w:rsid w:val="00DE0CD5"/>
    <w:rsid w:val="00E6707A"/>
    <w:rsid w:val="00E91814"/>
    <w:rsid w:val="00F3123E"/>
    <w:rsid w:val="00F3470C"/>
    <w:rsid w:val="00F44614"/>
    <w:rsid w:val="00F6096A"/>
    <w:rsid w:val="00F81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97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paragraph" w:customStyle="1" w:styleId="a8">
    <w:name w:val="一太郎"/>
    <w:pPr>
      <w:widowControl w:val="0"/>
      <w:wordWrap w:val="0"/>
      <w:autoSpaceDE w:val="0"/>
      <w:autoSpaceDN w:val="0"/>
      <w:adjustRightInd w:val="0"/>
      <w:spacing w:line="370" w:lineRule="exact"/>
      <w:jc w:val="both"/>
    </w:pPr>
    <w:rPr>
      <w:rFonts w:ascii="Times New Roman" w:eastAsia="ＭＳ 明朝" w:hAnsi="Times New Roman" w:cs="ＭＳ 明朝"/>
      <w:spacing w:val="-3"/>
      <w:kern w:val="0"/>
      <w:szCs w:val="21"/>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Date"/>
    <w:basedOn w:val="a"/>
    <w:next w:val="a"/>
    <w:link w:val="ac"/>
    <w:uiPriority w:val="99"/>
    <w:semiHidden/>
    <w:unhideWhenUsed/>
  </w:style>
  <w:style w:type="character" w:customStyle="1" w:styleId="ac">
    <w:name w:val="日付 (文字)"/>
    <w:basedOn w:val="a0"/>
    <w:link w:val="a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24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2022-07-27T06:13:00Z</dcterms:created>
  <dcterms:modified xsi:type="dcterms:W3CDTF">2022-07-28T08:15:00Z</dcterms:modified>
</cp:coreProperties>
</file>