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4D7" w:rsidRPr="000F58CA" w:rsidRDefault="00E104D7" w:rsidP="00E104D7">
      <w:pPr>
        <w:widowControl/>
        <w:jc w:val="center"/>
        <w:rPr>
          <w:rFonts w:ascii="ＭＳ 明朝" w:cs="ＭＳ 明朝"/>
          <w:color w:val="000000"/>
          <w:kern w:val="0"/>
          <w:sz w:val="24"/>
          <w:szCs w:val="24"/>
        </w:rPr>
      </w:pPr>
      <w:bookmarkStart w:id="0" w:name="_GoBack"/>
      <w:bookmarkEnd w:id="0"/>
      <w:r w:rsidRPr="000F58CA">
        <w:rPr>
          <w:rFonts w:ascii="ＭＳ 明朝" w:hAnsi="ＭＳ 明朝" w:cs="ＭＳ 明朝" w:hint="eastAsia"/>
          <w:color w:val="000000"/>
          <w:kern w:val="0"/>
          <w:sz w:val="24"/>
          <w:szCs w:val="24"/>
        </w:rPr>
        <w:t>区長会議</w:t>
      </w:r>
      <w:r>
        <w:rPr>
          <w:rFonts w:ascii="ＭＳ 明朝" w:hAnsi="ＭＳ 明朝" w:cs="ＭＳ 明朝" w:hint="eastAsia"/>
          <w:color w:val="000000"/>
          <w:kern w:val="0"/>
          <w:sz w:val="24"/>
          <w:szCs w:val="24"/>
        </w:rPr>
        <w:t>こども・教育部会の組織及び運営に関する要綱</w:t>
      </w:r>
    </w:p>
    <w:p w:rsidR="00E104D7" w:rsidRDefault="00E104D7" w:rsidP="00E104D7">
      <w:pPr>
        <w:widowControl/>
        <w:rPr>
          <w:rFonts w:ascii="ＭＳ 明朝" w:cs="ＭＳ 明朝"/>
          <w:color w:val="000000"/>
          <w:kern w:val="0"/>
          <w:sz w:val="24"/>
          <w:szCs w:val="24"/>
        </w:rPr>
      </w:pPr>
    </w:p>
    <w:p w:rsidR="00E104D7" w:rsidRPr="000F58CA" w:rsidRDefault="00E104D7" w:rsidP="00E104D7">
      <w:pPr>
        <w:widowControl/>
        <w:rPr>
          <w:rFonts w:ascii="ＭＳ 明朝" w:cs="ＭＳ 明朝"/>
          <w:color w:val="000000"/>
          <w:kern w:val="0"/>
          <w:sz w:val="24"/>
          <w:szCs w:val="24"/>
        </w:rPr>
      </w:pPr>
    </w:p>
    <w:p w:rsidR="00E104D7" w:rsidRPr="000F58CA" w:rsidRDefault="00E104D7" w:rsidP="00E104D7">
      <w:pPr>
        <w:autoSpaceDE w:val="0"/>
        <w:autoSpaceDN w:val="0"/>
        <w:adjustRightInd w:val="0"/>
        <w:jc w:val="left"/>
        <w:rPr>
          <w:rFonts w:ascii="ＭＳ 明朝" w:cs="ＭＳ明朝"/>
          <w:color w:val="000000"/>
          <w:kern w:val="0"/>
          <w:sz w:val="24"/>
          <w:szCs w:val="24"/>
        </w:rPr>
      </w:pPr>
      <w:r w:rsidRPr="000F58CA">
        <w:rPr>
          <w:rFonts w:ascii="ＭＳ 明朝" w:hAnsi="ＭＳ 明朝" w:cs="ＭＳ明朝" w:hint="eastAsia"/>
          <w:color w:val="000000"/>
          <w:kern w:val="0"/>
          <w:sz w:val="24"/>
          <w:szCs w:val="24"/>
        </w:rPr>
        <w:t>１　目的</w:t>
      </w:r>
    </w:p>
    <w:p w:rsidR="00E104D7" w:rsidRPr="00FA087C" w:rsidRDefault="00E104D7" w:rsidP="00FA087C">
      <w:pPr>
        <w:ind w:left="283" w:hangingChars="118" w:hanging="283"/>
        <w:jc w:val="left"/>
        <w:rPr>
          <w:rFonts w:asciiTheme="minorEastAsia" w:eastAsiaTheme="minorEastAsia" w:hAnsiTheme="minorEastAsia" w:cs="ＭＳ明朝"/>
          <w:color w:val="000000"/>
          <w:kern w:val="0"/>
          <w:sz w:val="24"/>
          <w:szCs w:val="24"/>
          <w:u w:val="single"/>
        </w:rPr>
      </w:pPr>
      <w:r w:rsidRPr="00FA087C">
        <w:rPr>
          <w:rFonts w:asciiTheme="minorEastAsia" w:eastAsiaTheme="minorEastAsia" w:hAnsiTheme="minorEastAsia" w:cs="ＭＳ明朝" w:hint="eastAsia"/>
          <w:color w:val="000000"/>
          <w:kern w:val="0"/>
          <w:sz w:val="24"/>
          <w:szCs w:val="24"/>
        </w:rPr>
        <w:t xml:space="preserve">　　この要綱は、</w:t>
      </w:r>
      <w:r w:rsidRPr="00FA087C">
        <w:rPr>
          <w:rFonts w:asciiTheme="minorEastAsia" w:eastAsiaTheme="minorEastAsia" w:hAnsiTheme="minorEastAsia" w:hint="eastAsia"/>
          <w:color w:val="000000"/>
          <w:sz w:val="24"/>
          <w:szCs w:val="24"/>
        </w:rPr>
        <w:t>区長会議設置規程</w:t>
      </w:r>
      <w:r w:rsidR="00B61EFA" w:rsidRPr="00FA087C">
        <w:rPr>
          <w:rFonts w:asciiTheme="minorEastAsia" w:eastAsiaTheme="minorEastAsia" w:hAnsiTheme="minorEastAsia" w:hint="eastAsia"/>
          <w:color w:val="000000"/>
          <w:sz w:val="24"/>
          <w:szCs w:val="24"/>
        </w:rPr>
        <w:t>（以下「規程」という。）</w:t>
      </w:r>
      <w:r w:rsidRPr="00FA087C">
        <w:rPr>
          <w:rFonts w:asciiTheme="minorEastAsia" w:eastAsiaTheme="minorEastAsia" w:hAnsiTheme="minorEastAsia" w:hint="eastAsia"/>
          <w:color w:val="000000"/>
          <w:sz w:val="24"/>
          <w:szCs w:val="24"/>
        </w:rPr>
        <w:t>第</w:t>
      </w:r>
      <w:r w:rsidRPr="00FA087C">
        <w:rPr>
          <w:rFonts w:asciiTheme="minorEastAsia" w:eastAsiaTheme="minorEastAsia" w:hAnsiTheme="minorEastAsia"/>
          <w:color w:val="000000"/>
          <w:sz w:val="24"/>
          <w:szCs w:val="24"/>
        </w:rPr>
        <w:t>10</w:t>
      </w:r>
      <w:r w:rsidRPr="00FA087C">
        <w:rPr>
          <w:rFonts w:asciiTheme="minorEastAsia" w:eastAsiaTheme="minorEastAsia" w:hAnsiTheme="minorEastAsia" w:hint="eastAsia"/>
          <w:color w:val="000000"/>
          <w:sz w:val="24"/>
          <w:szCs w:val="24"/>
        </w:rPr>
        <w:t>条</w:t>
      </w:r>
      <w:r w:rsidRPr="00FA087C">
        <w:rPr>
          <w:rFonts w:asciiTheme="minorEastAsia" w:eastAsiaTheme="minorEastAsia" w:hAnsiTheme="minorEastAsia" w:cs="ＭＳ明朝" w:hint="eastAsia"/>
          <w:color w:val="000000"/>
          <w:kern w:val="0"/>
          <w:sz w:val="24"/>
          <w:szCs w:val="24"/>
        </w:rPr>
        <w:t>に基づき、区長会議こども・教育部会</w:t>
      </w:r>
      <w:r w:rsidRPr="00FA087C">
        <w:rPr>
          <w:rFonts w:asciiTheme="minorEastAsia" w:eastAsiaTheme="minorEastAsia" w:hAnsiTheme="minorEastAsia" w:cs="ＭＳ明朝"/>
          <w:color w:val="000000"/>
          <w:kern w:val="0"/>
          <w:sz w:val="24"/>
          <w:szCs w:val="24"/>
        </w:rPr>
        <w:t>(</w:t>
      </w:r>
      <w:r w:rsidRPr="00FA087C">
        <w:rPr>
          <w:rFonts w:asciiTheme="minorEastAsia" w:eastAsiaTheme="minorEastAsia" w:hAnsiTheme="minorEastAsia" w:cs="ＭＳ明朝" w:hint="eastAsia"/>
          <w:color w:val="000000"/>
          <w:kern w:val="0"/>
          <w:sz w:val="24"/>
          <w:szCs w:val="24"/>
        </w:rPr>
        <w:t>以下「部会」という</w:t>
      </w:r>
      <w:r w:rsidRPr="00FA087C">
        <w:rPr>
          <w:rFonts w:asciiTheme="minorEastAsia" w:eastAsiaTheme="minorEastAsia" w:hAnsiTheme="minorEastAsia" w:cs="ＭＳ明朝"/>
          <w:color w:val="000000"/>
          <w:kern w:val="0"/>
          <w:sz w:val="24"/>
          <w:szCs w:val="24"/>
        </w:rPr>
        <w:t>)</w:t>
      </w:r>
      <w:r w:rsidRPr="00FA087C">
        <w:rPr>
          <w:rFonts w:asciiTheme="minorEastAsia" w:eastAsiaTheme="minorEastAsia" w:hAnsiTheme="minorEastAsia" w:cs="ＭＳ明朝" w:hint="eastAsia"/>
          <w:color w:val="000000"/>
          <w:kern w:val="0"/>
          <w:sz w:val="24"/>
          <w:szCs w:val="24"/>
        </w:rPr>
        <w:t>の組織及び運営に関して必要な事項を定めることを目的とする。</w:t>
      </w:r>
    </w:p>
    <w:p w:rsidR="00E104D7" w:rsidRPr="00FA087C" w:rsidRDefault="00E104D7" w:rsidP="00E104D7">
      <w:pPr>
        <w:autoSpaceDE w:val="0"/>
        <w:autoSpaceDN w:val="0"/>
        <w:adjustRightInd w:val="0"/>
        <w:jc w:val="left"/>
        <w:rPr>
          <w:rFonts w:asciiTheme="minorEastAsia" w:eastAsiaTheme="minorEastAsia" w:hAnsiTheme="minorEastAsia" w:cs="ＭＳ明朝"/>
          <w:color w:val="000000"/>
          <w:kern w:val="0"/>
          <w:sz w:val="24"/>
          <w:szCs w:val="24"/>
        </w:rPr>
      </w:pPr>
    </w:p>
    <w:p w:rsidR="00E104D7" w:rsidRPr="00FA087C" w:rsidRDefault="00E104D7" w:rsidP="00E104D7">
      <w:pPr>
        <w:autoSpaceDE w:val="0"/>
        <w:autoSpaceDN w:val="0"/>
        <w:adjustRightInd w:val="0"/>
        <w:jc w:val="left"/>
        <w:rPr>
          <w:rFonts w:asciiTheme="minorEastAsia" w:eastAsiaTheme="minorEastAsia" w:hAnsiTheme="minorEastAsia" w:cs="ＭＳ明朝"/>
          <w:color w:val="000000"/>
          <w:kern w:val="0"/>
          <w:sz w:val="24"/>
          <w:szCs w:val="24"/>
        </w:rPr>
      </w:pPr>
      <w:r w:rsidRPr="00FA087C">
        <w:rPr>
          <w:rFonts w:asciiTheme="minorEastAsia" w:eastAsiaTheme="minorEastAsia" w:hAnsiTheme="minorEastAsia" w:cs="ＭＳ明朝" w:hint="eastAsia"/>
          <w:color w:val="000000"/>
          <w:kern w:val="0"/>
          <w:sz w:val="24"/>
          <w:szCs w:val="24"/>
        </w:rPr>
        <w:t>２　運営</w:t>
      </w:r>
    </w:p>
    <w:p w:rsidR="00E104D7" w:rsidRPr="00FA087C" w:rsidRDefault="00E104D7" w:rsidP="00E104D7">
      <w:pPr>
        <w:pStyle w:val="af"/>
        <w:numPr>
          <w:ilvl w:val="0"/>
          <w:numId w:val="24"/>
        </w:numPr>
        <w:autoSpaceDE w:val="0"/>
        <w:autoSpaceDN w:val="0"/>
        <w:adjustRightInd w:val="0"/>
        <w:ind w:leftChars="0"/>
        <w:jc w:val="left"/>
        <w:rPr>
          <w:rFonts w:asciiTheme="minorEastAsia" w:eastAsiaTheme="minorEastAsia" w:hAnsiTheme="minorEastAsia" w:cs="ＭＳ明朝"/>
          <w:color w:val="000000"/>
          <w:kern w:val="0"/>
          <w:sz w:val="24"/>
          <w:szCs w:val="24"/>
        </w:rPr>
      </w:pPr>
      <w:r w:rsidRPr="00FA087C">
        <w:rPr>
          <w:rFonts w:asciiTheme="minorEastAsia" w:eastAsiaTheme="minorEastAsia" w:hAnsiTheme="minorEastAsia" w:hint="eastAsia"/>
          <w:sz w:val="24"/>
          <w:szCs w:val="24"/>
        </w:rPr>
        <w:t>部会の会議は、随時開催する。</w:t>
      </w:r>
    </w:p>
    <w:p w:rsidR="009010B0" w:rsidRPr="00FA087C" w:rsidRDefault="009010B0" w:rsidP="009010B0">
      <w:pPr>
        <w:pStyle w:val="af"/>
        <w:numPr>
          <w:ilvl w:val="0"/>
          <w:numId w:val="24"/>
        </w:numPr>
        <w:autoSpaceDE w:val="0"/>
        <w:autoSpaceDN w:val="0"/>
        <w:adjustRightInd w:val="0"/>
        <w:ind w:leftChars="0"/>
        <w:jc w:val="left"/>
        <w:rPr>
          <w:rFonts w:asciiTheme="minorEastAsia" w:eastAsiaTheme="minorEastAsia" w:hAnsiTheme="minorEastAsia"/>
          <w:sz w:val="24"/>
          <w:szCs w:val="24"/>
        </w:rPr>
      </w:pPr>
      <w:r w:rsidRPr="00FA087C">
        <w:rPr>
          <w:rFonts w:asciiTheme="minorEastAsia" w:eastAsiaTheme="minorEastAsia" w:hAnsiTheme="minorEastAsia" w:hint="eastAsia"/>
          <w:sz w:val="24"/>
          <w:szCs w:val="24"/>
        </w:rPr>
        <w:t>部会に属する区長がやむをえない理由により部会に出席できない場合に、次の要件のもと、副区長が代理人として出席し、当該議事にかかる区長の意思を表明することができるものとする。この場合において、規程第７条第２項及び第３項における会議への出席及び議決に関しては、当該区長が出席し、表決意思を表明したものとみなす。</w:t>
      </w:r>
    </w:p>
    <w:p w:rsidR="009010B0" w:rsidRPr="00FA087C" w:rsidRDefault="00B61EFA" w:rsidP="00FA087C">
      <w:pPr>
        <w:pStyle w:val="af"/>
        <w:autoSpaceDE w:val="0"/>
        <w:autoSpaceDN w:val="0"/>
        <w:adjustRightInd w:val="0"/>
        <w:ind w:left="1080" w:hangingChars="100" w:hanging="240"/>
        <w:jc w:val="left"/>
        <w:rPr>
          <w:rFonts w:asciiTheme="minorEastAsia" w:eastAsiaTheme="minorEastAsia" w:hAnsiTheme="minorEastAsia"/>
          <w:sz w:val="24"/>
          <w:szCs w:val="24"/>
        </w:rPr>
      </w:pPr>
      <w:r w:rsidRPr="00FA087C">
        <w:rPr>
          <w:rFonts w:asciiTheme="minorEastAsia" w:eastAsiaTheme="minorEastAsia" w:hAnsiTheme="minorEastAsia" w:hint="eastAsia"/>
          <w:sz w:val="24"/>
          <w:szCs w:val="24"/>
        </w:rPr>
        <w:t xml:space="preserve">ア　</w:t>
      </w:r>
      <w:r w:rsidR="009010B0" w:rsidRPr="00FA087C">
        <w:rPr>
          <w:rFonts w:asciiTheme="minorEastAsia" w:eastAsiaTheme="minorEastAsia" w:hAnsiTheme="minorEastAsia" w:hint="eastAsia"/>
          <w:sz w:val="24"/>
          <w:szCs w:val="24"/>
        </w:rPr>
        <w:t>当該議事が議決を要するものであり、その議決のために、再度、部会を招集する時間的余裕がないこと</w:t>
      </w:r>
    </w:p>
    <w:p w:rsidR="009010B0" w:rsidRPr="00FA087C" w:rsidRDefault="00B61EFA" w:rsidP="00FA087C">
      <w:pPr>
        <w:pStyle w:val="af"/>
        <w:autoSpaceDE w:val="0"/>
        <w:autoSpaceDN w:val="0"/>
        <w:adjustRightInd w:val="0"/>
        <w:ind w:leftChars="0" w:left="0" w:firstLineChars="350" w:firstLine="840"/>
        <w:jc w:val="left"/>
        <w:rPr>
          <w:rFonts w:asciiTheme="minorEastAsia" w:eastAsiaTheme="minorEastAsia" w:hAnsiTheme="minorEastAsia"/>
          <w:sz w:val="24"/>
          <w:szCs w:val="24"/>
        </w:rPr>
      </w:pPr>
      <w:r w:rsidRPr="00FA087C">
        <w:rPr>
          <w:rFonts w:asciiTheme="minorEastAsia" w:eastAsiaTheme="minorEastAsia" w:hAnsiTheme="minorEastAsia" w:hint="eastAsia"/>
          <w:sz w:val="24"/>
          <w:szCs w:val="24"/>
        </w:rPr>
        <w:t xml:space="preserve">イ　</w:t>
      </w:r>
      <w:r w:rsidR="009010B0" w:rsidRPr="00FA087C">
        <w:rPr>
          <w:rFonts w:asciiTheme="minorEastAsia" w:eastAsiaTheme="minorEastAsia" w:hAnsiTheme="minorEastAsia" w:hint="eastAsia"/>
          <w:sz w:val="24"/>
          <w:szCs w:val="24"/>
        </w:rPr>
        <w:t>事前に、部会に属する区長に対して決議案が周知されていること</w:t>
      </w:r>
    </w:p>
    <w:p w:rsidR="009010B0" w:rsidRPr="00FA087C" w:rsidRDefault="00B61EFA" w:rsidP="00FA087C">
      <w:pPr>
        <w:pStyle w:val="af"/>
        <w:autoSpaceDE w:val="0"/>
        <w:autoSpaceDN w:val="0"/>
        <w:adjustRightInd w:val="0"/>
        <w:ind w:leftChars="0" w:left="0" w:firstLineChars="350" w:firstLine="840"/>
        <w:jc w:val="left"/>
        <w:rPr>
          <w:rFonts w:asciiTheme="minorEastAsia" w:eastAsiaTheme="minorEastAsia" w:hAnsiTheme="minorEastAsia"/>
          <w:sz w:val="24"/>
          <w:szCs w:val="24"/>
        </w:rPr>
      </w:pPr>
      <w:r w:rsidRPr="00FA087C">
        <w:rPr>
          <w:rFonts w:asciiTheme="minorEastAsia" w:eastAsiaTheme="minorEastAsia" w:hAnsiTheme="minorEastAsia" w:hint="eastAsia"/>
          <w:sz w:val="24"/>
          <w:szCs w:val="24"/>
        </w:rPr>
        <w:t xml:space="preserve">ウ　</w:t>
      </w:r>
      <w:r w:rsidR="009010B0" w:rsidRPr="00FA087C">
        <w:rPr>
          <w:rFonts w:asciiTheme="minorEastAsia" w:eastAsiaTheme="minorEastAsia" w:hAnsiTheme="minorEastAsia" w:hint="eastAsia"/>
          <w:sz w:val="24"/>
          <w:szCs w:val="24"/>
        </w:rPr>
        <w:t>当該区長の決議案に関する表決意思が書面により明らかにされていること</w:t>
      </w:r>
    </w:p>
    <w:p w:rsidR="009010B0" w:rsidRPr="00FA087C" w:rsidRDefault="009010B0" w:rsidP="009010B0">
      <w:pPr>
        <w:pStyle w:val="af"/>
        <w:numPr>
          <w:ilvl w:val="0"/>
          <w:numId w:val="24"/>
        </w:numPr>
        <w:autoSpaceDE w:val="0"/>
        <w:autoSpaceDN w:val="0"/>
        <w:adjustRightInd w:val="0"/>
        <w:ind w:leftChars="0"/>
        <w:jc w:val="left"/>
        <w:rPr>
          <w:rFonts w:asciiTheme="minorEastAsia" w:eastAsiaTheme="minorEastAsia" w:hAnsiTheme="minorEastAsia"/>
          <w:sz w:val="24"/>
          <w:szCs w:val="24"/>
        </w:rPr>
      </w:pPr>
      <w:r w:rsidRPr="00FA087C">
        <w:rPr>
          <w:rFonts w:asciiTheme="minorEastAsia" w:eastAsiaTheme="minorEastAsia" w:hAnsiTheme="minorEastAsia" w:hint="eastAsia"/>
          <w:sz w:val="24"/>
          <w:szCs w:val="24"/>
        </w:rPr>
        <w:t>部会に出席できない区長が表決意思を書面により明らかにした場合、部会長は、当該区長から事前に、当該議事にかかる意見を十分に聴取するものとする。</w:t>
      </w:r>
    </w:p>
    <w:p w:rsidR="00E104D7" w:rsidRPr="00FA087C" w:rsidRDefault="00E104D7" w:rsidP="00E104D7">
      <w:pPr>
        <w:pStyle w:val="af"/>
        <w:numPr>
          <w:ilvl w:val="0"/>
          <w:numId w:val="24"/>
        </w:numPr>
        <w:autoSpaceDE w:val="0"/>
        <w:autoSpaceDN w:val="0"/>
        <w:adjustRightInd w:val="0"/>
        <w:ind w:leftChars="0"/>
        <w:jc w:val="left"/>
        <w:rPr>
          <w:rFonts w:asciiTheme="minorEastAsia" w:eastAsiaTheme="minorEastAsia" w:hAnsiTheme="minorEastAsia"/>
          <w:color w:val="000000"/>
          <w:sz w:val="24"/>
          <w:szCs w:val="24"/>
        </w:rPr>
      </w:pPr>
      <w:r w:rsidRPr="00FA087C">
        <w:rPr>
          <w:rFonts w:asciiTheme="minorEastAsia" w:eastAsiaTheme="minorEastAsia" w:hAnsiTheme="minorEastAsia" w:hint="eastAsia"/>
          <w:sz w:val="24"/>
          <w:szCs w:val="24"/>
        </w:rPr>
        <w:t>部会の庶務は、部会長である区長の所管する区役所において処理する。</w:t>
      </w:r>
      <w:r w:rsidRPr="00FA087C">
        <w:rPr>
          <w:rFonts w:asciiTheme="minorEastAsia" w:eastAsiaTheme="minorEastAsia" w:hAnsiTheme="minorEastAsia"/>
          <w:sz w:val="24"/>
          <w:szCs w:val="24"/>
        </w:rPr>
        <w:t xml:space="preserve"> </w:t>
      </w:r>
    </w:p>
    <w:p w:rsidR="009010B0" w:rsidRPr="000F58CA" w:rsidRDefault="009010B0" w:rsidP="00E104D7">
      <w:pPr>
        <w:autoSpaceDE w:val="0"/>
        <w:autoSpaceDN w:val="0"/>
        <w:adjustRightInd w:val="0"/>
        <w:jc w:val="left"/>
        <w:rPr>
          <w:rFonts w:ascii="ＭＳ 明朝"/>
          <w:sz w:val="24"/>
          <w:szCs w:val="24"/>
        </w:rPr>
      </w:pPr>
    </w:p>
    <w:p w:rsidR="00E104D7" w:rsidRPr="000F58CA" w:rsidRDefault="00E104D7" w:rsidP="00E104D7">
      <w:pPr>
        <w:autoSpaceDE w:val="0"/>
        <w:autoSpaceDN w:val="0"/>
        <w:adjustRightInd w:val="0"/>
        <w:jc w:val="left"/>
        <w:rPr>
          <w:rFonts w:ascii="ＭＳ 明朝" w:cs="ＭＳ明朝"/>
          <w:color w:val="000000"/>
          <w:kern w:val="0"/>
          <w:sz w:val="24"/>
          <w:szCs w:val="24"/>
        </w:rPr>
      </w:pPr>
      <w:r w:rsidRPr="000F58CA">
        <w:rPr>
          <w:rFonts w:ascii="ＭＳ 明朝" w:hAnsi="ＭＳ 明朝" w:hint="eastAsia"/>
          <w:sz w:val="24"/>
          <w:szCs w:val="24"/>
        </w:rPr>
        <w:t>３　小委員会</w:t>
      </w:r>
    </w:p>
    <w:p w:rsidR="00E104D7" w:rsidRPr="000F58CA" w:rsidRDefault="00E104D7" w:rsidP="00E104D7">
      <w:pPr>
        <w:autoSpaceDE w:val="0"/>
        <w:autoSpaceDN w:val="0"/>
        <w:adjustRightInd w:val="0"/>
        <w:jc w:val="left"/>
        <w:rPr>
          <w:rFonts w:ascii="ＭＳ 明朝"/>
          <w:sz w:val="24"/>
          <w:szCs w:val="24"/>
        </w:rPr>
      </w:pPr>
      <w:r w:rsidRPr="000F58CA">
        <w:rPr>
          <w:rFonts w:ascii="ＭＳ 明朝" w:hAnsi="ＭＳ 明朝" w:hint="eastAsia"/>
          <w:sz w:val="24"/>
          <w:szCs w:val="24"/>
        </w:rPr>
        <w:t>（１）設置</w:t>
      </w:r>
    </w:p>
    <w:p w:rsidR="00E104D7" w:rsidRPr="00917853" w:rsidRDefault="00E104D7" w:rsidP="00E104D7">
      <w:pPr>
        <w:pStyle w:val="af"/>
        <w:numPr>
          <w:ilvl w:val="0"/>
          <w:numId w:val="22"/>
        </w:numPr>
        <w:autoSpaceDE w:val="0"/>
        <w:autoSpaceDN w:val="0"/>
        <w:adjustRightInd w:val="0"/>
        <w:ind w:leftChars="0"/>
        <w:jc w:val="left"/>
        <w:rPr>
          <w:rFonts w:ascii="ＭＳ 明朝" w:hAnsi="ＭＳ 明朝" w:cs="ＭＳ明朝"/>
          <w:kern w:val="0"/>
          <w:sz w:val="24"/>
          <w:szCs w:val="24"/>
        </w:rPr>
      </w:pPr>
      <w:r w:rsidRPr="00917853">
        <w:rPr>
          <w:rFonts w:ascii="ＭＳ 明朝" w:hAnsi="ＭＳ 明朝" w:cs="ＭＳ明朝" w:hint="eastAsia"/>
          <w:kern w:val="0"/>
          <w:sz w:val="24"/>
          <w:szCs w:val="24"/>
        </w:rPr>
        <w:t>部会に別表のとおり</w:t>
      </w:r>
      <w:r w:rsidRPr="008D3267">
        <w:rPr>
          <w:rFonts w:ascii="ＭＳ 明朝" w:hAnsi="ＭＳ 明朝" w:cs="ＭＳ明朝" w:hint="eastAsia"/>
          <w:kern w:val="0"/>
          <w:sz w:val="24"/>
          <w:szCs w:val="24"/>
        </w:rPr>
        <w:t>小委員会を設置する。</w:t>
      </w:r>
    </w:p>
    <w:p w:rsidR="00E104D7" w:rsidRPr="008D3267" w:rsidRDefault="00E104D7" w:rsidP="00E104D7">
      <w:pPr>
        <w:pStyle w:val="af"/>
        <w:numPr>
          <w:ilvl w:val="0"/>
          <w:numId w:val="22"/>
        </w:numPr>
        <w:autoSpaceDE w:val="0"/>
        <w:autoSpaceDN w:val="0"/>
        <w:adjustRightInd w:val="0"/>
        <w:ind w:leftChars="0"/>
        <w:jc w:val="left"/>
        <w:rPr>
          <w:rFonts w:ascii="ＭＳ 明朝" w:cs="ＭＳ明朝"/>
          <w:kern w:val="0"/>
          <w:sz w:val="24"/>
          <w:szCs w:val="24"/>
        </w:rPr>
      </w:pPr>
      <w:r w:rsidRPr="008D3267">
        <w:rPr>
          <w:rFonts w:ascii="ＭＳ 明朝" w:hAnsi="ＭＳ 明朝" w:cs="ＭＳ明朝" w:hint="eastAsia"/>
          <w:kern w:val="0"/>
          <w:sz w:val="24"/>
          <w:szCs w:val="24"/>
        </w:rPr>
        <w:t>小委員会は部会が取り扱う課題について調査及び審議を行い、意見を取りまとめるにあたって、論点整理、課題抽出、課題解決原案の策定を行う。</w:t>
      </w:r>
    </w:p>
    <w:p w:rsidR="00E104D7" w:rsidRPr="008D3267" w:rsidRDefault="00E104D7" w:rsidP="00E104D7">
      <w:pPr>
        <w:pStyle w:val="af"/>
        <w:numPr>
          <w:ilvl w:val="0"/>
          <w:numId w:val="22"/>
        </w:numPr>
        <w:autoSpaceDE w:val="0"/>
        <w:autoSpaceDN w:val="0"/>
        <w:adjustRightInd w:val="0"/>
        <w:ind w:leftChars="0"/>
        <w:jc w:val="left"/>
        <w:rPr>
          <w:rFonts w:ascii="ＭＳ 明朝" w:cs="ＭＳ明朝"/>
          <w:kern w:val="0"/>
          <w:sz w:val="24"/>
          <w:szCs w:val="24"/>
        </w:rPr>
      </w:pPr>
      <w:r w:rsidRPr="008D3267">
        <w:rPr>
          <w:rFonts w:ascii="ＭＳ 明朝" w:hAnsi="ＭＳ 明朝" w:cs="ＭＳ明朝" w:hint="eastAsia"/>
          <w:kern w:val="0"/>
          <w:sz w:val="24"/>
          <w:szCs w:val="24"/>
        </w:rPr>
        <w:t>小委員会の委員は、部会において選任し、部会に属さない区長を選任することができる。</w:t>
      </w:r>
    </w:p>
    <w:p w:rsidR="00E104D7" w:rsidRPr="00C243E3" w:rsidRDefault="00E104D7" w:rsidP="00E104D7">
      <w:pPr>
        <w:pStyle w:val="af"/>
        <w:numPr>
          <w:ilvl w:val="0"/>
          <w:numId w:val="22"/>
        </w:numPr>
        <w:autoSpaceDE w:val="0"/>
        <w:autoSpaceDN w:val="0"/>
        <w:adjustRightInd w:val="0"/>
        <w:ind w:leftChars="0"/>
        <w:jc w:val="left"/>
        <w:rPr>
          <w:rFonts w:ascii="ＭＳ 明朝"/>
          <w:sz w:val="24"/>
          <w:szCs w:val="24"/>
        </w:rPr>
      </w:pPr>
      <w:r>
        <w:rPr>
          <w:rFonts w:ascii="ＭＳ 明朝" w:hAnsi="ＭＳ 明朝" w:hint="eastAsia"/>
          <w:sz w:val="24"/>
          <w:szCs w:val="24"/>
        </w:rPr>
        <w:t>小委員会に</w:t>
      </w:r>
      <w:r w:rsidRPr="00331186">
        <w:rPr>
          <w:rFonts w:ascii="ＭＳ 明朝" w:hAnsi="ＭＳ 明朝" w:hint="eastAsia"/>
          <w:sz w:val="24"/>
          <w:szCs w:val="24"/>
        </w:rPr>
        <w:t>委員長を置き、</w:t>
      </w:r>
      <w:r>
        <w:rPr>
          <w:rFonts w:ascii="ＭＳ 明朝" w:hAnsi="ＭＳ 明朝" w:hint="eastAsia"/>
          <w:sz w:val="24"/>
          <w:szCs w:val="24"/>
        </w:rPr>
        <w:t>委員</w:t>
      </w:r>
      <w:r w:rsidRPr="00331186">
        <w:rPr>
          <w:rFonts w:ascii="ＭＳ 明朝" w:hAnsi="ＭＳ 明朝" w:hint="eastAsia"/>
          <w:sz w:val="24"/>
          <w:szCs w:val="24"/>
        </w:rPr>
        <w:t>のうちから互選する。</w:t>
      </w:r>
    </w:p>
    <w:p w:rsidR="00496135" w:rsidRPr="00496135" w:rsidRDefault="00496135" w:rsidP="00496135">
      <w:pPr>
        <w:pStyle w:val="af"/>
        <w:numPr>
          <w:ilvl w:val="0"/>
          <w:numId w:val="22"/>
        </w:numPr>
        <w:autoSpaceDE w:val="0"/>
        <w:autoSpaceDN w:val="0"/>
        <w:adjustRightInd w:val="0"/>
        <w:ind w:leftChars="0"/>
        <w:jc w:val="left"/>
        <w:rPr>
          <w:rFonts w:asciiTheme="minorEastAsia" w:eastAsiaTheme="minorEastAsia" w:hAnsiTheme="minorEastAsia"/>
          <w:sz w:val="24"/>
          <w:szCs w:val="24"/>
        </w:rPr>
      </w:pPr>
      <w:r w:rsidRPr="00496135">
        <w:rPr>
          <w:rFonts w:asciiTheme="minorEastAsia" w:eastAsiaTheme="minorEastAsia" w:hAnsiTheme="minorEastAsia" w:hint="eastAsia"/>
          <w:sz w:val="24"/>
          <w:szCs w:val="24"/>
        </w:rPr>
        <w:t>小委員会に副委員長を置き、委員のうちから委員長が指名する。</w:t>
      </w:r>
    </w:p>
    <w:p w:rsidR="00C243E3" w:rsidRPr="00331186" w:rsidRDefault="00C243E3" w:rsidP="00496135">
      <w:pPr>
        <w:pStyle w:val="af"/>
        <w:autoSpaceDE w:val="0"/>
        <w:autoSpaceDN w:val="0"/>
        <w:adjustRightInd w:val="0"/>
        <w:ind w:leftChars="0" w:left="960"/>
        <w:jc w:val="left"/>
        <w:rPr>
          <w:rFonts w:ascii="ＭＳ 明朝"/>
          <w:sz w:val="24"/>
          <w:szCs w:val="24"/>
        </w:rPr>
      </w:pPr>
    </w:p>
    <w:p w:rsidR="00E104D7" w:rsidRDefault="00E104D7" w:rsidP="00E104D7">
      <w:pPr>
        <w:pStyle w:val="Default"/>
        <w:ind w:left="840" w:hangingChars="350" w:hanging="840"/>
        <w:rPr>
          <w:rFonts w:cs="ＭＳ明朝"/>
        </w:rPr>
      </w:pPr>
      <w:r>
        <w:rPr>
          <w:rFonts w:hAnsi="ＭＳ 明朝" w:cs="ＭＳ明朝" w:hint="eastAsia"/>
        </w:rPr>
        <w:t>（２）</w:t>
      </w:r>
      <w:r w:rsidRPr="00081E1A">
        <w:rPr>
          <w:rFonts w:hAnsi="ＭＳ 明朝" w:cs="ＭＳ明朝" w:hint="eastAsia"/>
        </w:rPr>
        <w:t>運営</w:t>
      </w:r>
    </w:p>
    <w:p w:rsidR="00E104D7" w:rsidRDefault="00E104D7" w:rsidP="00E104D7">
      <w:pPr>
        <w:pStyle w:val="Default"/>
        <w:numPr>
          <w:ilvl w:val="0"/>
          <w:numId w:val="22"/>
        </w:numPr>
        <w:rPr>
          <w:rFonts w:cs="ＭＳ明朝"/>
        </w:rPr>
      </w:pPr>
      <w:r w:rsidRPr="00081E1A">
        <w:rPr>
          <w:rFonts w:hAnsi="ＭＳ 明朝" w:cs="ＭＳ明朝" w:hint="eastAsia"/>
        </w:rPr>
        <w:t>小委員会は、委員長が適宜招集して開催する。</w:t>
      </w:r>
    </w:p>
    <w:p w:rsidR="00E104D7" w:rsidRDefault="00E104D7" w:rsidP="00E104D7">
      <w:pPr>
        <w:pStyle w:val="Default"/>
        <w:numPr>
          <w:ilvl w:val="0"/>
          <w:numId w:val="22"/>
        </w:numPr>
        <w:rPr>
          <w:rFonts w:cs="ＭＳ明朝"/>
        </w:rPr>
      </w:pPr>
      <w:r>
        <w:rPr>
          <w:rFonts w:hAnsi="ＭＳ 明朝" w:cs="ＭＳ明朝" w:hint="eastAsia"/>
        </w:rPr>
        <w:t>委</w:t>
      </w:r>
      <w:r w:rsidRPr="00081E1A">
        <w:rPr>
          <w:rFonts w:hAnsi="ＭＳ 明朝" w:cs="ＭＳ明朝" w:hint="eastAsia"/>
        </w:rPr>
        <w:t>員</w:t>
      </w:r>
      <w:r>
        <w:rPr>
          <w:rFonts w:hint="eastAsia"/>
        </w:rPr>
        <w:t>間で意見が分かれたり、疑義が生じた場合は、委員長は部会長に報告したうえで、部会で</w:t>
      </w:r>
      <w:r w:rsidRPr="00081E1A">
        <w:rPr>
          <w:rFonts w:hint="eastAsia"/>
        </w:rPr>
        <w:t>取扱いを決定する。</w:t>
      </w:r>
    </w:p>
    <w:p w:rsidR="00E104D7" w:rsidRPr="00496135" w:rsidRDefault="00E104D7" w:rsidP="00E104D7">
      <w:pPr>
        <w:pStyle w:val="af"/>
        <w:numPr>
          <w:ilvl w:val="0"/>
          <w:numId w:val="22"/>
        </w:numPr>
        <w:ind w:leftChars="0"/>
        <w:rPr>
          <w:rFonts w:ascii="ＭＳ 明朝" w:cs="ＭＳ明朝"/>
          <w:color w:val="000000"/>
          <w:kern w:val="0"/>
          <w:sz w:val="24"/>
          <w:szCs w:val="24"/>
        </w:rPr>
      </w:pPr>
      <w:r w:rsidRPr="00331186">
        <w:rPr>
          <w:rFonts w:ascii="ＭＳ 明朝" w:hAnsi="ＭＳ 明朝" w:hint="eastAsia"/>
          <w:color w:val="000000"/>
          <w:sz w:val="24"/>
          <w:szCs w:val="24"/>
        </w:rPr>
        <w:t>委員長は、</w:t>
      </w:r>
      <w:r w:rsidRPr="00331186">
        <w:rPr>
          <w:rFonts w:ascii="ＭＳ 明朝" w:hAnsi="ＭＳ 明朝" w:cs="ＭＳ明朝" w:hint="eastAsia"/>
          <w:color w:val="000000"/>
          <w:kern w:val="0"/>
          <w:sz w:val="24"/>
          <w:szCs w:val="24"/>
        </w:rPr>
        <w:t>局から提供された資料その他の情報、</w:t>
      </w:r>
      <w:r w:rsidRPr="00331186">
        <w:rPr>
          <w:rFonts w:ascii="ＭＳ 明朝" w:hAnsi="ＭＳ 明朝" w:hint="eastAsia"/>
          <w:color w:val="000000"/>
          <w:sz w:val="24"/>
          <w:szCs w:val="24"/>
        </w:rPr>
        <w:t>小委員会での論点整理</w:t>
      </w:r>
      <w:r>
        <w:rPr>
          <w:rFonts w:ascii="ＭＳ 明朝" w:hAnsi="ＭＳ 明朝" w:hint="eastAsia"/>
          <w:color w:val="000000"/>
          <w:sz w:val="24"/>
          <w:szCs w:val="24"/>
        </w:rPr>
        <w:t>等</w:t>
      </w:r>
      <w:r w:rsidR="00B4029E">
        <w:rPr>
          <w:rFonts w:ascii="ＭＳ 明朝" w:hAnsi="ＭＳ 明朝" w:hint="eastAsia"/>
          <w:color w:val="000000"/>
          <w:sz w:val="24"/>
          <w:szCs w:val="24"/>
        </w:rPr>
        <w:t>の状況についてメール、</w:t>
      </w:r>
      <w:r w:rsidR="00B4029E" w:rsidRPr="00182785">
        <w:rPr>
          <w:rFonts w:ascii="ＭＳ 明朝" w:hAnsi="ＭＳ 明朝" w:hint="eastAsia"/>
          <w:color w:val="000000" w:themeColor="text1"/>
          <w:sz w:val="24"/>
          <w:szCs w:val="24"/>
        </w:rPr>
        <w:t>イントラネット</w:t>
      </w:r>
      <w:r w:rsidRPr="00331186">
        <w:rPr>
          <w:rFonts w:ascii="ＭＳ 明朝" w:hAnsi="ＭＳ 明朝" w:hint="eastAsia"/>
          <w:color w:val="000000"/>
          <w:sz w:val="24"/>
          <w:szCs w:val="24"/>
        </w:rPr>
        <w:t>等を活用し、小委員会に属さない区長とも情報共有するとともに、</w:t>
      </w:r>
      <w:r w:rsidRPr="00331186">
        <w:rPr>
          <w:rFonts w:ascii="ＭＳ 明朝" w:hAnsi="ＭＳ 明朝" w:cs="ＭＳ明朝" w:hint="eastAsia"/>
          <w:color w:val="000000"/>
          <w:kern w:val="0"/>
          <w:sz w:val="24"/>
          <w:szCs w:val="24"/>
        </w:rPr>
        <w:t>適宜、部会に報告する。</w:t>
      </w:r>
    </w:p>
    <w:p w:rsidR="00496135" w:rsidRPr="00496135" w:rsidRDefault="00496135" w:rsidP="00496135">
      <w:pPr>
        <w:pStyle w:val="af"/>
        <w:numPr>
          <w:ilvl w:val="0"/>
          <w:numId w:val="22"/>
        </w:numPr>
        <w:ind w:leftChars="0"/>
        <w:rPr>
          <w:rFonts w:asciiTheme="minorEastAsia" w:eastAsiaTheme="minorEastAsia" w:hAnsiTheme="minorEastAsia" w:cs="ＭＳ明朝"/>
          <w:color w:val="000000"/>
          <w:kern w:val="0"/>
          <w:sz w:val="24"/>
          <w:szCs w:val="24"/>
        </w:rPr>
      </w:pPr>
      <w:r w:rsidRPr="00496135">
        <w:rPr>
          <w:rFonts w:asciiTheme="minorEastAsia" w:eastAsiaTheme="minorEastAsia" w:hAnsiTheme="minorEastAsia" w:cs="ＭＳ明朝" w:hint="eastAsia"/>
          <w:color w:val="000000"/>
          <w:kern w:val="0"/>
          <w:sz w:val="24"/>
          <w:szCs w:val="24"/>
        </w:rPr>
        <w:t>副委員長は、委員長を補佐し、委員長に事故があるとき又は委員長が欠けたときは、その職務を代理する。この場合において、複数の副委員長が置かれているときは、委員長の職務を代理する副委員長の順序は、あらかじめ委員長が定めた順序による。</w:t>
      </w:r>
    </w:p>
    <w:p w:rsidR="00E104D7" w:rsidRPr="00331186" w:rsidRDefault="00E104D7" w:rsidP="00E104D7">
      <w:pPr>
        <w:pStyle w:val="Default"/>
        <w:numPr>
          <w:ilvl w:val="0"/>
          <w:numId w:val="22"/>
        </w:numPr>
        <w:rPr>
          <w:rFonts w:cs="ＭＳ明朝"/>
        </w:rPr>
      </w:pPr>
      <w:r w:rsidRPr="00331186">
        <w:rPr>
          <w:rFonts w:hint="eastAsia"/>
        </w:rPr>
        <w:t>小委員会の</w:t>
      </w:r>
      <w:r w:rsidRPr="00917853">
        <w:rPr>
          <w:rFonts w:hAnsi="ＭＳ 明朝" w:cs="Times New Roman" w:hint="eastAsia"/>
          <w:kern w:val="2"/>
        </w:rPr>
        <w:t>庶務</w:t>
      </w:r>
      <w:r w:rsidRPr="00331186">
        <w:rPr>
          <w:rFonts w:hint="eastAsia"/>
        </w:rPr>
        <w:t>は、委員長</w:t>
      </w:r>
      <w:r w:rsidRPr="00331186">
        <w:rPr>
          <w:rFonts w:hAnsi="ＭＳ 明朝" w:hint="eastAsia"/>
        </w:rPr>
        <w:t>である区長の所管する</w:t>
      </w:r>
      <w:r w:rsidRPr="00331186">
        <w:rPr>
          <w:rFonts w:hint="eastAsia"/>
        </w:rPr>
        <w:t>区役所において処理する。</w:t>
      </w:r>
    </w:p>
    <w:p w:rsidR="00E104D7" w:rsidRPr="00081E1A" w:rsidRDefault="00E104D7" w:rsidP="00E104D7">
      <w:pPr>
        <w:rPr>
          <w:color w:val="000000"/>
          <w:sz w:val="24"/>
          <w:szCs w:val="24"/>
        </w:rPr>
      </w:pPr>
    </w:p>
    <w:p w:rsidR="00E104D7" w:rsidRPr="00081E1A" w:rsidRDefault="00E104D7" w:rsidP="00E104D7">
      <w:pPr>
        <w:ind w:leftChars="100" w:left="210" w:firstLineChars="200" w:firstLine="480"/>
        <w:jc w:val="left"/>
        <w:rPr>
          <w:rFonts w:ascii="ＭＳ 明朝"/>
          <w:color w:val="000000"/>
          <w:sz w:val="24"/>
          <w:szCs w:val="24"/>
        </w:rPr>
      </w:pPr>
      <w:r w:rsidRPr="00081E1A">
        <w:rPr>
          <w:rFonts w:ascii="ＭＳ 明朝" w:hAnsi="ＭＳ 明朝" w:hint="eastAsia"/>
          <w:color w:val="000000"/>
          <w:sz w:val="24"/>
          <w:szCs w:val="24"/>
        </w:rPr>
        <w:t>附　則</w:t>
      </w:r>
    </w:p>
    <w:p w:rsidR="00E104D7" w:rsidRPr="008D3267" w:rsidRDefault="00E104D7" w:rsidP="00E104D7">
      <w:pPr>
        <w:ind w:leftChars="100" w:left="210"/>
        <w:rPr>
          <w:rFonts w:ascii="ＭＳ 明朝"/>
          <w:b/>
          <w:sz w:val="24"/>
          <w:szCs w:val="24"/>
        </w:rPr>
      </w:pPr>
      <w:r w:rsidRPr="008D3267">
        <w:rPr>
          <w:rFonts w:ascii="ＭＳ 明朝" w:hAnsi="ＭＳ 明朝" w:hint="eastAsia"/>
          <w:sz w:val="24"/>
          <w:szCs w:val="24"/>
        </w:rPr>
        <w:t xml:space="preserve">　この要綱は、平成</w:t>
      </w:r>
      <w:r w:rsidRPr="008D3267">
        <w:rPr>
          <w:rFonts w:ascii="ＭＳ 明朝" w:hAnsi="ＭＳ 明朝"/>
          <w:sz w:val="24"/>
          <w:szCs w:val="24"/>
        </w:rPr>
        <w:t>26</w:t>
      </w:r>
      <w:r w:rsidRPr="008D3267">
        <w:rPr>
          <w:rFonts w:ascii="ＭＳ 明朝" w:hAnsi="ＭＳ 明朝" w:hint="eastAsia"/>
          <w:sz w:val="24"/>
          <w:szCs w:val="24"/>
        </w:rPr>
        <w:t>年</w:t>
      </w:r>
      <w:r w:rsidRPr="008D3267">
        <w:rPr>
          <w:rFonts w:ascii="ＭＳ 明朝" w:hAnsi="ＭＳ 明朝"/>
          <w:sz w:val="24"/>
          <w:szCs w:val="24"/>
        </w:rPr>
        <w:t>1</w:t>
      </w:r>
      <w:r w:rsidRPr="008D3267">
        <w:rPr>
          <w:rFonts w:ascii="ＭＳ 明朝" w:hAnsi="ＭＳ 明朝" w:hint="eastAsia"/>
          <w:sz w:val="24"/>
          <w:szCs w:val="24"/>
        </w:rPr>
        <w:t>月１日から施行する。なお、こども・教育部会小委員会の設置及び運営に関する要綱（平成</w:t>
      </w:r>
      <w:r w:rsidRPr="008D3267">
        <w:rPr>
          <w:rFonts w:ascii="ＭＳ 明朝" w:hAnsi="ＭＳ 明朝"/>
          <w:sz w:val="24"/>
          <w:szCs w:val="24"/>
        </w:rPr>
        <w:t>25</w:t>
      </w:r>
      <w:r w:rsidRPr="008D3267">
        <w:rPr>
          <w:rFonts w:ascii="ＭＳ 明朝" w:hAnsi="ＭＳ 明朝" w:hint="eastAsia"/>
          <w:sz w:val="24"/>
          <w:szCs w:val="24"/>
        </w:rPr>
        <w:t>年</w:t>
      </w:r>
      <w:r w:rsidRPr="008D3267">
        <w:rPr>
          <w:rFonts w:ascii="ＭＳ 明朝" w:hAnsi="ＭＳ 明朝"/>
          <w:sz w:val="24"/>
          <w:szCs w:val="24"/>
        </w:rPr>
        <w:t>5</w:t>
      </w:r>
      <w:r w:rsidRPr="008D3267">
        <w:rPr>
          <w:rFonts w:ascii="ＭＳ 明朝" w:hAnsi="ＭＳ 明朝" w:hint="eastAsia"/>
          <w:sz w:val="24"/>
          <w:szCs w:val="24"/>
        </w:rPr>
        <w:t>月</w:t>
      </w:r>
      <w:r w:rsidRPr="008D3267">
        <w:rPr>
          <w:rFonts w:ascii="ＭＳ 明朝" w:hAnsi="ＭＳ 明朝"/>
          <w:sz w:val="24"/>
          <w:szCs w:val="24"/>
        </w:rPr>
        <w:t>29</w:t>
      </w:r>
      <w:r w:rsidRPr="008D3267">
        <w:rPr>
          <w:rFonts w:ascii="ＭＳ 明朝" w:hAnsi="ＭＳ 明朝" w:hint="eastAsia"/>
          <w:sz w:val="24"/>
          <w:szCs w:val="24"/>
        </w:rPr>
        <w:t>日施行）は廃止する。</w:t>
      </w:r>
    </w:p>
    <w:p w:rsidR="00E104D7" w:rsidRPr="00917853" w:rsidRDefault="00E104D7" w:rsidP="00917853">
      <w:pPr>
        <w:ind w:left="480" w:hangingChars="200" w:hanging="480"/>
        <w:rPr>
          <w:rFonts w:asciiTheme="minorEastAsia" w:eastAsiaTheme="minorEastAsia" w:hAnsiTheme="minorEastAsia"/>
          <w:color w:val="000000"/>
          <w:sz w:val="24"/>
          <w:szCs w:val="24"/>
        </w:rPr>
      </w:pPr>
      <w:r w:rsidRPr="00917853">
        <w:rPr>
          <w:rFonts w:asciiTheme="minorEastAsia" w:eastAsiaTheme="minorEastAsia" w:hAnsiTheme="minorEastAsia" w:hint="eastAsia"/>
          <w:color w:val="000000"/>
          <w:sz w:val="24"/>
          <w:szCs w:val="24"/>
        </w:rPr>
        <w:t xml:space="preserve">　　　附　則（平成26．</w:t>
      </w:r>
      <w:r w:rsidR="009A52F9">
        <w:rPr>
          <w:rFonts w:asciiTheme="minorEastAsia" w:eastAsiaTheme="minorEastAsia" w:hAnsiTheme="minorEastAsia" w:hint="eastAsia"/>
          <w:color w:val="000000"/>
          <w:sz w:val="24"/>
          <w:szCs w:val="24"/>
        </w:rPr>
        <w:t>7</w:t>
      </w:r>
      <w:r w:rsidRPr="00917853">
        <w:rPr>
          <w:rFonts w:asciiTheme="minorEastAsia" w:eastAsiaTheme="minorEastAsia" w:hAnsiTheme="minorEastAsia" w:hint="eastAsia"/>
          <w:color w:val="000000"/>
          <w:sz w:val="24"/>
          <w:szCs w:val="24"/>
        </w:rPr>
        <w:t>．</w:t>
      </w:r>
      <w:r w:rsidR="009A52F9">
        <w:rPr>
          <w:rFonts w:asciiTheme="minorEastAsia" w:eastAsiaTheme="minorEastAsia" w:hAnsiTheme="minorEastAsia" w:hint="eastAsia"/>
          <w:color w:val="000000"/>
          <w:sz w:val="24"/>
          <w:szCs w:val="24"/>
        </w:rPr>
        <w:t>25</w:t>
      </w:r>
      <w:r w:rsidRPr="00917853">
        <w:rPr>
          <w:rFonts w:asciiTheme="minorEastAsia" w:eastAsiaTheme="minorEastAsia" w:hAnsiTheme="minorEastAsia" w:hint="eastAsia"/>
          <w:color w:val="000000"/>
          <w:sz w:val="24"/>
          <w:szCs w:val="24"/>
        </w:rPr>
        <w:t>）</w:t>
      </w:r>
    </w:p>
    <w:p w:rsidR="00E104D7" w:rsidRDefault="00E104D7" w:rsidP="00E104D7">
      <w:pPr>
        <w:rPr>
          <w:rFonts w:asciiTheme="minorEastAsia" w:eastAsiaTheme="minorEastAsia" w:hAnsiTheme="minorEastAsia"/>
          <w:sz w:val="24"/>
          <w:szCs w:val="24"/>
        </w:rPr>
      </w:pPr>
      <w:r w:rsidRPr="00917853">
        <w:rPr>
          <w:rFonts w:asciiTheme="minorEastAsia" w:eastAsiaTheme="minorEastAsia" w:hAnsiTheme="minorEastAsia" w:hint="eastAsia"/>
          <w:sz w:val="24"/>
          <w:szCs w:val="24"/>
        </w:rPr>
        <w:t xml:space="preserve">　　この要綱は、平成</w:t>
      </w:r>
      <w:r w:rsidRPr="00917853">
        <w:rPr>
          <w:rFonts w:asciiTheme="minorEastAsia" w:eastAsiaTheme="minorEastAsia" w:hAnsiTheme="minorEastAsia"/>
          <w:sz w:val="24"/>
          <w:szCs w:val="24"/>
        </w:rPr>
        <w:t>26</w:t>
      </w:r>
      <w:r w:rsidRPr="00917853">
        <w:rPr>
          <w:rFonts w:asciiTheme="minorEastAsia" w:eastAsiaTheme="minorEastAsia" w:hAnsiTheme="minorEastAsia" w:hint="eastAsia"/>
          <w:sz w:val="24"/>
          <w:szCs w:val="24"/>
        </w:rPr>
        <w:t>年</w:t>
      </w:r>
      <w:r w:rsidR="009A52F9">
        <w:rPr>
          <w:rFonts w:asciiTheme="minorEastAsia" w:eastAsiaTheme="minorEastAsia" w:hAnsiTheme="minorEastAsia" w:hint="eastAsia"/>
          <w:sz w:val="24"/>
          <w:szCs w:val="24"/>
        </w:rPr>
        <w:t>７</w:t>
      </w:r>
      <w:r w:rsidRPr="00917853">
        <w:rPr>
          <w:rFonts w:asciiTheme="minorEastAsia" w:eastAsiaTheme="minorEastAsia" w:hAnsiTheme="minorEastAsia" w:hint="eastAsia"/>
          <w:sz w:val="24"/>
          <w:szCs w:val="24"/>
        </w:rPr>
        <w:t>月</w:t>
      </w:r>
      <w:r w:rsidR="009A52F9">
        <w:rPr>
          <w:rFonts w:asciiTheme="minorEastAsia" w:eastAsiaTheme="minorEastAsia" w:hAnsiTheme="minorEastAsia" w:hint="eastAsia"/>
          <w:sz w:val="24"/>
          <w:szCs w:val="24"/>
        </w:rPr>
        <w:t>25</w:t>
      </w:r>
      <w:r w:rsidRPr="00917853">
        <w:rPr>
          <w:rFonts w:asciiTheme="minorEastAsia" w:eastAsiaTheme="minorEastAsia" w:hAnsiTheme="minorEastAsia" w:hint="eastAsia"/>
          <w:sz w:val="24"/>
          <w:szCs w:val="24"/>
        </w:rPr>
        <w:t>日から施行する。</w:t>
      </w:r>
    </w:p>
    <w:p w:rsidR="00B61EFA" w:rsidRPr="00917853" w:rsidRDefault="00B61EFA" w:rsidP="00B61EFA">
      <w:pPr>
        <w:ind w:left="480" w:hangingChars="200" w:hanging="480"/>
        <w:rPr>
          <w:rFonts w:asciiTheme="minorEastAsia" w:eastAsiaTheme="minorEastAsia" w:hAnsiTheme="minorEastAsia"/>
          <w:color w:val="000000"/>
          <w:sz w:val="24"/>
          <w:szCs w:val="24"/>
        </w:rPr>
      </w:pPr>
      <w:r w:rsidRPr="00917853">
        <w:rPr>
          <w:rFonts w:asciiTheme="minorEastAsia" w:eastAsiaTheme="minorEastAsia" w:hAnsiTheme="minorEastAsia" w:hint="eastAsia"/>
          <w:color w:val="000000"/>
          <w:sz w:val="24"/>
          <w:szCs w:val="24"/>
        </w:rPr>
        <w:t xml:space="preserve">　　　附　則（平成26．</w:t>
      </w:r>
      <w:r w:rsidR="00806FC0">
        <w:rPr>
          <w:rFonts w:asciiTheme="minorEastAsia" w:eastAsiaTheme="minorEastAsia" w:hAnsiTheme="minorEastAsia" w:hint="eastAsia"/>
          <w:color w:val="000000"/>
          <w:sz w:val="24"/>
          <w:szCs w:val="24"/>
        </w:rPr>
        <w:t>9</w:t>
      </w:r>
      <w:r w:rsidRPr="00917853">
        <w:rPr>
          <w:rFonts w:asciiTheme="minorEastAsia" w:eastAsiaTheme="minorEastAsia" w:hAnsiTheme="minorEastAsia" w:hint="eastAsia"/>
          <w:color w:val="000000"/>
          <w:sz w:val="24"/>
          <w:szCs w:val="24"/>
        </w:rPr>
        <w:t>．</w:t>
      </w:r>
      <w:r w:rsidR="00806FC0">
        <w:rPr>
          <w:rFonts w:asciiTheme="minorEastAsia" w:eastAsiaTheme="minorEastAsia" w:hAnsiTheme="minorEastAsia" w:hint="eastAsia"/>
          <w:color w:val="000000"/>
          <w:sz w:val="24"/>
          <w:szCs w:val="24"/>
        </w:rPr>
        <w:t>3</w:t>
      </w:r>
      <w:r w:rsidRPr="00917853">
        <w:rPr>
          <w:rFonts w:asciiTheme="minorEastAsia" w:eastAsiaTheme="minorEastAsia" w:hAnsiTheme="minorEastAsia" w:hint="eastAsia"/>
          <w:color w:val="000000"/>
          <w:sz w:val="24"/>
          <w:szCs w:val="24"/>
        </w:rPr>
        <w:t>）</w:t>
      </w:r>
    </w:p>
    <w:p w:rsidR="00B61EFA" w:rsidRDefault="00B61EFA" w:rsidP="00B61EFA">
      <w:pPr>
        <w:rPr>
          <w:rFonts w:asciiTheme="minorEastAsia" w:eastAsiaTheme="minorEastAsia" w:hAnsiTheme="minorEastAsia"/>
          <w:sz w:val="24"/>
          <w:szCs w:val="24"/>
        </w:rPr>
      </w:pPr>
      <w:r w:rsidRPr="00917853">
        <w:rPr>
          <w:rFonts w:asciiTheme="minorEastAsia" w:eastAsiaTheme="minorEastAsia" w:hAnsiTheme="minorEastAsia" w:hint="eastAsia"/>
          <w:sz w:val="24"/>
          <w:szCs w:val="24"/>
        </w:rPr>
        <w:t xml:space="preserve">　　この要綱は、平成</w:t>
      </w:r>
      <w:r w:rsidRPr="00917853">
        <w:rPr>
          <w:rFonts w:asciiTheme="minorEastAsia" w:eastAsiaTheme="minorEastAsia" w:hAnsiTheme="minorEastAsia"/>
          <w:sz w:val="24"/>
          <w:szCs w:val="24"/>
        </w:rPr>
        <w:t>26</w:t>
      </w:r>
      <w:r w:rsidRPr="00917853">
        <w:rPr>
          <w:rFonts w:asciiTheme="minorEastAsia" w:eastAsiaTheme="minorEastAsia" w:hAnsiTheme="minorEastAsia" w:hint="eastAsia"/>
          <w:sz w:val="24"/>
          <w:szCs w:val="24"/>
        </w:rPr>
        <w:t>年</w:t>
      </w:r>
      <w:r w:rsidR="00806FC0">
        <w:rPr>
          <w:rFonts w:asciiTheme="minorEastAsia" w:eastAsiaTheme="minorEastAsia" w:hAnsiTheme="minorEastAsia" w:hint="eastAsia"/>
          <w:sz w:val="24"/>
          <w:szCs w:val="24"/>
        </w:rPr>
        <w:t>９</w:t>
      </w:r>
      <w:r w:rsidRPr="00917853">
        <w:rPr>
          <w:rFonts w:asciiTheme="minorEastAsia" w:eastAsiaTheme="minorEastAsia" w:hAnsiTheme="minorEastAsia" w:hint="eastAsia"/>
          <w:sz w:val="24"/>
          <w:szCs w:val="24"/>
        </w:rPr>
        <w:t>月</w:t>
      </w:r>
      <w:r w:rsidR="00806FC0">
        <w:rPr>
          <w:rFonts w:asciiTheme="minorEastAsia" w:eastAsiaTheme="minorEastAsia" w:hAnsiTheme="minorEastAsia" w:hint="eastAsia"/>
          <w:sz w:val="24"/>
          <w:szCs w:val="24"/>
        </w:rPr>
        <w:t>３</w:t>
      </w:r>
      <w:r w:rsidRPr="00917853">
        <w:rPr>
          <w:rFonts w:asciiTheme="minorEastAsia" w:eastAsiaTheme="minorEastAsia" w:hAnsiTheme="minorEastAsia" w:hint="eastAsia"/>
          <w:sz w:val="24"/>
          <w:szCs w:val="24"/>
        </w:rPr>
        <w:t>日から施行する。</w:t>
      </w:r>
    </w:p>
    <w:p w:rsidR="00A21190" w:rsidRPr="00917853" w:rsidRDefault="00A21190" w:rsidP="00A21190">
      <w:pPr>
        <w:ind w:left="480" w:hangingChars="200" w:hanging="480"/>
        <w:rPr>
          <w:rFonts w:asciiTheme="minorEastAsia" w:eastAsiaTheme="minorEastAsia" w:hAnsiTheme="minorEastAsia"/>
          <w:color w:val="000000"/>
          <w:sz w:val="24"/>
          <w:szCs w:val="24"/>
        </w:rPr>
      </w:pPr>
      <w:r w:rsidRPr="00917853">
        <w:rPr>
          <w:rFonts w:asciiTheme="minorEastAsia" w:eastAsiaTheme="minorEastAsia" w:hAnsiTheme="minorEastAsia" w:hint="eastAsia"/>
          <w:color w:val="000000"/>
          <w:sz w:val="24"/>
          <w:szCs w:val="24"/>
        </w:rPr>
        <w:t xml:space="preserve">　　　附　則（平成</w:t>
      </w:r>
      <w:r>
        <w:rPr>
          <w:rFonts w:asciiTheme="minorEastAsia" w:eastAsiaTheme="minorEastAsia" w:hAnsiTheme="minorEastAsia" w:hint="eastAsia"/>
          <w:color w:val="000000"/>
          <w:sz w:val="24"/>
          <w:szCs w:val="24"/>
        </w:rPr>
        <w:t>27</w:t>
      </w:r>
      <w:r w:rsidRPr="00917853">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3</w:t>
      </w:r>
      <w:r w:rsidRPr="00917853">
        <w:rPr>
          <w:rFonts w:asciiTheme="minorEastAsia" w:eastAsiaTheme="minorEastAsia" w:hAnsiTheme="minorEastAsia" w:hint="eastAsia"/>
          <w:color w:val="000000"/>
          <w:sz w:val="24"/>
          <w:szCs w:val="24"/>
        </w:rPr>
        <w:t>．</w:t>
      </w:r>
      <w:r w:rsidR="00801ADF">
        <w:rPr>
          <w:rFonts w:asciiTheme="minorEastAsia" w:eastAsiaTheme="minorEastAsia" w:hAnsiTheme="minorEastAsia" w:hint="eastAsia"/>
          <w:color w:val="000000"/>
          <w:sz w:val="24"/>
          <w:szCs w:val="24"/>
        </w:rPr>
        <w:t>9</w:t>
      </w:r>
      <w:r w:rsidRPr="00917853">
        <w:rPr>
          <w:rFonts w:asciiTheme="minorEastAsia" w:eastAsiaTheme="minorEastAsia" w:hAnsiTheme="minorEastAsia" w:hint="eastAsia"/>
          <w:color w:val="000000"/>
          <w:sz w:val="24"/>
          <w:szCs w:val="24"/>
        </w:rPr>
        <w:t>）</w:t>
      </w:r>
    </w:p>
    <w:p w:rsidR="00A21190" w:rsidRDefault="00A21190" w:rsidP="00A21190">
      <w:pPr>
        <w:rPr>
          <w:rFonts w:asciiTheme="minorEastAsia" w:eastAsiaTheme="minorEastAsia" w:hAnsiTheme="minorEastAsia"/>
          <w:sz w:val="24"/>
          <w:szCs w:val="24"/>
        </w:rPr>
      </w:pPr>
      <w:r w:rsidRPr="00917853">
        <w:rPr>
          <w:rFonts w:asciiTheme="minorEastAsia" w:eastAsiaTheme="minorEastAsia" w:hAnsiTheme="minorEastAsia" w:hint="eastAsia"/>
          <w:sz w:val="24"/>
          <w:szCs w:val="24"/>
        </w:rPr>
        <w:t xml:space="preserve">　　この要綱は、平成</w:t>
      </w:r>
      <w:r>
        <w:rPr>
          <w:rFonts w:asciiTheme="minorEastAsia" w:eastAsiaTheme="minorEastAsia" w:hAnsiTheme="minorEastAsia" w:hint="eastAsia"/>
          <w:sz w:val="24"/>
          <w:szCs w:val="24"/>
        </w:rPr>
        <w:t>27</w:t>
      </w:r>
      <w:r w:rsidRPr="00917853">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３</w:t>
      </w:r>
      <w:r w:rsidRPr="00917853">
        <w:rPr>
          <w:rFonts w:asciiTheme="minorEastAsia" w:eastAsiaTheme="minorEastAsia" w:hAnsiTheme="minorEastAsia" w:hint="eastAsia"/>
          <w:sz w:val="24"/>
          <w:szCs w:val="24"/>
        </w:rPr>
        <w:t>月</w:t>
      </w:r>
      <w:r w:rsidR="00CA62DA">
        <w:rPr>
          <w:rFonts w:asciiTheme="minorEastAsia" w:eastAsiaTheme="minorEastAsia" w:hAnsiTheme="minorEastAsia" w:hint="eastAsia"/>
          <w:sz w:val="24"/>
          <w:szCs w:val="24"/>
        </w:rPr>
        <w:t>25</w:t>
      </w:r>
      <w:r w:rsidRPr="00917853">
        <w:rPr>
          <w:rFonts w:asciiTheme="minorEastAsia" w:eastAsiaTheme="minorEastAsia" w:hAnsiTheme="minorEastAsia" w:hint="eastAsia"/>
          <w:sz w:val="24"/>
          <w:szCs w:val="24"/>
        </w:rPr>
        <w:t>日から施行する。</w:t>
      </w:r>
    </w:p>
    <w:p w:rsidR="00A21190" w:rsidRDefault="004C4D9D" w:rsidP="00B61EF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附　則（平成28．3．24）</w:t>
      </w:r>
    </w:p>
    <w:p w:rsidR="004C4D9D" w:rsidRDefault="004C4D9D" w:rsidP="00B61EF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この要綱は、平成28年３月24日から施行する。</w:t>
      </w:r>
    </w:p>
    <w:p w:rsidR="00163664" w:rsidRDefault="00163664" w:rsidP="0016366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附　則（平成29．2．23）</w:t>
      </w:r>
    </w:p>
    <w:p w:rsidR="00163664" w:rsidRPr="00163664" w:rsidRDefault="00163664" w:rsidP="00B61EF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この要綱は、平成29年２月23日から施行する。</w:t>
      </w:r>
    </w:p>
    <w:p w:rsidR="009B1EC7" w:rsidRDefault="009B1EC7" w:rsidP="009B1EC7">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附　則（平成29</w:t>
      </w:r>
      <w:r w:rsidR="00F60F99">
        <w:rPr>
          <w:rFonts w:asciiTheme="minorEastAsia" w:eastAsiaTheme="minorEastAsia" w:hAnsiTheme="minorEastAsia" w:hint="eastAsia"/>
          <w:sz w:val="24"/>
          <w:szCs w:val="24"/>
        </w:rPr>
        <w:t>．9．7</w:t>
      </w:r>
      <w:r>
        <w:rPr>
          <w:rFonts w:asciiTheme="minorEastAsia" w:eastAsiaTheme="minorEastAsia" w:hAnsiTheme="minorEastAsia" w:hint="eastAsia"/>
          <w:sz w:val="24"/>
          <w:szCs w:val="24"/>
        </w:rPr>
        <w:t>）</w:t>
      </w:r>
    </w:p>
    <w:p w:rsidR="009B1EC7" w:rsidRDefault="009B1EC7" w:rsidP="009B1EC7">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この要綱は、平成29年</w:t>
      </w:r>
      <w:r w:rsidR="00F60F99">
        <w:rPr>
          <w:rFonts w:asciiTheme="minorEastAsia" w:eastAsiaTheme="minorEastAsia" w:hAnsiTheme="minorEastAsia" w:hint="eastAsia"/>
          <w:sz w:val="24"/>
          <w:szCs w:val="24"/>
        </w:rPr>
        <w:t>９</w:t>
      </w:r>
      <w:r>
        <w:rPr>
          <w:rFonts w:asciiTheme="minorEastAsia" w:eastAsiaTheme="minorEastAsia" w:hAnsiTheme="minorEastAsia" w:hint="eastAsia"/>
          <w:sz w:val="24"/>
          <w:szCs w:val="24"/>
        </w:rPr>
        <w:t>月</w:t>
      </w:r>
      <w:r w:rsidR="00F60F99">
        <w:rPr>
          <w:rFonts w:asciiTheme="minorEastAsia" w:eastAsiaTheme="minorEastAsia" w:hAnsiTheme="minorEastAsia" w:hint="eastAsia"/>
          <w:sz w:val="24"/>
          <w:szCs w:val="24"/>
        </w:rPr>
        <w:t>7</w:t>
      </w:r>
      <w:r>
        <w:rPr>
          <w:rFonts w:asciiTheme="minorEastAsia" w:eastAsiaTheme="minorEastAsia" w:hAnsiTheme="minorEastAsia" w:hint="eastAsia"/>
          <w:sz w:val="24"/>
          <w:szCs w:val="24"/>
        </w:rPr>
        <w:t>日から施行する。</w:t>
      </w:r>
    </w:p>
    <w:p w:rsidR="00B4029E" w:rsidRPr="00182785" w:rsidRDefault="00B4029E" w:rsidP="009B1EC7">
      <w:pPr>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 xml:space="preserve">　　　</w:t>
      </w:r>
      <w:r w:rsidRPr="00182785">
        <w:rPr>
          <w:rFonts w:asciiTheme="minorEastAsia" w:eastAsiaTheme="minorEastAsia" w:hAnsiTheme="minorEastAsia" w:hint="eastAsia"/>
          <w:color w:val="000000" w:themeColor="text1"/>
          <w:sz w:val="24"/>
          <w:szCs w:val="24"/>
        </w:rPr>
        <w:t>附　則（平成30.</w:t>
      </w:r>
      <w:r w:rsidRPr="00182785">
        <w:rPr>
          <w:rFonts w:asciiTheme="minorEastAsia" w:eastAsiaTheme="minorEastAsia" w:hAnsiTheme="minorEastAsia"/>
          <w:color w:val="000000" w:themeColor="text1"/>
          <w:sz w:val="24"/>
          <w:szCs w:val="24"/>
        </w:rPr>
        <w:t xml:space="preserve"> </w:t>
      </w:r>
      <w:r w:rsidRPr="00182785">
        <w:rPr>
          <w:rFonts w:asciiTheme="minorEastAsia" w:eastAsiaTheme="minorEastAsia" w:hAnsiTheme="minorEastAsia" w:hint="eastAsia"/>
          <w:color w:val="000000" w:themeColor="text1"/>
          <w:sz w:val="24"/>
          <w:szCs w:val="24"/>
        </w:rPr>
        <w:t>4．1）</w:t>
      </w:r>
    </w:p>
    <w:p w:rsidR="00B4029E" w:rsidRDefault="00B4029E" w:rsidP="009B1EC7">
      <w:pPr>
        <w:rPr>
          <w:rFonts w:asciiTheme="minorEastAsia" w:eastAsiaTheme="minorEastAsia" w:hAnsiTheme="minorEastAsia"/>
          <w:color w:val="000000" w:themeColor="text1"/>
          <w:sz w:val="24"/>
          <w:szCs w:val="24"/>
        </w:rPr>
      </w:pPr>
      <w:r w:rsidRPr="00182785">
        <w:rPr>
          <w:rFonts w:asciiTheme="minorEastAsia" w:eastAsiaTheme="minorEastAsia" w:hAnsiTheme="minorEastAsia" w:hint="eastAsia"/>
          <w:color w:val="000000" w:themeColor="text1"/>
          <w:sz w:val="24"/>
          <w:szCs w:val="24"/>
        </w:rPr>
        <w:t xml:space="preserve">　　この要綱は、平成30年４月１日から施行する。</w:t>
      </w:r>
    </w:p>
    <w:p w:rsidR="00497149" w:rsidRPr="00DC5236" w:rsidRDefault="00497149" w:rsidP="00497149">
      <w:pPr>
        <w:rPr>
          <w:rFonts w:asciiTheme="minorEastAsia" w:eastAsiaTheme="minorEastAsia" w:hAnsiTheme="minorEastAsia"/>
          <w:sz w:val="24"/>
          <w:szCs w:val="24"/>
        </w:rPr>
      </w:pPr>
      <w:r w:rsidRPr="00DC5236">
        <w:rPr>
          <w:rFonts w:asciiTheme="minorEastAsia" w:eastAsiaTheme="minorEastAsia" w:hAnsiTheme="minorEastAsia" w:hint="eastAsia"/>
          <w:sz w:val="24"/>
          <w:szCs w:val="24"/>
        </w:rPr>
        <w:t xml:space="preserve">　　　附　則（令和元.</w:t>
      </w:r>
      <w:r w:rsidRPr="00DC5236">
        <w:rPr>
          <w:rFonts w:asciiTheme="minorEastAsia" w:eastAsiaTheme="minorEastAsia" w:hAnsiTheme="minorEastAsia"/>
          <w:sz w:val="24"/>
          <w:szCs w:val="24"/>
        </w:rPr>
        <w:t xml:space="preserve"> </w:t>
      </w:r>
      <w:r w:rsidRPr="00DC5236">
        <w:rPr>
          <w:rFonts w:asciiTheme="minorEastAsia" w:eastAsiaTheme="minorEastAsia" w:hAnsiTheme="minorEastAsia" w:hint="eastAsia"/>
          <w:sz w:val="24"/>
          <w:szCs w:val="24"/>
        </w:rPr>
        <w:t>5．29）</w:t>
      </w:r>
    </w:p>
    <w:p w:rsidR="00497149" w:rsidRPr="00DC5236" w:rsidRDefault="00497149" w:rsidP="00497149">
      <w:pPr>
        <w:rPr>
          <w:rFonts w:asciiTheme="minorEastAsia" w:eastAsiaTheme="minorEastAsia" w:hAnsiTheme="minorEastAsia"/>
          <w:sz w:val="24"/>
          <w:szCs w:val="24"/>
        </w:rPr>
      </w:pPr>
      <w:r w:rsidRPr="00DC5236">
        <w:rPr>
          <w:rFonts w:asciiTheme="minorEastAsia" w:eastAsiaTheme="minorEastAsia" w:hAnsiTheme="minorEastAsia" w:hint="eastAsia"/>
          <w:sz w:val="24"/>
          <w:szCs w:val="24"/>
        </w:rPr>
        <w:t xml:space="preserve">　　この要綱は、令和元年５月29日から施行する。</w:t>
      </w:r>
    </w:p>
    <w:p w:rsidR="00845FAE" w:rsidRPr="00845FAE" w:rsidRDefault="00845FAE" w:rsidP="00845FAE">
      <w:pPr>
        <w:rPr>
          <w:rFonts w:asciiTheme="minorEastAsia" w:eastAsiaTheme="minorEastAsia" w:hAnsiTheme="minorEastAsia"/>
          <w:color w:val="000000" w:themeColor="text1"/>
          <w:sz w:val="24"/>
          <w:szCs w:val="24"/>
        </w:rPr>
      </w:pPr>
      <w:r w:rsidRPr="00845FAE">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 xml:space="preserve">　　</w:t>
      </w:r>
      <w:r w:rsidRPr="00845FAE">
        <w:rPr>
          <w:rFonts w:asciiTheme="minorEastAsia" w:eastAsiaTheme="minorEastAsia" w:hAnsiTheme="minorEastAsia" w:hint="eastAsia"/>
          <w:color w:val="000000" w:themeColor="text1"/>
          <w:sz w:val="24"/>
          <w:szCs w:val="24"/>
        </w:rPr>
        <w:t>附　則（令和2. 3．31）</w:t>
      </w:r>
    </w:p>
    <w:p w:rsidR="00497149" w:rsidRPr="00497149" w:rsidRDefault="00845FAE" w:rsidP="00845FAE">
      <w:pPr>
        <w:rPr>
          <w:rFonts w:asciiTheme="minorEastAsia" w:eastAsiaTheme="minorEastAsia" w:hAnsiTheme="minorEastAsia"/>
          <w:color w:val="000000" w:themeColor="text1"/>
          <w:sz w:val="24"/>
          <w:szCs w:val="24"/>
        </w:rPr>
      </w:pPr>
      <w:r w:rsidRPr="00845FAE">
        <w:rPr>
          <w:rFonts w:asciiTheme="minorEastAsia" w:eastAsiaTheme="minorEastAsia" w:hAnsiTheme="minorEastAsia" w:hint="eastAsia"/>
          <w:color w:val="000000" w:themeColor="text1"/>
          <w:sz w:val="24"/>
          <w:szCs w:val="24"/>
        </w:rPr>
        <w:t xml:space="preserve">　　この要綱は、令和2年３月31日から施行する。</w:t>
      </w:r>
    </w:p>
    <w:p w:rsidR="004C4D9D" w:rsidRPr="00F60F99" w:rsidRDefault="004C4D9D" w:rsidP="00B61EFA">
      <w:pPr>
        <w:rPr>
          <w:rFonts w:asciiTheme="minorEastAsia" w:eastAsiaTheme="minorEastAsia" w:hAnsiTheme="minorEastAsia"/>
          <w:sz w:val="24"/>
          <w:szCs w:val="24"/>
        </w:rPr>
      </w:pPr>
    </w:p>
    <w:p w:rsidR="00E104D7" w:rsidRPr="00917853" w:rsidRDefault="00E104D7" w:rsidP="00E104D7">
      <w:pPr>
        <w:widowControl/>
        <w:jc w:val="left"/>
        <w:rPr>
          <w:rFonts w:asciiTheme="minorEastAsia" w:eastAsiaTheme="minorEastAsia" w:hAnsiTheme="minorEastAsia" w:cs="ＭＳ 明朝"/>
          <w:kern w:val="0"/>
          <w:sz w:val="24"/>
          <w:szCs w:val="24"/>
        </w:rPr>
      </w:pPr>
    </w:p>
    <w:p w:rsidR="00A21190" w:rsidRPr="00917853" w:rsidRDefault="00A21190" w:rsidP="00A21190">
      <w:pPr>
        <w:widowControl/>
        <w:jc w:val="left"/>
        <w:rPr>
          <w:rFonts w:asciiTheme="minorEastAsia" w:eastAsiaTheme="minorEastAsia" w:hAnsiTheme="minorEastAsia" w:cs="ＭＳ 明朝"/>
          <w:kern w:val="0"/>
          <w:sz w:val="24"/>
          <w:szCs w:val="24"/>
        </w:rPr>
      </w:pPr>
      <w:r w:rsidRPr="00917853">
        <w:rPr>
          <w:rFonts w:asciiTheme="minorEastAsia" w:eastAsiaTheme="minorEastAsia" w:hAnsiTheme="minorEastAsia" w:cs="ＭＳ 明朝" w:hint="eastAsia"/>
          <w:kern w:val="0"/>
          <w:sz w:val="24"/>
          <w:szCs w:val="24"/>
        </w:rPr>
        <w:t>別表</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299"/>
      </w:tblGrid>
      <w:tr w:rsidR="00A21190" w:rsidRPr="00ED3127" w:rsidTr="00E22B28">
        <w:tc>
          <w:tcPr>
            <w:tcW w:w="3235" w:type="dxa"/>
          </w:tcPr>
          <w:p w:rsidR="00A21190" w:rsidRPr="00ED3127" w:rsidRDefault="00A21190" w:rsidP="00A21190">
            <w:pPr>
              <w:widowControl/>
              <w:jc w:val="center"/>
              <w:rPr>
                <w:rFonts w:asciiTheme="minorEastAsia" w:eastAsiaTheme="minorEastAsia" w:hAnsiTheme="minorEastAsia" w:cs="ＭＳ 明朝"/>
                <w:kern w:val="0"/>
                <w:sz w:val="24"/>
                <w:szCs w:val="24"/>
              </w:rPr>
            </w:pPr>
            <w:r w:rsidRPr="00ED3127">
              <w:rPr>
                <w:rFonts w:asciiTheme="minorEastAsia" w:eastAsiaTheme="minorEastAsia" w:hAnsiTheme="minorEastAsia" w:cs="ＭＳ 明朝" w:hint="eastAsia"/>
                <w:kern w:val="0"/>
                <w:sz w:val="24"/>
                <w:szCs w:val="24"/>
              </w:rPr>
              <w:t xml:space="preserve">　小委員会の名称</w:t>
            </w:r>
          </w:p>
        </w:tc>
        <w:tc>
          <w:tcPr>
            <w:tcW w:w="6299" w:type="dxa"/>
          </w:tcPr>
          <w:p w:rsidR="00A21190" w:rsidRPr="00ED3127" w:rsidRDefault="00A21190" w:rsidP="00A21190">
            <w:pPr>
              <w:widowControl/>
              <w:jc w:val="center"/>
              <w:rPr>
                <w:rFonts w:asciiTheme="minorEastAsia" w:eastAsiaTheme="minorEastAsia" w:hAnsiTheme="minorEastAsia" w:cs="ＭＳ 明朝"/>
                <w:kern w:val="0"/>
                <w:sz w:val="24"/>
                <w:szCs w:val="24"/>
              </w:rPr>
            </w:pPr>
            <w:r w:rsidRPr="00ED3127">
              <w:rPr>
                <w:rFonts w:asciiTheme="minorEastAsia" w:eastAsiaTheme="minorEastAsia" w:hAnsiTheme="minorEastAsia" w:cs="ＭＳ 明朝" w:hint="eastAsia"/>
                <w:kern w:val="0"/>
                <w:sz w:val="24"/>
                <w:szCs w:val="24"/>
              </w:rPr>
              <w:t>担当する事項</w:t>
            </w:r>
          </w:p>
        </w:tc>
      </w:tr>
      <w:tr w:rsidR="004C4D9D" w:rsidRPr="00ED3127" w:rsidTr="00E22B28">
        <w:tc>
          <w:tcPr>
            <w:tcW w:w="3235" w:type="dxa"/>
          </w:tcPr>
          <w:p w:rsidR="004C4D9D" w:rsidRDefault="004C4D9D" w:rsidP="00A21190">
            <w:pPr>
              <w:widowControl/>
              <w:jc w:val="left"/>
              <w:rPr>
                <w:rFonts w:asciiTheme="minorEastAsia" w:eastAsiaTheme="minorEastAsia" w:hAnsiTheme="minorEastAsia" w:cs="ＭＳ 明朝"/>
                <w:kern w:val="0"/>
                <w:sz w:val="24"/>
                <w:szCs w:val="24"/>
              </w:rPr>
            </w:pPr>
            <w:r w:rsidRPr="004C4D9D">
              <w:rPr>
                <w:rFonts w:ascii="ＭＳ 明朝" w:hAnsi="ＭＳ 明朝" w:cs="ＭＳ 明朝" w:hint="eastAsia"/>
                <w:kern w:val="0"/>
                <w:sz w:val="24"/>
                <w:szCs w:val="24"/>
              </w:rPr>
              <w:t>こどもの貧困対策小委員会</w:t>
            </w:r>
          </w:p>
        </w:tc>
        <w:tc>
          <w:tcPr>
            <w:tcW w:w="6299" w:type="dxa"/>
          </w:tcPr>
          <w:p w:rsidR="004C4D9D" w:rsidRDefault="004C4D9D" w:rsidP="00A21190">
            <w:pPr>
              <w:widowControl/>
              <w:ind w:firstLineChars="100" w:firstLine="240"/>
              <w:jc w:val="left"/>
              <w:rPr>
                <w:rFonts w:asciiTheme="minorEastAsia" w:eastAsiaTheme="minorEastAsia" w:hAnsiTheme="minorEastAsia" w:cs="ＭＳ 明朝"/>
                <w:kern w:val="0"/>
                <w:sz w:val="24"/>
                <w:szCs w:val="24"/>
              </w:rPr>
            </w:pPr>
            <w:r w:rsidRPr="004C4D9D">
              <w:rPr>
                <w:rFonts w:ascii="ＭＳ 明朝" w:hAnsi="ＭＳ 明朝" w:cs="ＭＳ 明朝" w:hint="eastAsia"/>
                <w:kern w:val="0"/>
                <w:sz w:val="24"/>
                <w:szCs w:val="24"/>
              </w:rPr>
              <w:t>大阪市こどもの貧困対策推進本部の補佐に関すること（福祉・健康部会と共管）</w:t>
            </w:r>
          </w:p>
        </w:tc>
      </w:tr>
      <w:tr w:rsidR="009B1EC7" w:rsidRPr="00ED3127" w:rsidTr="00E22B28">
        <w:tc>
          <w:tcPr>
            <w:tcW w:w="3235" w:type="dxa"/>
          </w:tcPr>
          <w:p w:rsidR="009B1EC7" w:rsidRPr="004C4D9D" w:rsidRDefault="009B1EC7" w:rsidP="00A21190">
            <w:pPr>
              <w:widowControl/>
              <w:jc w:val="left"/>
              <w:rPr>
                <w:rFonts w:ascii="ＭＳ 明朝" w:hAnsi="ＭＳ 明朝" w:cs="ＭＳ 明朝"/>
                <w:kern w:val="0"/>
                <w:sz w:val="24"/>
                <w:szCs w:val="24"/>
              </w:rPr>
            </w:pPr>
            <w:r>
              <w:rPr>
                <w:rFonts w:ascii="ＭＳ 明朝" w:hAnsi="ＭＳ 明朝" w:cs="ＭＳ 明朝" w:hint="eastAsia"/>
                <w:kern w:val="0"/>
                <w:sz w:val="24"/>
                <w:szCs w:val="24"/>
              </w:rPr>
              <w:t>分権型教育行政検討小委員会</w:t>
            </w:r>
          </w:p>
        </w:tc>
        <w:tc>
          <w:tcPr>
            <w:tcW w:w="6299" w:type="dxa"/>
          </w:tcPr>
          <w:p w:rsidR="009B1EC7" w:rsidRPr="004C4D9D" w:rsidRDefault="00606548" w:rsidP="00A21190">
            <w:pPr>
              <w:widowControl/>
              <w:ind w:firstLineChars="100" w:firstLine="240"/>
              <w:jc w:val="left"/>
              <w:rPr>
                <w:rFonts w:ascii="ＭＳ 明朝" w:hAnsi="ＭＳ 明朝" w:cs="ＭＳ 明朝"/>
                <w:kern w:val="0"/>
                <w:sz w:val="24"/>
                <w:szCs w:val="24"/>
              </w:rPr>
            </w:pPr>
            <w:r w:rsidRPr="00606548">
              <w:rPr>
                <w:rFonts w:ascii="ＭＳ 明朝" w:hAnsi="ＭＳ 明朝" w:cs="ＭＳ 明朝" w:hint="eastAsia"/>
                <w:kern w:val="0"/>
                <w:sz w:val="24"/>
                <w:szCs w:val="24"/>
              </w:rPr>
              <w:t>分権型教育行政の推進における課題検討に関すること</w:t>
            </w:r>
          </w:p>
        </w:tc>
      </w:tr>
    </w:tbl>
    <w:p w:rsidR="00917853" w:rsidRPr="00801ADF" w:rsidRDefault="00917853" w:rsidP="0010088D">
      <w:pPr>
        <w:widowControl/>
        <w:jc w:val="left"/>
        <w:rPr>
          <w:rFonts w:ascii="ＭＳ 明朝" w:cs="ＭＳ 明朝"/>
          <w:kern w:val="0"/>
          <w:sz w:val="24"/>
          <w:szCs w:val="24"/>
        </w:rPr>
      </w:pPr>
    </w:p>
    <w:sectPr w:rsidR="00917853" w:rsidRPr="00801ADF" w:rsidSect="005C143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85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E40" w:rsidRDefault="00E12E40" w:rsidP="008C5DCC">
      <w:r>
        <w:separator/>
      </w:r>
    </w:p>
  </w:endnote>
  <w:endnote w:type="continuationSeparator" w:id="0">
    <w:p w:rsidR="00E12E40" w:rsidRDefault="00E12E40" w:rsidP="008C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506" w:rsidRDefault="004935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506" w:rsidRDefault="0049350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506" w:rsidRDefault="004935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E40" w:rsidRDefault="00E12E40" w:rsidP="008C5DCC">
      <w:r>
        <w:separator/>
      </w:r>
    </w:p>
  </w:footnote>
  <w:footnote w:type="continuationSeparator" w:id="0">
    <w:p w:rsidR="00E12E40" w:rsidRDefault="00E12E40" w:rsidP="008C5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506" w:rsidRDefault="004935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506" w:rsidRDefault="0049350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506" w:rsidRDefault="0049350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06FFC"/>
    <w:multiLevelType w:val="hybridMultilevel"/>
    <w:tmpl w:val="D132E740"/>
    <w:lvl w:ilvl="0" w:tplc="9EA22364">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777E64"/>
    <w:multiLevelType w:val="hybridMultilevel"/>
    <w:tmpl w:val="18EEB3F4"/>
    <w:lvl w:ilvl="0" w:tplc="E430AA7C">
      <w:start w:val="2"/>
      <w:numFmt w:val="bullet"/>
      <w:lvlText w:val="・"/>
      <w:lvlJc w:val="left"/>
      <w:pPr>
        <w:ind w:left="1860" w:hanging="360"/>
      </w:pPr>
      <w:rPr>
        <w:rFonts w:ascii="ＭＳ 明朝" w:eastAsia="ＭＳ 明朝" w:hAnsi="ＭＳ 明朝" w:hint="eastAsia"/>
      </w:rPr>
    </w:lvl>
    <w:lvl w:ilvl="1" w:tplc="0409000B">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 w15:restartNumberingAfterBreak="0">
    <w:nsid w:val="1D5633C0"/>
    <w:multiLevelType w:val="hybridMultilevel"/>
    <w:tmpl w:val="83A85364"/>
    <w:lvl w:ilvl="0" w:tplc="E430AA7C">
      <w:start w:val="2"/>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6246EE1"/>
    <w:multiLevelType w:val="hybridMultilevel"/>
    <w:tmpl w:val="D6ECBFC6"/>
    <w:lvl w:ilvl="0" w:tplc="E430AA7C">
      <w:start w:val="2"/>
      <w:numFmt w:val="bullet"/>
      <w:lvlText w:val="・"/>
      <w:lvlJc w:val="left"/>
      <w:pPr>
        <w:ind w:left="1557" w:hanging="360"/>
      </w:pPr>
      <w:rPr>
        <w:rFonts w:ascii="ＭＳ 明朝" w:eastAsia="ＭＳ 明朝" w:hAnsi="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277C7B68"/>
    <w:multiLevelType w:val="hybridMultilevel"/>
    <w:tmpl w:val="BB4A8AC2"/>
    <w:lvl w:ilvl="0" w:tplc="7FC2D1DE">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FFD396E"/>
    <w:multiLevelType w:val="hybridMultilevel"/>
    <w:tmpl w:val="351AB0F4"/>
    <w:lvl w:ilvl="0" w:tplc="E15ABFB6">
      <w:start w:val="1"/>
      <w:numFmt w:val="decimalEnclosedParen"/>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6" w15:restartNumberingAfterBreak="0">
    <w:nsid w:val="33296A01"/>
    <w:multiLevelType w:val="hybridMultilevel"/>
    <w:tmpl w:val="D88C363C"/>
    <w:lvl w:ilvl="0" w:tplc="D40A0090">
      <w:numFmt w:val="bullet"/>
      <w:lvlText w:val="・"/>
      <w:lvlJc w:val="left"/>
      <w:pPr>
        <w:ind w:left="1440" w:hanging="360"/>
      </w:pPr>
      <w:rPr>
        <w:rFonts w:ascii="ＭＳ 明朝" w:eastAsia="ＭＳ 明朝" w:hAnsi="ＭＳ 明朝" w:hint="eastAsia"/>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37685880"/>
    <w:multiLevelType w:val="hybridMultilevel"/>
    <w:tmpl w:val="CB8A26A0"/>
    <w:lvl w:ilvl="0" w:tplc="17100B3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A451F67"/>
    <w:multiLevelType w:val="hybridMultilevel"/>
    <w:tmpl w:val="27D0DD48"/>
    <w:lvl w:ilvl="0" w:tplc="E660929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3BAB512C"/>
    <w:multiLevelType w:val="hybridMultilevel"/>
    <w:tmpl w:val="8F5A0516"/>
    <w:lvl w:ilvl="0" w:tplc="04090001">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0" w15:restartNumberingAfterBreak="0">
    <w:nsid w:val="3DED5C67"/>
    <w:multiLevelType w:val="hybridMultilevel"/>
    <w:tmpl w:val="5B4831F8"/>
    <w:lvl w:ilvl="0" w:tplc="C8B688E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5406B22"/>
    <w:multiLevelType w:val="hybridMultilevel"/>
    <w:tmpl w:val="58B6D048"/>
    <w:lvl w:ilvl="0" w:tplc="0DCA7A4E">
      <w:numFmt w:val="bullet"/>
      <w:lvlText w:val="・"/>
      <w:lvlJc w:val="left"/>
      <w:pPr>
        <w:ind w:left="990" w:hanging="360"/>
      </w:pPr>
      <w:rPr>
        <w:rFonts w:ascii="ＭＳ ゴシック" w:eastAsia="ＭＳ ゴシック" w:hAnsi="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4B467335"/>
    <w:multiLevelType w:val="hybridMultilevel"/>
    <w:tmpl w:val="CF58F542"/>
    <w:lvl w:ilvl="0" w:tplc="CF7424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4C077303"/>
    <w:multiLevelType w:val="hybridMultilevel"/>
    <w:tmpl w:val="88FA58A6"/>
    <w:lvl w:ilvl="0" w:tplc="6A5263C0">
      <w:start w:val="1"/>
      <w:numFmt w:val="decimalFullWidth"/>
      <w:lvlText w:val="（%1）"/>
      <w:lvlJc w:val="left"/>
      <w:pPr>
        <w:ind w:left="945" w:hanging="945"/>
      </w:pPr>
      <w:rPr>
        <w:rFonts w:cs="Times New Roman" w:hint="default"/>
      </w:rPr>
    </w:lvl>
    <w:lvl w:ilvl="1" w:tplc="38A2169A">
      <w:start w:val="1"/>
      <w:numFmt w:val="decimalFullWidth"/>
      <w:lvlText w:val="（%2）"/>
      <w:lvlJc w:val="left"/>
      <w:pPr>
        <w:ind w:left="1288" w:hanging="7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4E500B08"/>
    <w:multiLevelType w:val="hybridMultilevel"/>
    <w:tmpl w:val="0E6460BE"/>
    <w:lvl w:ilvl="0" w:tplc="CC242CDA">
      <w:start w:val="1"/>
      <w:numFmt w:val="decimal"/>
      <w:lvlText w:val="(%1)"/>
      <w:lvlJc w:val="left"/>
      <w:pPr>
        <w:ind w:left="360" w:hanging="360"/>
      </w:pPr>
      <w:rPr>
        <w:rFonts w:cs="Times New Roman"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562872AE"/>
    <w:multiLevelType w:val="hybridMultilevel"/>
    <w:tmpl w:val="7B46C84E"/>
    <w:lvl w:ilvl="0" w:tplc="E430AA7C">
      <w:start w:val="2"/>
      <w:numFmt w:val="bullet"/>
      <w:lvlText w:val="・"/>
      <w:lvlJc w:val="left"/>
      <w:pPr>
        <w:ind w:left="1200" w:hanging="360"/>
      </w:pPr>
      <w:rPr>
        <w:rFonts w:ascii="ＭＳ 明朝" w:eastAsia="ＭＳ 明朝" w:hAnsi="ＭＳ 明朝"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79E22C8"/>
    <w:multiLevelType w:val="hybridMultilevel"/>
    <w:tmpl w:val="3452A152"/>
    <w:lvl w:ilvl="0" w:tplc="E430AA7C">
      <w:start w:val="2"/>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CD05E40"/>
    <w:multiLevelType w:val="hybridMultilevel"/>
    <w:tmpl w:val="17406868"/>
    <w:lvl w:ilvl="0" w:tplc="E430AA7C">
      <w:start w:val="2"/>
      <w:numFmt w:val="bullet"/>
      <w:lvlText w:val="・"/>
      <w:lvlJc w:val="left"/>
      <w:pPr>
        <w:ind w:left="147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616D63F2"/>
    <w:multiLevelType w:val="hybridMultilevel"/>
    <w:tmpl w:val="0898F5DA"/>
    <w:lvl w:ilvl="0" w:tplc="D40A0090">
      <w:numFmt w:val="bullet"/>
      <w:lvlText w:val="・"/>
      <w:lvlJc w:val="left"/>
      <w:pPr>
        <w:ind w:left="960" w:hanging="360"/>
      </w:pPr>
      <w:rPr>
        <w:rFonts w:ascii="ＭＳ 明朝" w:eastAsia="ＭＳ 明朝" w:hAnsi="ＭＳ 明朝" w:hint="eastAsia"/>
        <w:color w:val="auto"/>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9" w15:restartNumberingAfterBreak="0">
    <w:nsid w:val="6AC424E3"/>
    <w:multiLevelType w:val="hybridMultilevel"/>
    <w:tmpl w:val="EB141E6A"/>
    <w:lvl w:ilvl="0" w:tplc="FF26EEBA">
      <w:start w:val="3"/>
      <w:numFmt w:val="bullet"/>
      <w:lvlText w:val="・"/>
      <w:lvlJc w:val="left"/>
      <w:pPr>
        <w:ind w:left="1081" w:hanging="360"/>
      </w:pPr>
      <w:rPr>
        <w:rFonts w:ascii="ＭＳ ゴシック" w:eastAsia="ＭＳ ゴシック" w:hAnsi="ＭＳ ゴシック" w:cs="Times New Roman" w:hint="eastAsia"/>
      </w:rPr>
    </w:lvl>
    <w:lvl w:ilvl="1" w:tplc="0409000B" w:tentative="1">
      <w:start w:val="1"/>
      <w:numFmt w:val="bullet"/>
      <w:lvlText w:val=""/>
      <w:lvlJc w:val="left"/>
      <w:pPr>
        <w:ind w:left="1561" w:hanging="420"/>
      </w:pPr>
      <w:rPr>
        <w:rFonts w:ascii="Wingdings" w:hAnsi="Wingdings" w:hint="default"/>
      </w:rPr>
    </w:lvl>
    <w:lvl w:ilvl="2" w:tplc="0409000D" w:tentative="1">
      <w:start w:val="1"/>
      <w:numFmt w:val="bullet"/>
      <w:lvlText w:val=""/>
      <w:lvlJc w:val="left"/>
      <w:pPr>
        <w:ind w:left="1981" w:hanging="420"/>
      </w:pPr>
      <w:rPr>
        <w:rFonts w:ascii="Wingdings" w:hAnsi="Wingdings" w:hint="default"/>
      </w:rPr>
    </w:lvl>
    <w:lvl w:ilvl="3" w:tplc="04090001" w:tentative="1">
      <w:start w:val="1"/>
      <w:numFmt w:val="bullet"/>
      <w:lvlText w:val=""/>
      <w:lvlJc w:val="left"/>
      <w:pPr>
        <w:ind w:left="2401" w:hanging="420"/>
      </w:pPr>
      <w:rPr>
        <w:rFonts w:ascii="Wingdings" w:hAnsi="Wingdings" w:hint="default"/>
      </w:rPr>
    </w:lvl>
    <w:lvl w:ilvl="4" w:tplc="0409000B" w:tentative="1">
      <w:start w:val="1"/>
      <w:numFmt w:val="bullet"/>
      <w:lvlText w:val=""/>
      <w:lvlJc w:val="left"/>
      <w:pPr>
        <w:ind w:left="2821" w:hanging="420"/>
      </w:pPr>
      <w:rPr>
        <w:rFonts w:ascii="Wingdings" w:hAnsi="Wingdings" w:hint="default"/>
      </w:rPr>
    </w:lvl>
    <w:lvl w:ilvl="5" w:tplc="0409000D" w:tentative="1">
      <w:start w:val="1"/>
      <w:numFmt w:val="bullet"/>
      <w:lvlText w:val=""/>
      <w:lvlJc w:val="left"/>
      <w:pPr>
        <w:ind w:left="3241" w:hanging="420"/>
      </w:pPr>
      <w:rPr>
        <w:rFonts w:ascii="Wingdings" w:hAnsi="Wingdings" w:hint="default"/>
      </w:rPr>
    </w:lvl>
    <w:lvl w:ilvl="6" w:tplc="04090001" w:tentative="1">
      <w:start w:val="1"/>
      <w:numFmt w:val="bullet"/>
      <w:lvlText w:val=""/>
      <w:lvlJc w:val="left"/>
      <w:pPr>
        <w:ind w:left="3661" w:hanging="420"/>
      </w:pPr>
      <w:rPr>
        <w:rFonts w:ascii="Wingdings" w:hAnsi="Wingdings" w:hint="default"/>
      </w:rPr>
    </w:lvl>
    <w:lvl w:ilvl="7" w:tplc="0409000B" w:tentative="1">
      <w:start w:val="1"/>
      <w:numFmt w:val="bullet"/>
      <w:lvlText w:val=""/>
      <w:lvlJc w:val="left"/>
      <w:pPr>
        <w:ind w:left="4081" w:hanging="420"/>
      </w:pPr>
      <w:rPr>
        <w:rFonts w:ascii="Wingdings" w:hAnsi="Wingdings" w:hint="default"/>
      </w:rPr>
    </w:lvl>
    <w:lvl w:ilvl="8" w:tplc="0409000D" w:tentative="1">
      <w:start w:val="1"/>
      <w:numFmt w:val="bullet"/>
      <w:lvlText w:val=""/>
      <w:lvlJc w:val="left"/>
      <w:pPr>
        <w:ind w:left="4501" w:hanging="420"/>
      </w:pPr>
      <w:rPr>
        <w:rFonts w:ascii="Wingdings" w:hAnsi="Wingdings" w:hint="default"/>
      </w:rPr>
    </w:lvl>
  </w:abstractNum>
  <w:abstractNum w:abstractNumId="20" w15:restartNumberingAfterBreak="0">
    <w:nsid w:val="6CAD7F2D"/>
    <w:multiLevelType w:val="hybridMultilevel"/>
    <w:tmpl w:val="B07AC3CA"/>
    <w:lvl w:ilvl="0" w:tplc="CF7424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E306B2A"/>
    <w:multiLevelType w:val="hybridMultilevel"/>
    <w:tmpl w:val="E1AE5BE0"/>
    <w:lvl w:ilvl="0" w:tplc="E430AA7C">
      <w:start w:val="2"/>
      <w:numFmt w:val="bullet"/>
      <w:lvlText w:val="・"/>
      <w:lvlJc w:val="left"/>
      <w:pPr>
        <w:ind w:left="145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2" w15:restartNumberingAfterBreak="0">
    <w:nsid w:val="73FA19F3"/>
    <w:multiLevelType w:val="hybridMultilevel"/>
    <w:tmpl w:val="5DD63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2D5E1D"/>
    <w:multiLevelType w:val="hybridMultilevel"/>
    <w:tmpl w:val="F8E27708"/>
    <w:lvl w:ilvl="0" w:tplc="C170900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80655C6"/>
    <w:multiLevelType w:val="hybridMultilevel"/>
    <w:tmpl w:val="CA7E027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7BC61EB4"/>
    <w:multiLevelType w:val="hybridMultilevel"/>
    <w:tmpl w:val="764A7E6A"/>
    <w:lvl w:ilvl="0" w:tplc="3332720A">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7D0A3039"/>
    <w:multiLevelType w:val="hybridMultilevel"/>
    <w:tmpl w:val="3AA09E08"/>
    <w:lvl w:ilvl="0" w:tplc="9EA22364">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3"/>
  </w:num>
  <w:num w:numId="3">
    <w:abstractNumId w:val="5"/>
  </w:num>
  <w:num w:numId="4">
    <w:abstractNumId w:val="10"/>
  </w:num>
  <w:num w:numId="5">
    <w:abstractNumId w:val="11"/>
  </w:num>
  <w:num w:numId="6">
    <w:abstractNumId w:val="7"/>
  </w:num>
  <w:num w:numId="7">
    <w:abstractNumId w:val="13"/>
  </w:num>
  <w:num w:numId="8">
    <w:abstractNumId w:val="8"/>
  </w:num>
  <w:num w:numId="9">
    <w:abstractNumId w:val="14"/>
  </w:num>
  <w:num w:numId="10">
    <w:abstractNumId w:val="24"/>
  </w:num>
  <w:num w:numId="11">
    <w:abstractNumId w:val="2"/>
  </w:num>
  <w:num w:numId="12">
    <w:abstractNumId w:val="1"/>
  </w:num>
  <w:num w:numId="13">
    <w:abstractNumId w:val="16"/>
  </w:num>
  <w:num w:numId="14">
    <w:abstractNumId w:val="21"/>
  </w:num>
  <w:num w:numId="15">
    <w:abstractNumId w:val="3"/>
  </w:num>
  <w:num w:numId="16">
    <w:abstractNumId w:val="17"/>
  </w:num>
  <w:num w:numId="17">
    <w:abstractNumId w:val="15"/>
  </w:num>
  <w:num w:numId="18">
    <w:abstractNumId w:val="12"/>
  </w:num>
  <w:num w:numId="19">
    <w:abstractNumId w:val="20"/>
  </w:num>
  <w:num w:numId="20">
    <w:abstractNumId w:val="9"/>
  </w:num>
  <w:num w:numId="21">
    <w:abstractNumId w:val="22"/>
  </w:num>
  <w:num w:numId="22">
    <w:abstractNumId w:val="18"/>
  </w:num>
  <w:num w:numId="23">
    <w:abstractNumId w:val="6"/>
  </w:num>
  <w:num w:numId="24">
    <w:abstractNumId w:val="26"/>
  </w:num>
  <w:num w:numId="25">
    <w:abstractNumId w:val="0"/>
  </w:num>
  <w:num w:numId="26">
    <w:abstractNumId w:val="2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CC"/>
    <w:rsid w:val="00031266"/>
    <w:rsid w:val="00036EB9"/>
    <w:rsid w:val="00075CBE"/>
    <w:rsid w:val="00081E1A"/>
    <w:rsid w:val="00090DBF"/>
    <w:rsid w:val="000B2E65"/>
    <w:rsid w:val="000B334F"/>
    <w:rsid w:val="000F2FAF"/>
    <w:rsid w:val="000F58CA"/>
    <w:rsid w:val="0010088D"/>
    <w:rsid w:val="00115BDD"/>
    <w:rsid w:val="001407F4"/>
    <w:rsid w:val="00143541"/>
    <w:rsid w:val="00147F14"/>
    <w:rsid w:val="00163664"/>
    <w:rsid w:val="00163CF2"/>
    <w:rsid w:val="00181EBD"/>
    <w:rsid w:val="00182785"/>
    <w:rsid w:val="00185C4D"/>
    <w:rsid w:val="001E4BC7"/>
    <w:rsid w:val="00212219"/>
    <w:rsid w:val="00220141"/>
    <w:rsid w:val="0022349D"/>
    <w:rsid w:val="00232C3A"/>
    <w:rsid w:val="00245A75"/>
    <w:rsid w:val="00264F0E"/>
    <w:rsid w:val="002877BD"/>
    <w:rsid w:val="002A48E0"/>
    <w:rsid w:val="002A709F"/>
    <w:rsid w:val="002B37A1"/>
    <w:rsid w:val="002E2B8B"/>
    <w:rsid w:val="002F2581"/>
    <w:rsid w:val="0030077A"/>
    <w:rsid w:val="003067C4"/>
    <w:rsid w:val="00331186"/>
    <w:rsid w:val="00334B11"/>
    <w:rsid w:val="00336A82"/>
    <w:rsid w:val="00341AB1"/>
    <w:rsid w:val="003567B7"/>
    <w:rsid w:val="00366E66"/>
    <w:rsid w:val="003C3A28"/>
    <w:rsid w:val="003D30AE"/>
    <w:rsid w:val="003D6D10"/>
    <w:rsid w:val="00422625"/>
    <w:rsid w:val="00442973"/>
    <w:rsid w:val="00455DD4"/>
    <w:rsid w:val="00492C29"/>
    <w:rsid w:val="00493506"/>
    <w:rsid w:val="00495DD1"/>
    <w:rsid w:val="00496135"/>
    <w:rsid w:val="00497149"/>
    <w:rsid w:val="004A4338"/>
    <w:rsid w:val="004B2E0D"/>
    <w:rsid w:val="004C4D9D"/>
    <w:rsid w:val="004D7DA9"/>
    <w:rsid w:val="004E00EB"/>
    <w:rsid w:val="004E59AF"/>
    <w:rsid w:val="004F24D0"/>
    <w:rsid w:val="00503EB3"/>
    <w:rsid w:val="0050575B"/>
    <w:rsid w:val="005078B8"/>
    <w:rsid w:val="0051182C"/>
    <w:rsid w:val="00513A71"/>
    <w:rsid w:val="005341D6"/>
    <w:rsid w:val="00547F72"/>
    <w:rsid w:val="0055291C"/>
    <w:rsid w:val="005716CA"/>
    <w:rsid w:val="00574AE4"/>
    <w:rsid w:val="005A186D"/>
    <w:rsid w:val="005B5838"/>
    <w:rsid w:val="005C1437"/>
    <w:rsid w:val="005D3839"/>
    <w:rsid w:val="005F7DA9"/>
    <w:rsid w:val="00606548"/>
    <w:rsid w:val="00625E03"/>
    <w:rsid w:val="0063459A"/>
    <w:rsid w:val="006362CD"/>
    <w:rsid w:val="00645ED9"/>
    <w:rsid w:val="0066390C"/>
    <w:rsid w:val="00666E0A"/>
    <w:rsid w:val="006715FA"/>
    <w:rsid w:val="006834CD"/>
    <w:rsid w:val="006B2F5C"/>
    <w:rsid w:val="006C10C0"/>
    <w:rsid w:val="00731992"/>
    <w:rsid w:val="00734560"/>
    <w:rsid w:val="007361FB"/>
    <w:rsid w:val="00747EC4"/>
    <w:rsid w:val="007508F7"/>
    <w:rsid w:val="0077653A"/>
    <w:rsid w:val="00782F69"/>
    <w:rsid w:val="00790A77"/>
    <w:rsid w:val="007C4FD1"/>
    <w:rsid w:val="007D1204"/>
    <w:rsid w:val="007D7F8C"/>
    <w:rsid w:val="007F326F"/>
    <w:rsid w:val="00801ADF"/>
    <w:rsid w:val="00806FC0"/>
    <w:rsid w:val="00811A07"/>
    <w:rsid w:val="0081272C"/>
    <w:rsid w:val="00815DDF"/>
    <w:rsid w:val="008178DC"/>
    <w:rsid w:val="008256B6"/>
    <w:rsid w:val="0082661F"/>
    <w:rsid w:val="00836EDC"/>
    <w:rsid w:val="00845FAE"/>
    <w:rsid w:val="00877D28"/>
    <w:rsid w:val="00883297"/>
    <w:rsid w:val="008834A2"/>
    <w:rsid w:val="00885FE0"/>
    <w:rsid w:val="0088720F"/>
    <w:rsid w:val="008A1CE9"/>
    <w:rsid w:val="008B5BE7"/>
    <w:rsid w:val="008B783C"/>
    <w:rsid w:val="008C2958"/>
    <w:rsid w:val="008C5DCC"/>
    <w:rsid w:val="008C664E"/>
    <w:rsid w:val="008D3267"/>
    <w:rsid w:val="008E0E0A"/>
    <w:rsid w:val="009010B0"/>
    <w:rsid w:val="00901D0D"/>
    <w:rsid w:val="00914445"/>
    <w:rsid w:val="00915F86"/>
    <w:rsid w:val="00917853"/>
    <w:rsid w:val="009201D1"/>
    <w:rsid w:val="009340CC"/>
    <w:rsid w:val="009371CF"/>
    <w:rsid w:val="00937A1C"/>
    <w:rsid w:val="0096140E"/>
    <w:rsid w:val="00984EFC"/>
    <w:rsid w:val="009904F0"/>
    <w:rsid w:val="009A52F9"/>
    <w:rsid w:val="009A57FF"/>
    <w:rsid w:val="009B1EC7"/>
    <w:rsid w:val="00A14057"/>
    <w:rsid w:val="00A21190"/>
    <w:rsid w:val="00A43835"/>
    <w:rsid w:val="00AA78B6"/>
    <w:rsid w:val="00AB09B3"/>
    <w:rsid w:val="00AB1538"/>
    <w:rsid w:val="00AC3A2B"/>
    <w:rsid w:val="00AE644E"/>
    <w:rsid w:val="00B00D4C"/>
    <w:rsid w:val="00B4029E"/>
    <w:rsid w:val="00B61EFA"/>
    <w:rsid w:val="00B662D7"/>
    <w:rsid w:val="00B816AD"/>
    <w:rsid w:val="00B822B7"/>
    <w:rsid w:val="00BA73C2"/>
    <w:rsid w:val="00BB4A5D"/>
    <w:rsid w:val="00BE5235"/>
    <w:rsid w:val="00BF0A5C"/>
    <w:rsid w:val="00C13E14"/>
    <w:rsid w:val="00C160F3"/>
    <w:rsid w:val="00C20F62"/>
    <w:rsid w:val="00C243E3"/>
    <w:rsid w:val="00C43EE3"/>
    <w:rsid w:val="00C44A03"/>
    <w:rsid w:val="00C45117"/>
    <w:rsid w:val="00C51027"/>
    <w:rsid w:val="00C57966"/>
    <w:rsid w:val="00C65620"/>
    <w:rsid w:val="00C742B9"/>
    <w:rsid w:val="00C94E16"/>
    <w:rsid w:val="00CA62DA"/>
    <w:rsid w:val="00CB53C5"/>
    <w:rsid w:val="00CB5A72"/>
    <w:rsid w:val="00CB7E8A"/>
    <w:rsid w:val="00CC54D9"/>
    <w:rsid w:val="00CE2F42"/>
    <w:rsid w:val="00CE5C6A"/>
    <w:rsid w:val="00D25E43"/>
    <w:rsid w:val="00D2626C"/>
    <w:rsid w:val="00D56994"/>
    <w:rsid w:val="00D64364"/>
    <w:rsid w:val="00D81B9C"/>
    <w:rsid w:val="00DA295F"/>
    <w:rsid w:val="00DA3831"/>
    <w:rsid w:val="00DC5236"/>
    <w:rsid w:val="00DD2E36"/>
    <w:rsid w:val="00DE2351"/>
    <w:rsid w:val="00DE5B18"/>
    <w:rsid w:val="00DE751B"/>
    <w:rsid w:val="00DF2CB1"/>
    <w:rsid w:val="00E104D7"/>
    <w:rsid w:val="00E12E40"/>
    <w:rsid w:val="00E22B28"/>
    <w:rsid w:val="00E33DDB"/>
    <w:rsid w:val="00E42FC6"/>
    <w:rsid w:val="00E57846"/>
    <w:rsid w:val="00E607BA"/>
    <w:rsid w:val="00E90E2E"/>
    <w:rsid w:val="00E97BB9"/>
    <w:rsid w:val="00EA68CF"/>
    <w:rsid w:val="00EB419B"/>
    <w:rsid w:val="00EB5C06"/>
    <w:rsid w:val="00EB673B"/>
    <w:rsid w:val="00EC4B49"/>
    <w:rsid w:val="00ED3127"/>
    <w:rsid w:val="00F1354D"/>
    <w:rsid w:val="00F16F6D"/>
    <w:rsid w:val="00F54BE7"/>
    <w:rsid w:val="00F60F99"/>
    <w:rsid w:val="00F6373B"/>
    <w:rsid w:val="00F76085"/>
    <w:rsid w:val="00FA087C"/>
    <w:rsid w:val="00FA386F"/>
    <w:rsid w:val="00FB2808"/>
    <w:rsid w:val="00FB6C2A"/>
    <w:rsid w:val="00FC1C2C"/>
    <w:rsid w:val="00FC54E7"/>
    <w:rsid w:val="00FD1FFC"/>
    <w:rsid w:val="00FF0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C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C5DCC"/>
    <w:pPr>
      <w:tabs>
        <w:tab w:val="center" w:pos="4252"/>
        <w:tab w:val="right" w:pos="8504"/>
      </w:tabs>
      <w:snapToGrid w:val="0"/>
    </w:pPr>
  </w:style>
  <w:style w:type="character" w:customStyle="1" w:styleId="a4">
    <w:name w:val="ヘッダー (文字)"/>
    <w:basedOn w:val="a0"/>
    <w:link w:val="a3"/>
    <w:uiPriority w:val="99"/>
    <w:semiHidden/>
    <w:locked/>
    <w:rsid w:val="008C5DCC"/>
    <w:rPr>
      <w:rFonts w:cs="Times New Roman"/>
    </w:rPr>
  </w:style>
  <w:style w:type="paragraph" w:styleId="a5">
    <w:name w:val="footer"/>
    <w:basedOn w:val="a"/>
    <w:link w:val="a6"/>
    <w:uiPriority w:val="99"/>
    <w:semiHidden/>
    <w:rsid w:val="008C5DCC"/>
    <w:pPr>
      <w:tabs>
        <w:tab w:val="center" w:pos="4252"/>
        <w:tab w:val="right" w:pos="8504"/>
      </w:tabs>
      <w:snapToGrid w:val="0"/>
    </w:pPr>
  </w:style>
  <w:style w:type="character" w:customStyle="1" w:styleId="a6">
    <w:name w:val="フッター (文字)"/>
    <w:basedOn w:val="a0"/>
    <w:link w:val="a5"/>
    <w:uiPriority w:val="99"/>
    <w:semiHidden/>
    <w:locked/>
    <w:rsid w:val="008C5DCC"/>
    <w:rPr>
      <w:rFonts w:cs="Times New Roman"/>
    </w:rPr>
  </w:style>
  <w:style w:type="character" w:styleId="a7">
    <w:name w:val="annotation reference"/>
    <w:basedOn w:val="a0"/>
    <w:uiPriority w:val="99"/>
    <w:semiHidden/>
    <w:rsid w:val="00DE5B18"/>
    <w:rPr>
      <w:rFonts w:cs="Times New Roman"/>
      <w:sz w:val="18"/>
      <w:szCs w:val="18"/>
    </w:rPr>
  </w:style>
  <w:style w:type="paragraph" w:styleId="a8">
    <w:name w:val="annotation text"/>
    <w:basedOn w:val="a"/>
    <w:link w:val="a9"/>
    <w:uiPriority w:val="99"/>
    <w:semiHidden/>
    <w:rsid w:val="00DE5B18"/>
    <w:pPr>
      <w:jc w:val="left"/>
    </w:pPr>
  </w:style>
  <w:style w:type="character" w:customStyle="1" w:styleId="a9">
    <w:name w:val="コメント文字列 (文字)"/>
    <w:basedOn w:val="a0"/>
    <w:link w:val="a8"/>
    <w:uiPriority w:val="99"/>
    <w:semiHidden/>
    <w:locked/>
    <w:rsid w:val="00DE5B18"/>
    <w:rPr>
      <w:rFonts w:cs="Times New Roman"/>
    </w:rPr>
  </w:style>
  <w:style w:type="paragraph" w:styleId="aa">
    <w:name w:val="annotation subject"/>
    <w:basedOn w:val="a8"/>
    <w:next w:val="a8"/>
    <w:link w:val="ab"/>
    <w:uiPriority w:val="99"/>
    <w:semiHidden/>
    <w:rsid w:val="00DE5B18"/>
    <w:rPr>
      <w:b/>
      <w:bCs/>
    </w:rPr>
  </w:style>
  <w:style w:type="character" w:customStyle="1" w:styleId="ab">
    <w:name w:val="コメント内容 (文字)"/>
    <w:basedOn w:val="a9"/>
    <w:link w:val="aa"/>
    <w:uiPriority w:val="99"/>
    <w:semiHidden/>
    <w:locked/>
    <w:rsid w:val="00DE5B18"/>
    <w:rPr>
      <w:rFonts w:cs="Times New Roman"/>
      <w:b/>
      <w:bCs/>
    </w:rPr>
  </w:style>
  <w:style w:type="paragraph" w:styleId="ac">
    <w:name w:val="Balloon Text"/>
    <w:basedOn w:val="a"/>
    <w:link w:val="ad"/>
    <w:uiPriority w:val="99"/>
    <w:semiHidden/>
    <w:rsid w:val="00DE5B18"/>
    <w:rPr>
      <w:rFonts w:ascii="Arial" w:eastAsia="ＭＳ ゴシック" w:hAnsi="Arial"/>
      <w:sz w:val="18"/>
      <w:szCs w:val="18"/>
    </w:rPr>
  </w:style>
  <w:style w:type="character" w:customStyle="1" w:styleId="ad">
    <w:name w:val="吹き出し (文字)"/>
    <w:basedOn w:val="a0"/>
    <w:link w:val="ac"/>
    <w:uiPriority w:val="99"/>
    <w:semiHidden/>
    <w:locked/>
    <w:rsid w:val="00DE5B18"/>
    <w:rPr>
      <w:rFonts w:ascii="Arial" w:eastAsia="ＭＳ ゴシック" w:hAnsi="Arial" w:cs="Times New Roman"/>
      <w:sz w:val="18"/>
      <w:szCs w:val="18"/>
    </w:rPr>
  </w:style>
  <w:style w:type="table" w:styleId="ae">
    <w:name w:val="Table Grid"/>
    <w:basedOn w:val="a1"/>
    <w:uiPriority w:val="99"/>
    <w:rsid w:val="00E97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99"/>
    <w:qFormat/>
    <w:rsid w:val="0082661F"/>
    <w:pPr>
      <w:ind w:leftChars="400" w:left="840"/>
    </w:pPr>
  </w:style>
  <w:style w:type="paragraph" w:customStyle="1" w:styleId="Default">
    <w:name w:val="Default"/>
    <w:uiPriority w:val="99"/>
    <w:rsid w:val="00C20F6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DEB05-455B-4AE1-82E0-18EF40E2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1469</Words>
  <Characters>149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2022-11-28T08:24:00Z</dcterms:created>
  <dcterms:modified xsi:type="dcterms:W3CDTF">2022-11-28T08:25:00Z</dcterms:modified>
</cp:coreProperties>
</file>