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CCDB" w14:textId="7E861439" w:rsidR="0093196A" w:rsidRDefault="00F528E7" w:rsidP="00AF3F61">
      <w:pPr>
        <w:jc w:val="center"/>
      </w:pPr>
      <w:r>
        <w:rPr>
          <w:rFonts w:hint="eastAsia"/>
        </w:rPr>
        <w:t>市民局</w:t>
      </w:r>
      <w:r w:rsidR="00AF3F61" w:rsidRPr="00AF3F61">
        <w:rPr>
          <w:rFonts w:hint="eastAsia"/>
        </w:rPr>
        <w:t>特殊詐欺対策関連事務職員の任用の要件等に関する要綱</w:t>
      </w:r>
    </w:p>
    <w:p w14:paraId="40949A75" w14:textId="1FF64FB3" w:rsidR="00AF3F61" w:rsidRDefault="00AF3F61"/>
    <w:p w14:paraId="42719F83" w14:textId="77777777" w:rsidR="00AF3F61" w:rsidRDefault="00AF3F61" w:rsidP="00AF3F61">
      <w:r>
        <w:rPr>
          <w:rFonts w:hint="eastAsia"/>
        </w:rPr>
        <w:t>１　目的</w:t>
      </w:r>
    </w:p>
    <w:p w14:paraId="1C014540" w14:textId="4B1A6A49" w:rsidR="00AF3F61" w:rsidRDefault="00AF3F61" w:rsidP="00AF3F61">
      <w:pPr>
        <w:ind w:leftChars="100" w:left="210" w:firstLineChars="100" w:firstLine="210"/>
      </w:pPr>
      <w:r>
        <w:rPr>
          <w:rFonts w:hint="eastAsia"/>
        </w:rPr>
        <w:t>この要綱は「会計年度任用職員の採用等に関する要綱」</w:t>
      </w:r>
      <w:r w:rsidR="001E0244" w:rsidRPr="001E0244">
        <w:rPr>
          <w:rFonts w:hint="eastAsia"/>
        </w:rPr>
        <w:t>（以下「採用要綱」という。）</w:t>
      </w:r>
      <w:r>
        <w:rPr>
          <w:rFonts w:hint="eastAsia"/>
        </w:rPr>
        <w:t>に基づき任用される、市民局特殊詐欺対策関連事務</w:t>
      </w:r>
      <w:r w:rsidR="00DC1876">
        <w:rPr>
          <w:rFonts w:hint="eastAsia"/>
        </w:rPr>
        <w:t>職員</w:t>
      </w:r>
      <w:r>
        <w:rPr>
          <w:rFonts w:hint="eastAsia"/>
        </w:rPr>
        <w:t>（以下「会計年度任用職員」という。）について必要な事項を定めることを目的とする。</w:t>
      </w:r>
    </w:p>
    <w:p w14:paraId="77CA67DC" w14:textId="77777777" w:rsidR="00AF3F61" w:rsidRDefault="00AF3F61" w:rsidP="00AF3F61"/>
    <w:p w14:paraId="2AFF6B4B" w14:textId="77777777" w:rsidR="00AF3F61" w:rsidRDefault="00AF3F61" w:rsidP="00AF3F61">
      <w:r>
        <w:rPr>
          <w:rFonts w:hint="eastAsia"/>
        </w:rPr>
        <w:t>２　任用について</w:t>
      </w:r>
    </w:p>
    <w:p w14:paraId="1EDBF5B3" w14:textId="32B86B48" w:rsidR="00F528E7" w:rsidRDefault="00DC1876" w:rsidP="001E0244">
      <w:pPr>
        <w:ind w:leftChars="100" w:left="210" w:firstLineChars="100" w:firstLine="210"/>
      </w:pPr>
      <w:r w:rsidRPr="00DC1876">
        <w:rPr>
          <w:rFonts w:hint="eastAsia"/>
        </w:rPr>
        <w:t>採用要綱</w:t>
      </w:r>
      <w:r>
        <w:rPr>
          <w:rFonts w:hint="eastAsia"/>
        </w:rPr>
        <w:t>第２</w:t>
      </w:r>
      <w:r>
        <w:t>条第</w:t>
      </w:r>
      <w:r>
        <w:rPr>
          <w:rFonts w:hint="eastAsia"/>
        </w:rPr>
        <w:t>１</w:t>
      </w:r>
      <w:r>
        <w:t>項第</w:t>
      </w:r>
      <w:r>
        <w:rPr>
          <w:rFonts w:hint="eastAsia"/>
        </w:rPr>
        <w:t>２</w:t>
      </w:r>
      <w:r>
        <w:t>号</w:t>
      </w:r>
      <w:r w:rsidR="001E0244">
        <w:rPr>
          <w:rFonts w:hint="eastAsia"/>
        </w:rPr>
        <w:t>に</w:t>
      </w:r>
      <w:r>
        <w:t>規定</w:t>
      </w:r>
      <w:r w:rsidR="001E0244">
        <w:rPr>
          <w:rFonts w:hint="eastAsia"/>
        </w:rPr>
        <w:t>する</w:t>
      </w:r>
      <w:r w:rsidR="001E0244" w:rsidRPr="001E0244">
        <w:rPr>
          <w:rFonts w:hint="eastAsia"/>
        </w:rPr>
        <w:t>必要な免許・資格等</w:t>
      </w:r>
      <w:r w:rsidR="001E0244">
        <w:rPr>
          <w:rFonts w:hint="eastAsia"/>
        </w:rPr>
        <w:t>は、</w:t>
      </w:r>
      <w:r w:rsidR="001E0244" w:rsidRPr="001E0244">
        <w:t>Word、Excelなどパソコンソフトの基本的な操作ができることとする。</w:t>
      </w:r>
    </w:p>
    <w:p w14:paraId="67F8767B" w14:textId="77777777" w:rsidR="001E0244" w:rsidRDefault="001E0244" w:rsidP="001E0244">
      <w:pPr>
        <w:ind w:leftChars="100" w:left="210" w:firstLineChars="100" w:firstLine="210"/>
      </w:pPr>
    </w:p>
    <w:p w14:paraId="6A5EC05F" w14:textId="27DCF937" w:rsidR="00F528E7" w:rsidRDefault="00F528E7" w:rsidP="00F528E7">
      <w:r>
        <w:rPr>
          <w:rFonts w:hint="eastAsia"/>
        </w:rPr>
        <w:t>３　選考の方法について</w:t>
      </w:r>
    </w:p>
    <w:p w14:paraId="20E71FA5" w14:textId="481C248E" w:rsidR="00DC1876" w:rsidRDefault="00F528E7" w:rsidP="00F528E7">
      <w:pPr>
        <w:ind w:leftChars="100" w:left="210" w:firstLineChars="100" w:firstLine="210"/>
      </w:pPr>
      <w:r w:rsidRPr="00F528E7">
        <w:rPr>
          <w:rFonts w:hint="eastAsia"/>
        </w:rPr>
        <w:t>採用要綱第２条第</w:t>
      </w:r>
      <w:r>
        <w:rPr>
          <w:rFonts w:hint="eastAsia"/>
        </w:rPr>
        <w:t>４</w:t>
      </w:r>
      <w:r w:rsidRPr="00F528E7">
        <w:rPr>
          <w:rFonts w:hint="eastAsia"/>
        </w:rPr>
        <w:t>項</w:t>
      </w:r>
      <w:r w:rsidR="001E0244">
        <w:rPr>
          <w:rFonts w:hint="eastAsia"/>
        </w:rPr>
        <w:t>に</w:t>
      </w:r>
      <w:r w:rsidRPr="00F528E7">
        <w:rPr>
          <w:rFonts w:hint="eastAsia"/>
        </w:rPr>
        <w:t>規定</w:t>
      </w:r>
      <w:r w:rsidR="001E0244">
        <w:rPr>
          <w:rFonts w:hint="eastAsia"/>
        </w:rPr>
        <w:t>す</w:t>
      </w:r>
      <w:r w:rsidRPr="00F528E7">
        <w:rPr>
          <w:rFonts w:hint="eastAsia"/>
        </w:rPr>
        <w:t>る競争試験又は</w:t>
      </w:r>
      <w:r w:rsidRPr="00F528E7">
        <w:t>選考の方法については、</w:t>
      </w:r>
      <w:r w:rsidR="001E0244">
        <w:rPr>
          <w:rFonts w:hint="eastAsia"/>
        </w:rPr>
        <w:t>書類及び</w:t>
      </w:r>
      <w:r w:rsidR="00DC1876">
        <w:rPr>
          <w:rFonts w:hint="eastAsia"/>
        </w:rPr>
        <w:t>面接による選考とする。</w:t>
      </w:r>
    </w:p>
    <w:p w14:paraId="287F8B15" w14:textId="77777777" w:rsidR="00DC1876" w:rsidRPr="00DC1876" w:rsidRDefault="00DC1876" w:rsidP="00DC1876">
      <w:pPr>
        <w:ind w:firstLineChars="200" w:firstLine="420"/>
      </w:pPr>
    </w:p>
    <w:p w14:paraId="4D795154" w14:textId="19B29BD2" w:rsidR="00AF3F61" w:rsidRDefault="007B0842" w:rsidP="00AF3F61">
      <w:r>
        <w:rPr>
          <w:rFonts w:hint="eastAsia"/>
        </w:rPr>
        <w:t>４</w:t>
      </w:r>
      <w:r w:rsidR="00AF3F61">
        <w:rPr>
          <w:rFonts w:hint="eastAsia"/>
        </w:rPr>
        <w:t xml:space="preserve">　再度の任用について</w:t>
      </w:r>
    </w:p>
    <w:p w14:paraId="4231CF0B" w14:textId="77777777" w:rsidR="00AF3F61" w:rsidRDefault="00AF3F61" w:rsidP="00AF3F61">
      <w:pPr>
        <w:ind w:leftChars="100" w:left="210" w:firstLineChars="100" w:firstLine="210"/>
      </w:pPr>
      <w:r>
        <w:rPr>
          <w:rFonts w:hint="eastAsia"/>
        </w:rPr>
        <w:t>再度の任用を行う場合には、業務の縮小及び廃止等の状況、および前年度の勤務実績等を総合的に勘案して判断するものとする。</w:t>
      </w:r>
    </w:p>
    <w:p w14:paraId="0BE0B66F" w14:textId="77777777" w:rsidR="00AF3F61" w:rsidRDefault="00AF3F61" w:rsidP="00AF3F61"/>
    <w:p w14:paraId="46C38735" w14:textId="79FC1A17" w:rsidR="00AF3F61" w:rsidRDefault="007B0842" w:rsidP="00AF3F61">
      <w:r>
        <w:rPr>
          <w:rFonts w:hint="eastAsia"/>
        </w:rPr>
        <w:t>５</w:t>
      </w:r>
      <w:r w:rsidR="00AF3F61">
        <w:rPr>
          <w:rFonts w:hint="eastAsia"/>
        </w:rPr>
        <w:t xml:space="preserve">　勤務時間について</w:t>
      </w:r>
    </w:p>
    <w:p w14:paraId="5626CFA6" w14:textId="77777777" w:rsidR="00AF3F61" w:rsidRDefault="00AF3F61" w:rsidP="00AF3F61">
      <w:pPr>
        <w:ind w:firstLineChars="200" w:firstLine="420"/>
      </w:pPr>
      <w:r>
        <w:rPr>
          <w:rFonts w:hint="eastAsia"/>
        </w:rPr>
        <w:t>会計年度任用職員の勤務日数及び勤務時間等は下記のとおりとする。</w:t>
      </w:r>
    </w:p>
    <w:p w14:paraId="29F8F384" w14:textId="77777777" w:rsidR="00AF3F61" w:rsidRDefault="00AF3F61" w:rsidP="00AF3F61">
      <w:pPr>
        <w:ind w:leftChars="67" w:left="565" w:hangingChars="202" w:hanging="424"/>
      </w:pPr>
      <w:r>
        <w:t>(1)</w:t>
      </w:r>
      <w:r>
        <w:tab/>
        <w:t>勤務日数</w:t>
      </w:r>
    </w:p>
    <w:p w14:paraId="4EA2CB1F" w14:textId="77777777" w:rsidR="00AF3F61" w:rsidRDefault="00AF3F61" w:rsidP="00AF3F61">
      <w:pPr>
        <w:ind w:firstLineChars="250" w:firstLine="525"/>
      </w:pPr>
      <w:r>
        <w:rPr>
          <w:rFonts w:hint="eastAsia"/>
        </w:rPr>
        <w:t>１日７時間</w:t>
      </w:r>
      <w:r>
        <w:t>30分の勤務時間で週４日の勤務日</w:t>
      </w:r>
    </w:p>
    <w:p w14:paraId="565738A1" w14:textId="77777777" w:rsidR="00AF3F61" w:rsidRDefault="00AF3F61" w:rsidP="00AF3F61">
      <w:pPr>
        <w:ind w:leftChars="67" w:left="565" w:hangingChars="202" w:hanging="424"/>
      </w:pPr>
      <w:r>
        <w:t>(2)</w:t>
      </w:r>
      <w:r>
        <w:tab/>
        <w:t>勤務時間及び休憩時間</w:t>
      </w:r>
    </w:p>
    <w:tbl>
      <w:tblPr>
        <w:tblStyle w:val="a7"/>
        <w:tblW w:w="7796" w:type="dxa"/>
        <w:tblInd w:w="421" w:type="dxa"/>
        <w:tblLook w:val="04A0" w:firstRow="1" w:lastRow="0" w:firstColumn="1" w:lastColumn="0" w:noHBand="0" w:noVBand="1"/>
      </w:tblPr>
      <w:tblGrid>
        <w:gridCol w:w="4247"/>
        <w:gridCol w:w="3549"/>
      </w:tblGrid>
      <w:tr w:rsidR="00AF3F61" w:rsidRPr="00AF3F61" w14:paraId="2E3C1661" w14:textId="77777777" w:rsidTr="004E2C2C">
        <w:tc>
          <w:tcPr>
            <w:tcW w:w="4247" w:type="dxa"/>
          </w:tcPr>
          <w:p w14:paraId="18BE8439" w14:textId="77777777" w:rsidR="00AF3F61" w:rsidRPr="00AF3F61" w:rsidRDefault="00AF3F61" w:rsidP="00AF3F61">
            <w:pPr>
              <w:jc w:val="center"/>
              <w:rPr>
                <w:rFonts w:cs="Times New Roman"/>
              </w:rPr>
            </w:pPr>
            <w:r w:rsidRPr="00AF3F61">
              <w:rPr>
                <w:rFonts w:cs="Times New Roman" w:hint="eastAsia"/>
              </w:rPr>
              <w:t>勤務時間</w:t>
            </w:r>
          </w:p>
        </w:tc>
        <w:tc>
          <w:tcPr>
            <w:tcW w:w="3549" w:type="dxa"/>
          </w:tcPr>
          <w:p w14:paraId="5FE34E34" w14:textId="77777777" w:rsidR="00AF3F61" w:rsidRPr="00AF3F61" w:rsidRDefault="00AF3F61" w:rsidP="00AF3F61">
            <w:pPr>
              <w:jc w:val="center"/>
              <w:rPr>
                <w:rFonts w:cs="Times New Roman"/>
              </w:rPr>
            </w:pPr>
            <w:r w:rsidRPr="00AF3F61">
              <w:rPr>
                <w:rFonts w:cs="Times New Roman" w:hint="eastAsia"/>
              </w:rPr>
              <w:t>休憩時間</w:t>
            </w:r>
          </w:p>
        </w:tc>
      </w:tr>
      <w:tr w:rsidR="00AF3F61" w:rsidRPr="00AF3F61" w14:paraId="5FEE5931" w14:textId="77777777" w:rsidTr="004E2C2C">
        <w:tc>
          <w:tcPr>
            <w:tcW w:w="4247" w:type="dxa"/>
          </w:tcPr>
          <w:p w14:paraId="2953B486" w14:textId="18321D73" w:rsidR="00AF3F61" w:rsidRPr="00AF3F61" w:rsidRDefault="00AF3F61" w:rsidP="00AF3F61">
            <w:pPr>
              <w:jc w:val="center"/>
              <w:rPr>
                <w:rFonts w:cs="Times New Roman"/>
              </w:rPr>
            </w:pPr>
            <w:r w:rsidRPr="00AF3F61">
              <w:rPr>
                <w:rFonts w:cs="Times New Roman" w:hint="eastAsia"/>
              </w:rPr>
              <w:t>午前９時</w:t>
            </w:r>
            <w:r>
              <w:rPr>
                <w:rFonts w:cs="Times New Roman" w:hint="eastAsia"/>
              </w:rPr>
              <w:t>00</w:t>
            </w:r>
            <w:r w:rsidRPr="00AF3F61">
              <w:rPr>
                <w:rFonts w:cs="Times New Roman"/>
              </w:rPr>
              <w:t>分から午後５時</w:t>
            </w:r>
            <w:r>
              <w:rPr>
                <w:rFonts w:cs="Times New Roman" w:hint="eastAsia"/>
              </w:rPr>
              <w:t>15</w:t>
            </w:r>
            <w:r w:rsidRPr="00AF3F61">
              <w:rPr>
                <w:rFonts w:cs="Times New Roman"/>
              </w:rPr>
              <w:t>分まで</w:t>
            </w:r>
          </w:p>
        </w:tc>
        <w:tc>
          <w:tcPr>
            <w:tcW w:w="3549" w:type="dxa"/>
          </w:tcPr>
          <w:p w14:paraId="0B41372C" w14:textId="77777777" w:rsidR="00AF3F61" w:rsidRPr="00AF3F61" w:rsidRDefault="00AF3F61" w:rsidP="00AF3F61">
            <w:pPr>
              <w:jc w:val="center"/>
              <w:rPr>
                <w:rFonts w:cs="Times New Roman"/>
              </w:rPr>
            </w:pPr>
            <w:r w:rsidRPr="00AF3F61">
              <w:rPr>
                <w:rFonts w:cs="Times New Roman" w:hint="eastAsia"/>
              </w:rPr>
              <w:t>午後０時</w:t>
            </w:r>
            <w:r w:rsidRPr="00AF3F61">
              <w:rPr>
                <w:rFonts w:cs="Times New Roman"/>
              </w:rPr>
              <w:t>15分から午後1時まで</w:t>
            </w:r>
          </w:p>
        </w:tc>
      </w:tr>
    </w:tbl>
    <w:p w14:paraId="084156C7" w14:textId="77777777" w:rsidR="00AF3F61" w:rsidRPr="00AF3F61" w:rsidRDefault="00AF3F61" w:rsidP="00AF3F61"/>
    <w:p w14:paraId="4DAAD766" w14:textId="34D4E7AD" w:rsidR="00AF3F61" w:rsidRDefault="007B0842" w:rsidP="00AF3F61">
      <w:r>
        <w:rPr>
          <w:rFonts w:hint="eastAsia"/>
        </w:rPr>
        <w:t>６</w:t>
      </w:r>
      <w:r w:rsidR="00AF3F61">
        <w:rPr>
          <w:rFonts w:hint="eastAsia"/>
        </w:rPr>
        <w:t xml:space="preserve">　休日について</w:t>
      </w:r>
    </w:p>
    <w:p w14:paraId="2E164C5B" w14:textId="77777777" w:rsidR="00AF3F61" w:rsidRDefault="00AF3F61" w:rsidP="00AF3F61">
      <w:pPr>
        <w:ind w:leftChars="100" w:left="210" w:firstLineChars="100" w:firstLine="210"/>
      </w:pPr>
      <w:r>
        <w:rPr>
          <w:rFonts w:hint="eastAsia"/>
        </w:rPr>
        <w:t>会計年度任用職員の休日は下記のとおりとする。ただし、休日に勤務することを命ずる場合には、当該休日を他の日に振り替える。</w:t>
      </w:r>
    </w:p>
    <w:p w14:paraId="287C12E8" w14:textId="194B1C58" w:rsidR="00AF3F61" w:rsidRDefault="00AF3F61" w:rsidP="00DC1876">
      <w:pPr>
        <w:ind w:leftChars="68" w:left="567" w:hangingChars="202" w:hanging="424"/>
      </w:pPr>
      <w:r>
        <w:t>(1)</w:t>
      </w:r>
      <w:r>
        <w:tab/>
      </w:r>
      <w:r>
        <w:rPr>
          <w:rFonts w:hint="eastAsia"/>
        </w:rPr>
        <w:t>土曜日、</w:t>
      </w:r>
      <w:r>
        <w:t>日曜日</w:t>
      </w:r>
    </w:p>
    <w:p w14:paraId="3AEE0B93" w14:textId="77777777" w:rsidR="00AF3F61" w:rsidRDefault="00AF3F61" w:rsidP="00DC1876">
      <w:pPr>
        <w:tabs>
          <w:tab w:val="left" w:pos="567"/>
        </w:tabs>
        <w:ind w:leftChars="67" w:left="141" w:firstLine="1"/>
      </w:pPr>
      <w:r>
        <w:t>(2)</w:t>
      </w:r>
      <w:r>
        <w:tab/>
        <w:t>国民の祝日に関する法律（昭和23年法律第178号）に規定する休日</w:t>
      </w:r>
    </w:p>
    <w:p w14:paraId="593ED035" w14:textId="13FCC1AB" w:rsidR="00AF3F61" w:rsidRDefault="00AF3F61" w:rsidP="00DC1876">
      <w:pPr>
        <w:tabs>
          <w:tab w:val="left" w:pos="567"/>
        </w:tabs>
        <w:ind w:leftChars="67" w:left="141" w:firstLine="1"/>
      </w:pPr>
      <w:r>
        <w:t>(3)</w:t>
      </w:r>
      <w:r>
        <w:tab/>
        <w:t>12月29日から翌年の１月３日までの日</w:t>
      </w:r>
    </w:p>
    <w:p w14:paraId="7F3E15AF" w14:textId="63051CC6" w:rsidR="00AF3F61" w:rsidRDefault="00AF3F61" w:rsidP="00DC1876">
      <w:pPr>
        <w:tabs>
          <w:tab w:val="left" w:pos="567"/>
        </w:tabs>
        <w:ind w:leftChars="67" w:left="141" w:firstLine="1"/>
      </w:pPr>
      <w:r>
        <w:rPr>
          <w:rFonts w:hint="eastAsia"/>
        </w:rPr>
        <w:t>(</w:t>
      </w:r>
      <w:r>
        <w:t>4)</w:t>
      </w:r>
      <w:r>
        <w:tab/>
      </w:r>
      <w:r>
        <w:rPr>
          <w:rFonts w:hint="eastAsia"/>
        </w:rPr>
        <w:t>市民局長が定める日</w:t>
      </w:r>
    </w:p>
    <w:p w14:paraId="59C657DF" w14:textId="77777777" w:rsidR="00AF3F61" w:rsidRDefault="00AF3F61" w:rsidP="00AF3F61"/>
    <w:p w14:paraId="2925DEF4" w14:textId="77777777" w:rsidR="00AF3F61" w:rsidRDefault="00AF3F61" w:rsidP="007B0842">
      <w:pPr>
        <w:ind w:firstLineChars="300" w:firstLine="630"/>
      </w:pPr>
      <w:r>
        <w:rPr>
          <w:rFonts w:hint="eastAsia"/>
        </w:rPr>
        <w:t>附　則</w:t>
      </w:r>
    </w:p>
    <w:p w14:paraId="475C4DA9" w14:textId="2C514926" w:rsidR="00AF3F61" w:rsidRDefault="00AF3F61" w:rsidP="007B0842">
      <w:pPr>
        <w:ind w:firstLineChars="100" w:firstLine="210"/>
      </w:pPr>
      <w:r>
        <w:rPr>
          <w:rFonts w:hint="eastAsia"/>
        </w:rPr>
        <w:t>この要綱は、令和</w:t>
      </w:r>
      <w:r w:rsidR="00E43C78">
        <w:rPr>
          <w:rFonts w:hint="eastAsia"/>
        </w:rPr>
        <w:t>５</w:t>
      </w:r>
      <w:r>
        <w:rPr>
          <w:rFonts w:hint="eastAsia"/>
        </w:rPr>
        <w:t>年</w:t>
      </w:r>
      <w:r w:rsidR="00E43C78">
        <w:rPr>
          <w:rFonts w:hint="eastAsia"/>
        </w:rPr>
        <w:t>10</w:t>
      </w:r>
      <w:r>
        <w:rPr>
          <w:rFonts w:hint="eastAsia"/>
        </w:rPr>
        <w:t>月</w:t>
      </w:r>
      <w:r w:rsidR="00E43C78">
        <w:rPr>
          <w:rFonts w:hint="eastAsia"/>
        </w:rPr>
        <w:t>19</w:t>
      </w:r>
      <w:r>
        <w:rPr>
          <w:rFonts w:hint="eastAsia"/>
        </w:rPr>
        <w:t>日から施行する。</w:t>
      </w:r>
    </w:p>
    <w:sectPr w:rsidR="00AF3F61" w:rsidSect="00F528E7">
      <w:pgSz w:w="11906" w:h="16838"/>
      <w:pgMar w:top="1702"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489" w14:textId="77777777" w:rsidR="00AF3F61" w:rsidRDefault="00AF3F61" w:rsidP="00AF3F61">
      <w:r>
        <w:separator/>
      </w:r>
    </w:p>
  </w:endnote>
  <w:endnote w:type="continuationSeparator" w:id="0">
    <w:p w14:paraId="41D68FBE" w14:textId="77777777" w:rsidR="00AF3F61" w:rsidRDefault="00AF3F61" w:rsidP="00AF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246E" w14:textId="77777777" w:rsidR="00AF3F61" w:rsidRDefault="00AF3F61" w:rsidP="00AF3F61">
      <w:r>
        <w:separator/>
      </w:r>
    </w:p>
  </w:footnote>
  <w:footnote w:type="continuationSeparator" w:id="0">
    <w:p w14:paraId="4B038D89" w14:textId="77777777" w:rsidR="00AF3F61" w:rsidRDefault="00AF3F61" w:rsidP="00AF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AEA"/>
    <w:multiLevelType w:val="hybridMultilevel"/>
    <w:tmpl w:val="5B9E39A2"/>
    <w:lvl w:ilvl="0" w:tplc="F702D15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7356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B8"/>
    <w:rsid w:val="001E0244"/>
    <w:rsid w:val="004C5948"/>
    <w:rsid w:val="00677DB8"/>
    <w:rsid w:val="007B0842"/>
    <w:rsid w:val="0093196A"/>
    <w:rsid w:val="00AF3F61"/>
    <w:rsid w:val="00BE6280"/>
    <w:rsid w:val="00DC1876"/>
    <w:rsid w:val="00E43C78"/>
    <w:rsid w:val="00F5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82B62"/>
  <w15:chartTrackingRefBased/>
  <w15:docId w15:val="{B2EBD0D6-C121-4AB4-828A-0B98DC3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F61"/>
    <w:pPr>
      <w:tabs>
        <w:tab w:val="center" w:pos="4252"/>
        <w:tab w:val="right" w:pos="8504"/>
      </w:tabs>
      <w:snapToGrid w:val="0"/>
    </w:pPr>
  </w:style>
  <w:style w:type="character" w:customStyle="1" w:styleId="a4">
    <w:name w:val="ヘッダー (文字)"/>
    <w:basedOn w:val="a0"/>
    <w:link w:val="a3"/>
    <w:uiPriority w:val="99"/>
    <w:rsid w:val="00AF3F61"/>
  </w:style>
  <w:style w:type="paragraph" w:styleId="a5">
    <w:name w:val="footer"/>
    <w:basedOn w:val="a"/>
    <w:link w:val="a6"/>
    <w:uiPriority w:val="99"/>
    <w:unhideWhenUsed/>
    <w:rsid w:val="00AF3F61"/>
    <w:pPr>
      <w:tabs>
        <w:tab w:val="center" w:pos="4252"/>
        <w:tab w:val="right" w:pos="8504"/>
      </w:tabs>
      <w:snapToGrid w:val="0"/>
    </w:pPr>
  </w:style>
  <w:style w:type="character" w:customStyle="1" w:styleId="a6">
    <w:name w:val="フッター (文字)"/>
    <w:basedOn w:val="a0"/>
    <w:link w:val="a5"/>
    <w:uiPriority w:val="99"/>
    <w:rsid w:val="00AF3F61"/>
  </w:style>
  <w:style w:type="table" w:styleId="a7">
    <w:name w:val="Table Grid"/>
    <w:basedOn w:val="a1"/>
    <w:uiPriority w:val="39"/>
    <w:rsid w:val="00AF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18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細野　満</dc:creator>
  <cp:keywords/>
  <dc:description/>
  <cp:lastModifiedBy>細野　満</cp:lastModifiedBy>
  <cp:revision>8</cp:revision>
  <cp:lastPrinted>2023-09-21T10:06:00Z</cp:lastPrinted>
  <dcterms:created xsi:type="dcterms:W3CDTF">2023-08-14T10:59:00Z</dcterms:created>
  <dcterms:modified xsi:type="dcterms:W3CDTF">2023-10-24T04:48:00Z</dcterms:modified>
</cp:coreProperties>
</file>