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メイリオ" w:hAnsi="Arial"/>
          <w:sz w:val="24"/>
          <w:szCs w:val="22"/>
        </w:rPr>
        <w:id w:val="503707933"/>
        <w:docPartObj>
          <w:docPartGallery w:val="Cover Pages"/>
          <w:docPartUnique/>
        </w:docPartObj>
      </w:sdtPr>
      <w:sdtEndPr>
        <w:rPr>
          <w:sz w:val="21"/>
        </w:rPr>
      </w:sdtEndPr>
      <w:sdtContent>
        <w:p w14:paraId="34F3E048" w14:textId="705F758C" w:rsidR="0084567E" w:rsidRDefault="0084567E" w:rsidP="00AB1CC7">
          <w:pPr>
            <w:pStyle w:val="af2"/>
            <w:ind w:leftChars="72" w:left="345" w:hangingChars="78" w:hanging="187"/>
            <w:rPr>
              <w:noProof/>
            </w:rPr>
          </w:pPr>
        </w:p>
        <w:tbl>
          <w:tblPr>
            <w:tblStyle w:val="afc"/>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84567E" w14:paraId="3371AF59" w14:textId="77777777" w:rsidTr="00464E4B">
            <w:trPr>
              <w:trHeight w:val="4273"/>
            </w:trPr>
            <w:tc>
              <w:tcPr>
                <w:tcW w:w="10774" w:type="dxa"/>
              </w:tcPr>
              <w:p w14:paraId="0AEFFAB5" w14:textId="0D2B003F" w:rsidR="0084567E" w:rsidRDefault="0084567E" w:rsidP="00803322">
                <w:pPr>
                  <w:pStyle w:val="af2"/>
                  <w:ind w:left="356"/>
                </w:pPr>
              </w:p>
            </w:tc>
          </w:tr>
          <w:tr w:rsidR="0084567E" w14:paraId="254883AF" w14:textId="77777777" w:rsidTr="00464E4B">
            <w:trPr>
              <w:trHeight w:val="1757"/>
            </w:trPr>
            <w:tc>
              <w:tcPr>
                <w:tcW w:w="10774" w:type="dxa"/>
              </w:tcPr>
              <w:p w14:paraId="2A234A19" w14:textId="77777777" w:rsidR="00975D7F" w:rsidRDefault="00975D7F" w:rsidP="00975D7F">
                <w:pPr>
                  <w:pStyle w:val="affff1"/>
                  <w:spacing w:line="720" w:lineRule="exact"/>
                  <w:rPr>
                    <w:sz w:val="60"/>
                    <w:szCs w:val="60"/>
                  </w:rPr>
                </w:pPr>
                <w:r w:rsidRPr="00975D7F">
                  <w:rPr>
                    <w:rFonts w:hint="eastAsia"/>
                    <w:sz w:val="60"/>
                    <w:szCs w:val="60"/>
                  </w:rPr>
                  <w:t>大阪市　困難な問題を抱える女性への</w:t>
                </w:r>
              </w:p>
              <w:p w14:paraId="64B0316D" w14:textId="77777777" w:rsidR="00975D7F" w:rsidRDefault="00975D7F" w:rsidP="00975D7F">
                <w:pPr>
                  <w:pStyle w:val="affff1"/>
                  <w:spacing w:line="720" w:lineRule="exact"/>
                  <w:rPr>
                    <w:sz w:val="60"/>
                    <w:szCs w:val="60"/>
                  </w:rPr>
                </w:pPr>
                <w:r w:rsidRPr="00975D7F">
                  <w:rPr>
                    <w:rFonts w:hint="eastAsia"/>
                    <w:sz w:val="60"/>
                    <w:szCs w:val="60"/>
                  </w:rPr>
                  <w:t>支援のための施策の実施に関する</w:t>
                </w:r>
              </w:p>
              <w:p w14:paraId="515AD920" w14:textId="73A42B6B" w:rsidR="00290EE9" w:rsidRPr="00BC545E" w:rsidRDefault="00975D7F" w:rsidP="00BC545E">
                <w:pPr>
                  <w:pStyle w:val="affff1"/>
                  <w:spacing w:line="720" w:lineRule="exact"/>
                  <w:rPr>
                    <w:sz w:val="60"/>
                    <w:szCs w:val="60"/>
                  </w:rPr>
                </w:pPr>
                <w:r w:rsidRPr="00975D7F">
                  <w:rPr>
                    <w:rFonts w:hint="eastAsia"/>
                    <w:sz w:val="60"/>
                    <w:szCs w:val="60"/>
                  </w:rPr>
                  <w:t>基本的な計画</w:t>
                </w:r>
              </w:p>
            </w:tc>
          </w:tr>
          <w:tr w:rsidR="0084567E" w14:paraId="4BC46FDC" w14:textId="77777777" w:rsidTr="00A20BD2">
            <w:trPr>
              <w:trHeight w:val="4755"/>
            </w:trPr>
            <w:tc>
              <w:tcPr>
                <w:tcW w:w="10774" w:type="dxa"/>
              </w:tcPr>
              <w:p w14:paraId="69F088FE" w14:textId="6B6595A3" w:rsidR="0084567E" w:rsidRDefault="0084567E" w:rsidP="00803322">
                <w:pPr>
                  <w:pStyle w:val="af2"/>
                  <w:ind w:left="356"/>
                </w:pPr>
              </w:p>
            </w:tc>
          </w:tr>
          <w:tr w:rsidR="00AF3323" w:rsidRPr="00B929CC" w14:paraId="5868DEAA" w14:textId="77777777" w:rsidTr="00A20BD2">
            <w:trPr>
              <w:trHeight w:val="1644"/>
            </w:trPr>
            <w:tc>
              <w:tcPr>
                <w:tcW w:w="10774" w:type="dxa"/>
              </w:tcPr>
              <w:p w14:paraId="38DDCC09" w14:textId="4C2779F2" w:rsidR="00A20BD2" w:rsidRDefault="00A20BD2" w:rsidP="00AB1CC7">
                <w:pPr>
                  <w:pStyle w:val="affff1"/>
                  <w:spacing w:line="560" w:lineRule="exact"/>
                  <w:jc w:val="both"/>
                  <w:rPr>
                    <w:sz w:val="44"/>
                  </w:rPr>
                </w:pPr>
              </w:p>
              <w:p w14:paraId="4A0420DD" w14:textId="0AA78A51" w:rsidR="00AF3323" w:rsidRPr="00B929CC" w:rsidRDefault="00842F4B" w:rsidP="00A20BD2">
                <w:pPr>
                  <w:pStyle w:val="affff1"/>
                  <w:spacing w:line="560" w:lineRule="exact"/>
                  <w:rPr>
                    <w:sz w:val="44"/>
                  </w:rPr>
                </w:pPr>
                <w:r w:rsidRPr="00B929CC">
                  <w:rPr>
                    <w:rFonts w:hint="eastAsia"/>
                    <w:sz w:val="44"/>
                  </w:rPr>
                  <w:t>令和</w:t>
                </w:r>
                <w:r w:rsidR="0080438C">
                  <w:rPr>
                    <w:rFonts w:hint="eastAsia"/>
                    <w:sz w:val="44"/>
                  </w:rPr>
                  <w:t>６</w:t>
                </w:r>
                <w:r w:rsidRPr="00B929CC">
                  <w:rPr>
                    <w:rFonts w:hint="eastAsia"/>
                    <w:sz w:val="44"/>
                  </w:rPr>
                  <w:t>年３</w:t>
                </w:r>
                <w:r w:rsidR="00AF3323" w:rsidRPr="00B929CC">
                  <w:rPr>
                    <w:rFonts w:hint="eastAsia"/>
                    <w:sz w:val="44"/>
                  </w:rPr>
                  <w:t>月</w:t>
                </w:r>
              </w:p>
              <w:p w14:paraId="1B6DA53D" w14:textId="58418335" w:rsidR="00AF3323" w:rsidRPr="00B929CC" w:rsidRDefault="00AF3323" w:rsidP="0080438C">
                <w:pPr>
                  <w:pStyle w:val="affff1"/>
                  <w:spacing w:line="560" w:lineRule="exact"/>
                  <w:rPr>
                    <w:b/>
                    <w:color w:val="2F5496" w:themeColor="accent5" w:themeShade="BF"/>
                    <w:sz w:val="56"/>
                    <w:szCs w:val="64"/>
                  </w:rPr>
                </w:pPr>
                <w:r w:rsidRPr="00B929CC">
                  <w:rPr>
                    <w:rFonts w:hint="eastAsia"/>
                    <w:sz w:val="44"/>
                  </w:rPr>
                  <w:t>大阪</w:t>
                </w:r>
                <w:r w:rsidR="0080438C">
                  <w:rPr>
                    <w:rFonts w:hint="eastAsia"/>
                    <w:sz w:val="44"/>
                  </w:rPr>
                  <w:t>市</w:t>
                </w:r>
              </w:p>
            </w:tc>
          </w:tr>
        </w:tbl>
        <w:p w14:paraId="4A3300DD" w14:textId="14DEEE11" w:rsidR="00114FD4" w:rsidRDefault="003702FD" w:rsidP="00C3352A">
          <w:pPr>
            <w:spacing w:line="560" w:lineRule="exact"/>
            <w:ind w:leftChars="0" w:left="0" w:firstLineChars="0" w:firstLine="0"/>
            <w:rPr>
              <w:rFonts w:asciiTheme="majorHAnsi" w:hAnsiTheme="majorHAnsi" w:cstheme="majorBidi"/>
            </w:rPr>
          </w:pPr>
        </w:p>
      </w:sdtContent>
    </w:sdt>
    <w:sdt>
      <w:sdtPr>
        <w:rPr>
          <w:rFonts w:ascii="Arial" w:hAnsi="Arial" w:cstheme="minorBidi"/>
          <w:b w:val="0"/>
          <w:color w:val="auto"/>
          <w:kern w:val="2"/>
          <w:sz w:val="22"/>
          <w:szCs w:val="22"/>
          <w:lang w:val="en-US"/>
        </w:rPr>
        <w:id w:val="2051418793"/>
        <w:docPartObj>
          <w:docPartGallery w:val="Table of Contents"/>
          <w:docPartUnique/>
        </w:docPartObj>
      </w:sdtPr>
      <w:sdtEndPr>
        <w:rPr>
          <w:bCs/>
        </w:rPr>
      </w:sdtEndPr>
      <w:sdtContent>
        <w:p w14:paraId="21B507B6" w14:textId="24BF1279" w:rsidR="00AC05DE" w:rsidRDefault="00AC05DE">
          <w:pPr>
            <w:pStyle w:val="af0"/>
          </w:pPr>
          <w:r>
            <w:t>目次</w:t>
          </w:r>
          <w:r w:rsidR="00FA39CE">
            <w:rPr>
              <w:rFonts w:hint="eastAsia"/>
            </w:rPr>
            <w:t xml:space="preserve">　</w:t>
          </w:r>
        </w:p>
        <w:p w14:paraId="4EB7A51E" w14:textId="6E612530" w:rsidR="003D7176" w:rsidRDefault="00AC05DE">
          <w:pPr>
            <w:pStyle w:val="11"/>
            <w:tabs>
              <w:tab w:val="left" w:pos="1260"/>
            </w:tabs>
            <w:rPr>
              <w:rFonts w:asciiTheme="minorHAnsi" w:eastAsiaTheme="minorEastAsia" w:hAnsiTheme="minorHAnsi"/>
              <w:noProof/>
              <w:sz w:val="21"/>
            </w:rPr>
          </w:pPr>
          <w:r>
            <w:fldChar w:fldCharType="begin"/>
          </w:r>
          <w:r>
            <w:instrText xml:space="preserve"> TOC \o "1-3" \h \z \u </w:instrText>
          </w:r>
          <w:r>
            <w:fldChar w:fldCharType="separate"/>
          </w:r>
          <w:hyperlink w:anchor="_Toc156900914" w:history="1">
            <w:r w:rsidR="003D7176" w:rsidRPr="00D42CBE">
              <w:rPr>
                <w:rStyle w:val="af1"/>
                <w:noProof/>
              </w:rPr>
              <w:t>第１章</w:t>
            </w:r>
            <w:r w:rsidR="003D7176">
              <w:rPr>
                <w:rFonts w:asciiTheme="minorHAnsi" w:eastAsiaTheme="minorEastAsia" w:hAnsiTheme="minorHAnsi"/>
                <w:noProof/>
                <w:sz w:val="21"/>
              </w:rPr>
              <w:tab/>
            </w:r>
            <w:r w:rsidR="003D7176" w:rsidRPr="00D42CBE">
              <w:rPr>
                <w:rStyle w:val="af1"/>
                <w:noProof/>
              </w:rPr>
              <w:t>基本計画の策定にあたって</w:t>
            </w:r>
            <w:r w:rsidR="003D7176">
              <w:rPr>
                <w:noProof/>
                <w:webHidden/>
              </w:rPr>
              <w:tab/>
            </w:r>
            <w:r w:rsidR="003D7176">
              <w:rPr>
                <w:noProof/>
                <w:webHidden/>
              </w:rPr>
              <w:fldChar w:fldCharType="begin"/>
            </w:r>
            <w:r w:rsidR="003D7176">
              <w:rPr>
                <w:noProof/>
                <w:webHidden/>
              </w:rPr>
              <w:instrText xml:space="preserve"> PAGEREF _Toc156900914 \h </w:instrText>
            </w:r>
            <w:r w:rsidR="003D7176">
              <w:rPr>
                <w:noProof/>
                <w:webHidden/>
              </w:rPr>
            </w:r>
            <w:r w:rsidR="003D7176">
              <w:rPr>
                <w:noProof/>
                <w:webHidden/>
              </w:rPr>
              <w:fldChar w:fldCharType="separate"/>
            </w:r>
            <w:r w:rsidR="003702FD">
              <w:rPr>
                <w:noProof/>
                <w:webHidden/>
              </w:rPr>
              <w:t>- 1 -</w:t>
            </w:r>
            <w:r w:rsidR="003D7176">
              <w:rPr>
                <w:noProof/>
                <w:webHidden/>
              </w:rPr>
              <w:fldChar w:fldCharType="end"/>
            </w:r>
          </w:hyperlink>
        </w:p>
        <w:p w14:paraId="764657AC" w14:textId="6F379B19" w:rsidR="003D7176" w:rsidRDefault="003702FD">
          <w:pPr>
            <w:pStyle w:val="21"/>
            <w:ind w:firstLine="297"/>
            <w:rPr>
              <w:rFonts w:asciiTheme="minorHAnsi" w:eastAsiaTheme="minorEastAsia" w:hAnsiTheme="minorHAnsi"/>
              <w:noProof/>
              <w:sz w:val="21"/>
            </w:rPr>
          </w:pPr>
          <w:hyperlink w:anchor="_Toc156900915" w:history="1">
            <w:r w:rsidR="003D7176" w:rsidRPr="00D42CBE">
              <w:rPr>
                <w:rStyle w:val="af1"/>
                <w:noProof/>
              </w:rPr>
              <w:t>第１節　基本的な考え方</w:t>
            </w:r>
            <w:r w:rsidR="003D7176">
              <w:rPr>
                <w:noProof/>
                <w:webHidden/>
              </w:rPr>
              <w:tab/>
            </w:r>
            <w:r w:rsidR="003D7176">
              <w:rPr>
                <w:noProof/>
                <w:webHidden/>
              </w:rPr>
              <w:fldChar w:fldCharType="begin"/>
            </w:r>
            <w:r w:rsidR="003D7176">
              <w:rPr>
                <w:noProof/>
                <w:webHidden/>
              </w:rPr>
              <w:instrText xml:space="preserve"> PAGEREF _Toc156900915 \h </w:instrText>
            </w:r>
            <w:r w:rsidR="003D7176">
              <w:rPr>
                <w:noProof/>
                <w:webHidden/>
              </w:rPr>
            </w:r>
            <w:r w:rsidR="003D7176">
              <w:rPr>
                <w:noProof/>
                <w:webHidden/>
              </w:rPr>
              <w:fldChar w:fldCharType="separate"/>
            </w:r>
            <w:r>
              <w:rPr>
                <w:noProof/>
                <w:webHidden/>
              </w:rPr>
              <w:t>- 1 -</w:t>
            </w:r>
            <w:r w:rsidR="003D7176">
              <w:rPr>
                <w:noProof/>
                <w:webHidden/>
              </w:rPr>
              <w:fldChar w:fldCharType="end"/>
            </w:r>
          </w:hyperlink>
        </w:p>
        <w:p w14:paraId="039E5148" w14:textId="6D96E69E" w:rsidR="003D7176" w:rsidRDefault="003702FD">
          <w:pPr>
            <w:pStyle w:val="31"/>
            <w:ind w:left="440"/>
            <w:rPr>
              <w:rFonts w:asciiTheme="minorHAnsi" w:eastAsiaTheme="minorEastAsia" w:hAnsiTheme="minorHAnsi"/>
              <w:noProof/>
              <w:sz w:val="21"/>
            </w:rPr>
          </w:pPr>
          <w:hyperlink w:anchor="_Toc156900916" w:history="1">
            <w:r w:rsidR="003D7176" w:rsidRPr="00D42CBE">
              <w:rPr>
                <w:rStyle w:val="af1"/>
                <w:noProof/>
              </w:rPr>
              <w:t>（１）策定の背景と趣旨</w:t>
            </w:r>
            <w:r w:rsidR="003D7176">
              <w:rPr>
                <w:noProof/>
                <w:webHidden/>
              </w:rPr>
              <w:tab/>
            </w:r>
            <w:r w:rsidR="003D7176">
              <w:rPr>
                <w:noProof/>
                <w:webHidden/>
              </w:rPr>
              <w:fldChar w:fldCharType="begin"/>
            </w:r>
            <w:r w:rsidR="003D7176">
              <w:rPr>
                <w:noProof/>
                <w:webHidden/>
              </w:rPr>
              <w:instrText xml:space="preserve"> PAGEREF _Toc156900916 \h </w:instrText>
            </w:r>
            <w:r w:rsidR="003D7176">
              <w:rPr>
                <w:noProof/>
                <w:webHidden/>
              </w:rPr>
            </w:r>
            <w:r w:rsidR="003D7176">
              <w:rPr>
                <w:noProof/>
                <w:webHidden/>
              </w:rPr>
              <w:fldChar w:fldCharType="separate"/>
            </w:r>
            <w:r>
              <w:rPr>
                <w:noProof/>
                <w:webHidden/>
              </w:rPr>
              <w:t>- 1 -</w:t>
            </w:r>
            <w:r w:rsidR="003D7176">
              <w:rPr>
                <w:noProof/>
                <w:webHidden/>
              </w:rPr>
              <w:fldChar w:fldCharType="end"/>
            </w:r>
          </w:hyperlink>
        </w:p>
        <w:p w14:paraId="6BA0EAEE" w14:textId="73DB1261" w:rsidR="003D7176" w:rsidRDefault="003702FD">
          <w:pPr>
            <w:pStyle w:val="31"/>
            <w:ind w:left="440"/>
            <w:rPr>
              <w:rFonts w:asciiTheme="minorHAnsi" w:eastAsiaTheme="minorEastAsia" w:hAnsiTheme="minorHAnsi"/>
              <w:noProof/>
              <w:sz w:val="21"/>
            </w:rPr>
          </w:pPr>
          <w:hyperlink w:anchor="_Toc156900917" w:history="1">
            <w:r w:rsidR="003D7176" w:rsidRPr="00D42CBE">
              <w:rPr>
                <w:rStyle w:val="af1"/>
                <w:noProof/>
              </w:rPr>
              <w:t>（２）基本理念</w:t>
            </w:r>
            <w:r w:rsidR="003D7176">
              <w:rPr>
                <w:noProof/>
                <w:webHidden/>
              </w:rPr>
              <w:tab/>
            </w:r>
            <w:r w:rsidR="003D7176">
              <w:rPr>
                <w:noProof/>
                <w:webHidden/>
              </w:rPr>
              <w:fldChar w:fldCharType="begin"/>
            </w:r>
            <w:r w:rsidR="003D7176">
              <w:rPr>
                <w:noProof/>
                <w:webHidden/>
              </w:rPr>
              <w:instrText xml:space="preserve"> PAGEREF _Toc156900917 \h </w:instrText>
            </w:r>
            <w:r w:rsidR="003D7176">
              <w:rPr>
                <w:noProof/>
                <w:webHidden/>
              </w:rPr>
            </w:r>
            <w:r w:rsidR="003D7176">
              <w:rPr>
                <w:noProof/>
                <w:webHidden/>
              </w:rPr>
              <w:fldChar w:fldCharType="separate"/>
            </w:r>
            <w:r>
              <w:rPr>
                <w:noProof/>
                <w:webHidden/>
              </w:rPr>
              <w:t>- 1 -</w:t>
            </w:r>
            <w:r w:rsidR="003D7176">
              <w:rPr>
                <w:noProof/>
                <w:webHidden/>
              </w:rPr>
              <w:fldChar w:fldCharType="end"/>
            </w:r>
          </w:hyperlink>
        </w:p>
        <w:p w14:paraId="17619A02" w14:textId="2B77CB1B" w:rsidR="003D7176" w:rsidRDefault="003702FD">
          <w:pPr>
            <w:pStyle w:val="31"/>
            <w:ind w:left="440"/>
            <w:rPr>
              <w:rFonts w:asciiTheme="minorHAnsi" w:eastAsiaTheme="minorEastAsia" w:hAnsiTheme="minorHAnsi"/>
              <w:noProof/>
              <w:sz w:val="21"/>
            </w:rPr>
          </w:pPr>
          <w:hyperlink w:anchor="_Toc156900918" w:history="1">
            <w:r w:rsidR="003D7176" w:rsidRPr="00D42CBE">
              <w:rPr>
                <w:rStyle w:val="af1"/>
                <w:noProof/>
              </w:rPr>
              <w:t>（３）支援対象者</w:t>
            </w:r>
            <w:r w:rsidR="003D7176">
              <w:rPr>
                <w:noProof/>
                <w:webHidden/>
              </w:rPr>
              <w:tab/>
            </w:r>
            <w:r w:rsidR="003D7176">
              <w:rPr>
                <w:noProof/>
                <w:webHidden/>
              </w:rPr>
              <w:fldChar w:fldCharType="begin"/>
            </w:r>
            <w:r w:rsidR="003D7176">
              <w:rPr>
                <w:noProof/>
                <w:webHidden/>
              </w:rPr>
              <w:instrText xml:space="preserve"> PAGEREF _Toc156900918 \h </w:instrText>
            </w:r>
            <w:r w:rsidR="003D7176">
              <w:rPr>
                <w:noProof/>
                <w:webHidden/>
              </w:rPr>
            </w:r>
            <w:r w:rsidR="003D7176">
              <w:rPr>
                <w:noProof/>
                <w:webHidden/>
              </w:rPr>
              <w:fldChar w:fldCharType="separate"/>
            </w:r>
            <w:r>
              <w:rPr>
                <w:noProof/>
                <w:webHidden/>
              </w:rPr>
              <w:t>- 1 -</w:t>
            </w:r>
            <w:r w:rsidR="003D7176">
              <w:rPr>
                <w:noProof/>
                <w:webHidden/>
              </w:rPr>
              <w:fldChar w:fldCharType="end"/>
            </w:r>
          </w:hyperlink>
        </w:p>
        <w:p w14:paraId="165E07C9" w14:textId="796AE384" w:rsidR="003D7176" w:rsidRDefault="003702FD">
          <w:pPr>
            <w:pStyle w:val="31"/>
            <w:ind w:left="440"/>
            <w:rPr>
              <w:rFonts w:asciiTheme="minorHAnsi" w:eastAsiaTheme="minorEastAsia" w:hAnsiTheme="minorHAnsi"/>
              <w:noProof/>
              <w:sz w:val="21"/>
            </w:rPr>
          </w:pPr>
          <w:hyperlink w:anchor="_Toc156900919" w:history="1">
            <w:r w:rsidR="003D7176" w:rsidRPr="00D42CBE">
              <w:rPr>
                <w:rStyle w:val="af1"/>
                <w:noProof/>
              </w:rPr>
              <w:t>（４）計画の位置づけ</w:t>
            </w:r>
            <w:r w:rsidR="003D7176">
              <w:rPr>
                <w:noProof/>
                <w:webHidden/>
              </w:rPr>
              <w:tab/>
            </w:r>
            <w:r w:rsidR="003D7176">
              <w:rPr>
                <w:noProof/>
                <w:webHidden/>
              </w:rPr>
              <w:fldChar w:fldCharType="begin"/>
            </w:r>
            <w:r w:rsidR="003D7176">
              <w:rPr>
                <w:noProof/>
                <w:webHidden/>
              </w:rPr>
              <w:instrText xml:space="preserve"> PAGEREF _Toc156900919 \h </w:instrText>
            </w:r>
            <w:r w:rsidR="003D7176">
              <w:rPr>
                <w:noProof/>
                <w:webHidden/>
              </w:rPr>
            </w:r>
            <w:r w:rsidR="003D7176">
              <w:rPr>
                <w:noProof/>
                <w:webHidden/>
              </w:rPr>
              <w:fldChar w:fldCharType="separate"/>
            </w:r>
            <w:r>
              <w:rPr>
                <w:noProof/>
                <w:webHidden/>
              </w:rPr>
              <w:t>- 2 -</w:t>
            </w:r>
            <w:r w:rsidR="003D7176">
              <w:rPr>
                <w:noProof/>
                <w:webHidden/>
              </w:rPr>
              <w:fldChar w:fldCharType="end"/>
            </w:r>
          </w:hyperlink>
        </w:p>
        <w:p w14:paraId="305D6151" w14:textId="6EE116B1" w:rsidR="003D7176" w:rsidRDefault="003702FD">
          <w:pPr>
            <w:pStyle w:val="31"/>
            <w:ind w:left="440"/>
            <w:rPr>
              <w:rFonts w:asciiTheme="minorHAnsi" w:eastAsiaTheme="minorEastAsia" w:hAnsiTheme="minorHAnsi"/>
              <w:noProof/>
              <w:sz w:val="21"/>
            </w:rPr>
          </w:pPr>
          <w:hyperlink w:anchor="_Toc156900920" w:history="1">
            <w:r w:rsidR="003D7176" w:rsidRPr="00D42CBE">
              <w:rPr>
                <w:rStyle w:val="af1"/>
                <w:noProof/>
              </w:rPr>
              <w:t>（５）計画の期間</w:t>
            </w:r>
            <w:r w:rsidR="003D7176">
              <w:rPr>
                <w:noProof/>
                <w:webHidden/>
              </w:rPr>
              <w:tab/>
            </w:r>
            <w:r w:rsidR="003D7176">
              <w:rPr>
                <w:noProof/>
                <w:webHidden/>
              </w:rPr>
              <w:fldChar w:fldCharType="begin"/>
            </w:r>
            <w:r w:rsidR="003D7176">
              <w:rPr>
                <w:noProof/>
                <w:webHidden/>
              </w:rPr>
              <w:instrText xml:space="preserve"> PAGEREF _Toc156900920 \h </w:instrText>
            </w:r>
            <w:r w:rsidR="003D7176">
              <w:rPr>
                <w:noProof/>
                <w:webHidden/>
              </w:rPr>
            </w:r>
            <w:r w:rsidR="003D7176">
              <w:rPr>
                <w:noProof/>
                <w:webHidden/>
              </w:rPr>
              <w:fldChar w:fldCharType="separate"/>
            </w:r>
            <w:r>
              <w:rPr>
                <w:noProof/>
                <w:webHidden/>
              </w:rPr>
              <w:t>- 2 -</w:t>
            </w:r>
            <w:r w:rsidR="003D7176">
              <w:rPr>
                <w:noProof/>
                <w:webHidden/>
              </w:rPr>
              <w:fldChar w:fldCharType="end"/>
            </w:r>
          </w:hyperlink>
        </w:p>
        <w:p w14:paraId="096B3C37" w14:textId="7BB4420E" w:rsidR="003D7176" w:rsidRDefault="003702FD">
          <w:pPr>
            <w:pStyle w:val="21"/>
            <w:ind w:firstLine="297"/>
            <w:rPr>
              <w:rFonts w:asciiTheme="minorHAnsi" w:eastAsiaTheme="minorEastAsia" w:hAnsiTheme="minorHAnsi"/>
              <w:noProof/>
              <w:sz w:val="21"/>
            </w:rPr>
          </w:pPr>
          <w:hyperlink w:anchor="_Toc156900921" w:history="1">
            <w:r w:rsidR="003D7176" w:rsidRPr="00D42CBE">
              <w:rPr>
                <w:rStyle w:val="af1"/>
                <w:noProof/>
              </w:rPr>
              <w:t>第２節　現状と課題</w:t>
            </w:r>
            <w:r w:rsidR="003D7176">
              <w:rPr>
                <w:noProof/>
                <w:webHidden/>
              </w:rPr>
              <w:tab/>
            </w:r>
            <w:r w:rsidR="003D7176">
              <w:rPr>
                <w:noProof/>
                <w:webHidden/>
              </w:rPr>
              <w:fldChar w:fldCharType="begin"/>
            </w:r>
            <w:r w:rsidR="003D7176">
              <w:rPr>
                <w:noProof/>
                <w:webHidden/>
              </w:rPr>
              <w:instrText xml:space="preserve"> PAGEREF _Toc156900921 \h </w:instrText>
            </w:r>
            <w:r w:rsidR="003D7176">
              <w:rPr>
                <w:noProof/>
                <w:webHidden/>
              </w:rPr>
            </w:r>
            <w:r w:rsidR="003D7176">
              <w:rPr>
                <w:noProof/>
                <w:webHidden/>
              </w:rPr>
              <w:fldChar w:fldCharType="separate"/>
            </w:r>
            <w:r>
              <w:rPr>
                <w:noProof/>
                <w:webHidden/>
              </w:rPr>
              <w:t>- 3 -</w:t>
            </w:r>
            <w:r w:rsidR="003D7176">
              <w:rPr>
                <w:noProof/>
                <w:webHidden/>
              </w:rPr>
              <w:fldChar w:fldCharType="end"/>
            </w:r>
          </w:hyperlink>
        </w:p>
        <w:p w14:paraId="71F1D103" w14:textId="1D86927F" w:rsidR="003D7176" w:rsidRDefault="003702FD" w:rsidP="003D7176">
          <w:pPr>
            <w:pStyle w:val="31"/>
            <w:ind w:left="440"/>
            <w:rPr>
              <w:rFonts w:asciiTheme="minorHAnsi" w:eastAsiaTheme="minorEastAsia" w:hAnsiTheme="minorHAnsi"/>
              <w:noProof/>
              <w:sz w:val="21"/>
            </w:rPr>
          </w:pPr>
          <w:hyperlink w:anchor="_Toc156900922" w:history="1">
            <w:r w:rsidR="003D7176" w:rsidRPr="00D42CBE">
              <w:rPr>
                <w:rStyle w:val="af1"/>
                <w:noProof/>
              </w:rPr>
              <w:t>（１）関連施策の相談窓口での現状</w:t>
            </w:r>
            <w:r w:rsidR="003D7176">
              <w:rPr>
                <w:noProof/>
                <w:webHidden/>
              </w:rPr>
              <w:tab/>
            </w:r>
            <w:r w:rsidR="003D7176">
              <w:rPr>
                <w:noProof/>
                <w:webHidden/>
              </w:rPr>
              <w:fldChar w:fldCharType="begin"/>
            </w:r>
            <w:r w:rsidR="003D7176">
              <w:rPr>
                <w:noProof/>
                <w:webHidden/>
              </w:rPr>
              <w:instrText xml:space="preserve"> PAGEREF _Toc156900922 \h </w:instrText>
            </w:r>
            <w:r w:rsidR="003D7176">
              <w:rPr>
                <w:noProof/>
                <w:webHidden/>
              </w:rPr>
            </w:r>
            <w:r w:rsidR="003D7176">
              <w:rPr>
                <w:noProof/>
                <w:webHidden/>
              </w:rPr>
              <w:fldChar w:fldCharType="separate"/>
            </w:r>
            <w:r>
              <w:rPr>
                <w:noProof/>
                <w:webHidden/>
              </w:rPr>
              <w:t>- 3 -</w:t>
            </w:r>
            <w:r w:rsidR="003D7176">
              <w:rPr>
                <w:noProof/>
                <w:webHidden/>
              </w:rPr>
              <w:fldChar w:fldCharType="end"/>
            </w:r>
          </w:hyperlink>
        </w:p>
        <w:p w14:paraId="64EC416B" w14:textId="234CF949" w:rsidR="003D7176" w:rsidRDefault="003702FD" w:rsidP="003D7176">
          <w:pPr>
            <w:pStyle w:val="31"/>
            <w:ind w:left="440"/>
            <w:rPr>
              <w:rFonts w:asciiTheme="minorHAnsi" w:eastAsiaTheme="minorEastAsia" w:hAnsiTheme="minorHAnsi"/>
              <w:noProof/>
              <w:sz w:val="21"/>
            </w:rPr>
          </w:pPr>
          <w:hyperlink w:anchor="_Toc156900923" w:history="1">
            <w:r w:rsidR="003D7176" w:rsidRPr="00D42CBE">
              <w:rPr>
                <w:rStyle w:val="af1"/>
                <w:noProof/>
              </w:rPr>
              <w:t>（２）関係部署・関係機関・民間支援団体等へのヒアリングまとめ</w:t>
            </w:r>
            <w:r w:rsidR="003D7176">
              <w:rPr>
                <w:noProof/>
                <w:webHidden/>
              </w:rPr>
              <w:tab/>
            </w:r>
            <w:r w:rsidR="003D7176">
              <w:rPr>
                <w:noProof/>
                <w:webHidden/>
              </w:rPr>
              <w:fldChar w:fldCharType="begin"/>
            </w:r>
            <w:r w:rsidR="003D7176">
              <w:rPr>
                <w:noProof/>
                <w:webHidden/>
              </w:rPr>
              <w:instrText xml:space="preserve"> PAGEREF _Toc156900923 \h </w:instrText>
            </w:r>
            <w:r w:rsidR="003D7176">
              <w:rPr>
                <w:noProof/>
                <w:webHidden/>
              </w:rPr>
            </w:r>
            <w:r w:rsidR="003D7176">
              <w:rPr>
                <w:noProof/>
                <w:webHidden/>
              </w:rPr>
              <w:fldChar w:fldCharType="separate"/>
            </w:r>
            <w:r>
              <w:rPr>
                <w:noProof/>
                <w:webHidden/>
              </w:rPr>
              <w:t>- 11 -</w:t>
            </w:r>
            <w:r w:rsidR="003D7176">
              <w:rPr>
                <w:noProof/>
                <w:webHidden/>
              </w:rPr>
              <w:fldChar w:fldCharType="end"/>
            </w:r>
          </w:hyperlink>
        </w:p>
        <w:p w14:paraId="5696A446" w14:textId="493C896B" w:rsidR="003D7176" w:rsidRDefault="003702FD" w:rsidP="003D7176">
          <w:pPr>
            <w:pStyle w:val="31"/>
            <w:ind w:left="440"/>
            <w:rPr>
              <w:rFonts w:asciiTheme="minorHAnsi" w:eastAsiaTheme="minorEastAsia" w:hAnsiTheme="minorHAnsi"/>
              <w:noProof/>
              <w:sz w:val="21"/>
            </w:rPr>
          </w:pPr>
          <w:hyperlink w:anchor="_Toc156900924" w:history="1">
            <w:r w:rsidR="003D7176" w:rsidRPr="00D42CBE">
              <w:rPr>
                <w:rStyle w:val="af1"/>
                <w:noProof/>
              </w:rPr>
              <w:t>（３）現状から見えてきた主な課題</w:t>
            </w:r>
            <w:r w:rsidR="003D7176">
              <w:rPr>
                <w:noProof/>
                <w:webHidden/>
              </w:rPr>
              <w:tab/>
            </w:r>
            <w:r w:rsidR="003D7176">
              <w:rPr>
                <w:noProof/>
                <w:webHidden/>
              </w:rPr>
              <w:fldChar w:fldCharType="begin"/>
            </w:r>
            <w:r w:rsidR="003D7176">
              <w:rPr>
                <w:noProof/>
                <w:webHidden/>
              </w:rPr>
              <w:instrText xml:space="preserve"> PAGEREF _Toc156900924 \h </w:instrText>
            </w:r>
            <w:r w:rsidR="003D7176">
              <w:rPr>
                <w:noProof/>
                <w:webHidden/>
              </w:rPr>
            </w:r>
            <w:r w:rsidR="003D7176">
              <w:rPr>
                <w:noProof/>
                <w:webHidden/>
              </w:rPr>
              <w:fldChar w:fldCharType="separate"/>
            </w:r>
            <w:r>
              <w:rPr>
                <w:noProof/>
                <w:webHidden/>
              </w:rPr>
              <w:t>- 12 -</w:t>
            </w:r>
            <w:r w:rsidR="003D7176">
              <w:rPr>
                <w:noProof/>
                <w:webHidden/>
              </w:rPr>
              <w:fldChar w:fldCharType="end"/>
            </w:r>
          </w:hyperlink>
        </w:p>
        <w:p w14:paraId="6C28FBAD" w14:textId="26B96479" w:rsidR="003D7176" w:rsidRDefault="003702FD">
          <w:pPr>
            <w:pStyle w:val="21"/>
            <w:ind w:firstLine="297"/>
            <w:rPr>
              <w:rFonts w:asciiTheme="minorHAnsi" w:eastAsiaTheme="minorEastAsia" w:hAnsiTheme="minorHAnsi"/>
              <w:noProof/>
              <w:sz w:val="21"/>
            </w:rPr>
          </w:pPr>
          <w:hyperlink w:anchor="_Toc156900925" w:history="1">
            <w:r w:rsidR="003D7176" w:rsidRPr="00D42CBE">
              <w:rPr>
                <w:rStyle w:val="af1"/>
                <w:noProof/>
              </w:rPr>
              <w:t>第３節　基本目標</w:t>
            </w:r>
            <w:r w:rsidR="003D7176">
              <w:rPr>
                <w:noProof/>
                <w:webHidden/>
              </w:rPr>
              <w:tab/>
            </w:r>
            <w:r w:rsidR="003D7176">
              <w:rPr>
                <w:noProof/>
                <w:webHidden/>
              </w:rPr>
              <w:fldChar w:fldCharType="begin"/>
            </w:r>
            <w:r w:rsidR="003D7176">
              <w:rPr>
                <w:noProof/>
                <w:webHidden/>
              </w:rPr>
              <w:instrText xml:space="preserve"> PAGEREF _Toc156900925 \h </w:instrText>
            </w:r>
            <w:r w:rsidR="003D7176">
              <w:rPr>
                <w:noProof/>
                <w:webHidden/>
              </w:rPr>
            </w:r>
            <w:r w:rsidR="003D7176">
              <w:rPr>
                <w:noProof/>
                <w:webHidden/>
              </w:rPr>
              <w:fldChar w:fldCharType="separate"/>
            </w:r>
            <w:r>
              <w:rPr>
                <w:noProof/>
                <w:webHidden/>
              </w:rPr>
              <w:t>- 14 -</w:t>
            </w:r>
            <w:r w:rsidR="003D7176">
              <w:rPr>
                <w:noProof/>
                <w:webHidden/>
              </w:rPr>
              <w:fldChar w:fldCharType="end"/>
            </w:r>
          </w:hyperlink>
        </w:p>
        <w:p w14:paraId="7B4C0B6A" w14:textId="6D889F84" w:rsidR="003D7176" w:rsidRDefault="003702FD">
          <w:pPr>
            <w:pStyle w:val="11"/>
            <w:rPr>
              <w:rFonts w:asciiTheme="minorHAnsi" w:eastAsiaTheme="minorEastAsia" w:hAnsiTheme="minorHAnsi"/>
              <w:noProof/>
              <w:sz w:val="21"/>
            </w:rPr>
          </w:pPr>
          <w:hyperlink w:anchor="_Toc156900926" w:history="1">
            <w:r w:rsidR="003D7176" w:rsidRPr="00D42CBE">
              <w:rPr>
                <w:rStyle w:val="af1"/>
                <w:noProof/>
              </w:rPr>
              <w:t>第２章　支援に関する事項</w:t>
            </w:r>
            <w:r w:rsidR="003D7176">
              <w:rPr>
                <w:noProof/>
                <w:webHidden/>
              </w:rPr>
              <w:tab/>
            </w:r>
            <w:r w:rsidR="003D7176">
              <w:rPr>
                <w:noProof/>
                <w:webHidden/>
              </w:rPr>
              <w:fldChar w:fldCharType="begin"/>
            </w:r>
            <w:r w:rsidR="003D7176">
              <w:rPr>
                <w:noProof/>
                <w:webHidden/>
              </w:rPr>
              <w:instrText xml:space="preserve"> PAGEREF _Toc156900926 \h </w:instrText>
            </w:r>
            <w:r w:rsidR="003D7176">
              <w:rPr>
                <w:noProof/>
                <w:webHidden/>
              </w:rPr>
            </w:r>
            <w:r w:rsidR="003D7176">
              <w:rPr>
                <w:noProof/>
                <w:webHidden/>
              </w:rPr>
              <w:fldChar w:fldCharType="separate"/>
            </w:r>
            <w:r>
              <w:rPr>
                <w:noProof/>
                <w:webHidden/>
              </w:rPr>
              <w:t>- 15 -</w:t>
            </w:r>
            <w:r w:rsidR="003D7176">
              <w:rPr>
                <w:noProof/>
                <w:webHidden/>
              </w:rPr>
              <w:fldChar w:fldCharType="end"/>
            </w:r>
          </w:hyperlink>
        </w:p>
        <w:p w14:paraId="2F5ECD2E" w14:textId="51537ADD" w:rsidR="003D7176" w:rsidRDefault="003702FD">
          <w:pPr>
            <w:pStyle w:val="21"/>
            <w:ind w:firstLine="297"/>
            <w:rPr>
              <w:rFonts w:asciiTheme="minorHAnsi" w:eastAsiaTheme="minorEastAsia" w:hAnsiTheme="minorHAnsi"/>
              <w:noProof/>
              <w:sz w:val="21"/>
            </w:rPr>
          </w:pPr>
          <w:hyperlink w:anchor="_Toc156900927" w:history="1">
            <w:r w:rsidR="003D7176" w:rsidRPr="00D42CBE">
              <w:rPr>
                <w:rStyle w:val="af1"/>
                <w:noProof/>
              </w:rPr>
              <w:t>第１節　支援の方針と体制</w:t>
            </w:r>
            <w:r w:rsidR="003D7176">
              <w:rPr>
                <w:noProof/>
                <w:webHidden/>
              </w:rPr>
              <w:tab/>
            </w:r>
            <w:r w:rsidR="003D7176">
              <w:rPr>
                <w:noProof/>
                <w:webHidden/>
              </w:rPr>
              <w:fldChar w:fldCharType="begin"/>
            </w:r>
            <w:r w:rsidR="003D7176">
              <w:rPr>
                <w:noProof/>
                <w:webHidden/>
              </w:rPr>
              <w:instrText xml:space="preserve"> PAGEREF _Toc156900927 \h </w:instrText>
            </w:r>
            <w:r w:rsidR="003D7176">
              <w:rPr>
                <w:noProof/>
                <w:webHidden/>
              </w:rPr>
            </w:r>
            <w:r w:rsidR="003D7176">
              <w:rPr>
                <w:noProof/>
                <w:webHidden/>
              </w:rPr>
              <w:fldChar w:fldCharType="separate"/>
            </w:r>
            <w:r>
              <w:rPr>
                <w:noProof/>
                <w:webHidden/>
              </w:rPr>
              <w:t>- 15 -</w:t>
            </w:r>
            <w:r w:rsidR="003D7176">
              <w:rPr>
                <w:noProof/>
                <w:webHidden/>
              </w:rPr>
              <w:fldChar w:fldCharType="end"/>
            </w:r>
          </w:hyperlink>
        </w:p>
        <w:p w14:paraId="62F2384C" w14:textId="4EB0251E" w:rsidR="003D7176" w:rsidRDefault="003702FD">
          <w:pPr>
            <w:pStyle w:val="31"/>
            <w:ind w:left="440"/>
            <w:rPr>
              <w:rFonts w:asciiTheme="minorHAnsi" w:eastAsiaTheme="minorEastAsia" w:hAnsiTheme="minorHAnsi"/>
              <w:noProof/>
              <w:sz w:val="21"/>
            </w:rPr>
          </w:pPr>
          <w:hyperlink w:anchor="_Toc156900928" w:history="1">
            <w:r w:rsidR="003D7176" w:rsidRPr="00D42CBE">
              <w:rPr>
                <w:rStyle w:val="af1"/>
                <w:noProof/>
              </w:rPr>
              <w:t>（１）支援の方針</w:t>
            </w:r>
            <w:r w:rsidR="003D7176">
              <w:rPr>
                <w:noProof/>
                <w:webHidden/>
              </w:rPr>
              <w:tab/>
            </w:r>
            <w:r w:rsidR="003D7176">
              <w:rPr>
                <w:noProof/>
                <w:webHidden/>
              </w:rPr>
              <w:fldChar w:fldCharType="begin"/>
            </w:r>
            <w:r w:rsidR="003D7176">
              <w:rPr>
                <w:noProof/>
                <w:webHidden/>
              </w:rPr>
              <w:instrText xml:space="preserve"> PAGEREF _Toc156900928 \h </w:instrText>
            </w:r>
            <w:r w:rsidR="003D7176">
              <w:rPr>
                <w:noProof/>
                <w:webHidden/>
              </w:rPr>
            </w:r>
            <w:r w:rsidR="003D7176">
              <w:rPr>
                <w:noProof/>
                <w:webHidden/>
              </w:rPr>
              <w:fldChar w:fldCharType="separate"/>
            </w:r>
            <w:r>
              <w:rPr>
                <w:noProof/>
                <w:webHidden/>
              </w:rPr>
              <w:t>- 15 -</w:t>
            </w:r>
            <w:r w:rsidR="003D7176">
              <w:rPr>
                <w:noProof/>
                <w:webHidden/>
              </w:rPr>
              <w:fldChar w:fldCharType="end"/>
            </w:r>
          </w:hyperlink>
        </w:p>
        <w:p w14:paraId="0166AC9B" w14:textId="711E9519" w:rsidR="003D7176" w:rsidRDefault="003702FD">
          <w:pPr>
            <w:pStyle w:val="31"/>
            <w:ind w:left="440"/>
            <w:rPr>
              <w:rFonts w:asciiTheme="minorHAnsi" w:eastAsiaTheme="minorEastAsia" w:hAnsiTheme="minorHAnsi"/>
              <w:noProof/>
              <w:sz w:val="21"/>
            </w:rPr>
          </w:pPr>
          <w:hyperlink w:anchor="_Toc156900929" w:history="1">
            <w:r w:rsidR="003D7176" w:rsidRPr="00D42CBE">
              <w:rPr>
                <w:rStyle w:val="af1"/>
                <w:noProof/>
              </w:rPr>
              <w:t>（２）支援体制</w:t>
            </w:r>
            <w:r w:rsidR="003D7176">
              <w:rPr>
                <w:noProof/>
                <w:webHidden/>
              </w:rPr>
              <w:tab/>
            </w:r>
            <w:r w:rsidR="003D7176">
              <w:rPr>
                <w:noProof/>
                <w:webHidden/>
              </w:rPr>
              <w:fldChar w:fldCharType="begin"/>
            </w:r>
            <w:r w:rsidR="003D7176">
              <w:rPr>
                <w:noProof/>
                <w:webHidden/>
              </w:rPr>
              <w:instrText xml:space="preserve"> PAGEREF _Toc156900929 \h </w:instrText>
            </w:r>
            <w:r w:rsidR="003D7176">
              <w:rPr>
                <w:noProof/>
                <w:webHidden/>
              </w:rPr>
            </w:r>
            <w:r w:rsidR="003D7176">
              <w:rPr>
                <w:noProof/>
                <w:webHidden/>
              </w:rPr>
              <w:fldChar w:fldCharType="separate"/>
            </w:r>
            <w:r>
              <w:rPr>
                <w:noProof/>
                <w:webHidden/>
              </w:rPr>
              <w:t>- 15 -</w:t>
            </w:r>
            <w:r w:rsidR="003D7176">
              <w:rPr>
                <w:noProof/>
                <w:webHidden/>
              </w:rPr>
              <w:fldChar w:fldCharType="end"/>
            </w:r>
          </w:hyperlink>
        </w:p>
        <w:p w14:paraId="5AF8667C" w14:textId="7B2F51FD" w:rsidR="003D7176" w:rsidRDefault="003702FD">
          <w:pPr>
            <w:pStyle w:val="21"/>
            <w:ind w:firstLine="297"/>
            <w:rPr>
              <w:rFonts w:asciiTheme="minorHAnsi" w:eastAsiaTheme="minorEastAsia" w:hAnsiTheme="minorHAnsi"/>
              <w:noProof/>
              <w:sz w:val="21"/>
            </w:rPr>
          </w:pPr>
          <w:hyperlink w:anchor="_Toc156900930" w:history="1">
            <w:r w:rsidR="003D7176" w:rsidRPr="00D42CBE">
              <w:rPr>
                <w:rStyle w:val="af1"/>
                <w:noProof/>
              </w:rPr>
              <w:t>第２節　支援の内容</w:t>
            </w:r>
            <w:r w:rsidR="003D7176">
              <w:rPr>
                <w:noProof/>
                <w:webHidden/>
              </w:rPr>
              <w:tab/>
            </w:r>
            <w:r w:rsidR="003D7176">
              <w:rPr>
                <w:noProof/>
                <w:webHidden/>
              </w:rPr>
              <w:fldChar w:fldCharType="begin"/>
            </w:r>
            <w:r w:rsidR="003D7176">
              <w:rPr>
                <w:noProof/>
                <w:webHidden/>
              </w:rPr>
              <w:instrText xml:space="preserve"> PAGEREF _Toc156900930 \h </w:instrText>
            </w:r>
            <w:r w:rsidR="003D7176">
              <w:rPr>
                <w:noProof/>
                <w:webHidden/>
              </w:rPr>
            </w:r>
            <w:r w:rsidR="003D7176">
              <w:rPr>
                <w:noProof/>
                <w:webHidden/>
              </w:rPr>
              <w:fldChar w:fldCharType="separate"/>
            </w:r>
            <w:r>
              <w:rPr>
                <w:noProof/>
                <w:webHidden/>
              </w:rPr>
              <w:t>- 18 -</w:t>
            </w:r>
            <w:r w:rsidR="003D7176">
              <w:rPr>
                <w:noProof/>
                <w:webHidden/>
              </w:rPr>
              <w:fldChar w:fldCharType="end"/>
            </w:r>
          </w:hyperlink>
        </w:p>
        <w:p w14:paraId="06809B63" w14:textId="1D82906D" w:rsidR="003D7176" w:rsidRDefault="003702FD">
          <w:pPr>
            <w:pStyle w:val="11"/>
            <w:rPr>
              <w:rFonts w:asciiTheme="minorHAnsi" w:eastAsiaTheme="minorEastAsia" w:hAnsiTheme="minorHAnsi"/>
              <w:noProof/>
              <w:sz w:val="21"/>
            </w:rPr>
          </w:pPr>
          <w:hyperlink w:anchor="_Toc156900931" w:history="1">
            <w:r w:rsidR="003D7176" w:rsidRPr="00D42CBE">
              <w:rPr>
                <w:rStyle w:val="af1"/>
                <w:noProof/>
              </w:rPr>
              <w:t>第３章　計画の推進と進捗管理</w:t>
            </w:r>
            <w:r w:rsidR="003D7176">
              <w:rPr>
                <w:noProof/>
                <w:webHidden/>
              </w:rPr>
              <w:tab/>
            </w:r>
            <w:r w:rsidR="003D7176">
              <w:rPr>
                <w:noProof/>
                <w:webHidden/>
              </w:rPr>
              <w:fldChar w:fldCharType="begin"/>
            </w:r>
            <w:r w:rsidR="003D7176">
              <w:rPr>
                <w:noProof/>
                <w:webHidden/>
              </w:rPr>
              <w:instrText xml:space="preserve"> PAGEREF _Toc156900931 \h </w:instrText>
            </w:r>
            <w:r w:rsidR="003D7176">
              <w:rPr>
                <w:noProof/>
                <w:webHidden/>
              </w:rPr>
            </w:r>
            <w:r w:rsidR="003D7176">
              <w:rPr>
                <w:noProof/>
                <w:webHidden/>
              </w:rPr>
              <w:fldChar w:fldCharType="separate"/>
            </w:r>
            <w:r>
              <w:rPr>
                <w:noProof/>
                <w:webHidden/>
              </w:rPr>
              <w:t>- 24 -</w:t>
            </w:r>
            <w:r w:rsidR="003D7176">
              <w:rPr>
                <w:noProof/>
                <w:webHidden/>
              </w:rPr>
              <w:fldChar w:fldCharType="end"/>
            </w:r>
          </w:hyperlink>
        </w:p>
        <w:p w14:paraId="3D2CB9C1" w14:textId="0ED5D8F8" w:rsidR="00D155B1" w:rsidRDefault="00AC05DE" w:rsidP="00747CF6">
          <w:pPr>
            <w:sectPr w:rsidR="00D155B1" w:rsidSect="00B73F09">
              <w:footerReference w:type="default" r:id="rId9"/>
              <w:headerReference w:type="first" r:id="rId10"/>
              <w:footerReference w:type="first" r:id="rId11"/>
              <w:type w:val="continuous"/>
              <w:pgSz w:w="11906" w:h="16838" w:code="9"/>
              <w:pgMar w:top="1247" w:right="1077" w:bottom="1247" w:left="1077" w:header="851" w:footer="567" w:gutter="0"/>
              <w:pgNumType w:fmt="numberInDash" w:start="1"/>
              <w:cols w:space="425"/>
              <w:docGrid w:type="lines" w:linePitch="305"/>
            </w:sectPr>
          </w:pPr>
          <w:r>
            <w:rPr>
              <w:b/>
              <w:bCs/>
              <w:lang w:val="ja-JP"/>
            </w:rPr>
            <w:fldChar w:fldCharType="end"/>
          </w:r>
        </w:p>
      </w:sdtContent>
    </w:sdt>
    <w:p w14:paraId="77DEF3C2" w14:textId="54F80C0C" w:rsidR="00AD2202" w:rsidRPr="00D219F8" w:rsidRDefault="00290EE9" w:rsidP="00B60394">
      <w:pPr>
        <w:pStyle w:val="1"/>
        <w:numPr>
          <w:ilvl w:val="0"/>
          <w:numId w:val="12"/>
        </w:numPr>
      </w:pPr>
      <w:bookmarkStart w:id="0" w:name="_Toc156900914"/>
      <w:r>
        <w:rPr>
          <w:rFonts w:hint="eastAsia"/>
        </w:rPr>
        <w:lastRenderedPageBreak/>
        <w:t>基本計画の策定にあたって</w:t>
      </w:r>
      <w:bookmarkEnd w:id="0"/>
    </w:p>
    <w:p w14:paraId="3F3A40BA" w14:textId="039ABAC2" w:rsidR="00316232" w:rsidRPr="009572A4" w:rsidRDefault="008315E3" w:rsidP="00803322">
      <w:pPr>
        <w:pStyle w:val="2"/>
        <w:ind w:left="330"/>
      </w:pPr>
      <w:bookmarkStart w:id="1" w:name="_Toc118238858"/>
      <w:bookmarkStart w:id="2" w:name="_Toc156900915"/>
      <w:r w:rsidRPr="009572A4">
        <w:rPr>
          <w:rFonts w:hint="eastAsia"/>
        </w:rPr>
        <w:t xml:space="preserve">第１節　</w:t>
      </w:r>
      <w:r w:rsidR="00DA679D" w:rsidRPr="00DA679D">
        <w:rPr>
          <w:rFonts w:hint="eastAsia"/>
        </w:rPr>
        <w:t>基本的な考え方</w:t>
      </w:r>
      <w:bookmarkEnd w:id="1"/>
      <w:bookmarkEnd w:id="2"/>
    </w:p>
    <w:p w14:paraId="30E04996" w14:textId="7C3FD305" w:rsidR="00747CF6" w:rsidRPr="00747CF6" w:rsidRDefault="00747CF6" w:rsidP="00747CF6">
      <w:pPr>
        <w:pStyle w:val="3"/>
        <w:spacing w:before="180"/>
        <w:ind w:left="141"/>
      </w:pPr>
      <w:bookmarkStart w:id="3" w:name="_Toc156900916"/>
      <w:r w:rsidRPr="009572A4">
        <w:rPr>
          <w:rFonts w:hint="eastAsia"/>
        </w:rPr>
        <w:t>（</w:t>
      </w:r>
      <w:r>
        <w:rPr>
          <w:rFonts w:hint="eastAsia"/>
        </w:rPr>
        <w:t>１</w:t>
      </w:r>
      <w:r w:rsidRPr="009572A4">
        <w:rPr>
          <w:rFonts w:hint="eastAsia"/>
        </w:rPr>
        <w:t>）</w:t>
      </w:r>
      <w:r>
        <w:rPr>
          <w:rFonts w:hint="eastAsia"/>
        </w:rPr>
        <w:t>策定の背景と趣旨</w:t>
      </w:r>
      <w:bookmarkEnd w:id="3"/>
    </w:p>
    <w:p w14:paraId="6BFD19D8" w14:textId="3C6ADF52" w:rsidR="00416DEA" w:rsidRPr="003733EB" w:rsidRDefault="008F4BED" w:rsidP="00747CF6">
      <w:r w:rsidRPr="003733EB">
        <w:rPr>
          <w:rFonts w:hint="eastAsia"/>
        </w:rPr>
        <w:t>すべての人の人権が尊重され、性別</w:t>
      </w:r>
      <w:r w:rsidR="00E07D5F" w:rsidRPr="003733EB">
        <w:rPr>
          <w:rFonts w:hint="eastAsia"/>
        </w:rPr>
        <w:t>等</w:t>
      </w:r>
      <w:r w:rsidRPr="003733EB">
        <w:rPr>
          <w:rFonts w:hint="eastAsia"/>
        </w:rPr>
        <w:t>に</w:t>
      </w:r>
      <w:r w:rsidR="002F0683" w:rsidRPr="003733EB">
        <w:rPr>
          <w:rFonts w:hint="eastAsia"/>
        </w:rPr>
        <w:t>かか</w:t>
      </w:r>
      <w:r w:rsidRPr="003733EB">
        <w:rPr>
          <w:rFonts w:hint="eastAsia"/>
        </w:rPr>
        <w:t>わらず平等であることは当然のこととして守られるべき理念です。しかしながら、日常生活や社会生活を営むにあたり、性的な被害を受けたり、家庭の状況、地域社会との関係性その他の様々な事情により困難な問題に直面することは少なく</w:t>
      </w:r>
      <w:r w:rsidR="003D16EE" w:rsidRPr="003733EB">
        <w:rPr>
          <w:rFonts w:hint="eastAsia"/>
        </w:rPr>
        <w:t>なく、その被害者は女性であることが多いのが現状です。</w:t>
      </w:r>
      <w:r w:rsidRPr="003733EB">
        <w:rPr>
          <w:rFonts w:hint="eastAsia"/>
          <w:kern w:val="0"/>
        </w:rPr>
        <w:t>これまで女性への支援については旧売春防止法に基づく婦人保護事業にはじまり、配偶者からの暴力の防止や人身取引被害者の保護、ストーカー行為</w:t>
      </w:r>
      <w:r w:rsidR="00E07D5F" w:rsidRPr="003733EB">
        <w:rPr>
          <w:rFonts w:hint="eastAsia"/>
          <w:kern w:val="0"/>
        </w:rPr>
        <w:t>等</w:t>
      </w:r>
      <w:r w:rsidRPr="003733EB">
        <w:rPr>
          <w:rFonts w:hint="eastAsia"/>
          <w:kern w:val="0"/>
        </w:rPr>
        <w:t>の規制</w:t>
      </w:r>
      <w:r w:rsidR="00E07D5F" w:rsidRPr="003733EB">
        <w:rPr>
          <w:rFonts w:hint="eastAsia"/>
        </w:rPr>
        <w:t>等</w:t>
      </w:r>
      <w:r w:rsidR="002C0748" w:rsidRPr="003733EB">
        <w:rPr>
          <w:rFonts w:hint="eastAsia"/>
        </w:rPr>
        <w:t>、</w:t>
      </w:r>
      <w:r w:rsidR="007C53C1" w:rsidRPr="003733EB">
        <w:rPr>
          <w:rFonts w:hint="eastAsia"/>
        </w:rPr>
        <w:t>様々</w:t>
      </w:r>
      <w:r w:rsidR="0013764C" w:rsidRPr="003733EB">
        <w:rPr>
          <w:rFonts w:hint="eastAsia"/>
        </w:rPr>
        <w:t>な</w:t>
      </w:r>
      <w:r w:rsidR="00B43809" w:rsidRPr="003733EB">
        <w:rPr>
          <w:rFonts w:hint="eastAsia"/>
        </w:rPr>
        <w:t>支援</w:t>
      </w:r>
      <w:r w:rsidR="0013764C" w:rsidRPr="003733EB">
        <w:rPr>
          <w:rFonts w:hint="eastAsia"/>
        </w:rPr>
        <w:t>対策が講じられてき</w:t>
      </w:r>
      <w:r w:rsidR="00A17F77" w:rsidRPr="003733EB">
        <w:rPr>
          <w:rFonts w:hint="eastAsia"/>
        </w:rPr>
        <w:t>ました。</w:t>
      </w:r>
      <w:r w:rsidR="00353630" w:rsidRPr="003733EB">
        <w:rPr>
          <w:rFonts w:hint="eastAsia"/>
        </w:rPr>
        <w:t>一方で</w:t>
      </w:r>
      <w:r w:rsidR="00B43809" w:rsidRPr="003733EB">
        <w:rPr>
          <w:rFonts w:hint="eastAsia"/>
        </w:rPr>
        <w:t>、</w:t>
      </w:r>
      <w:r w:rsidR="0013764C" w:rsidRPr="003733EB">
        <w:rPr>
          <w:rFonts w:hint="eastAsia"/>
        </w:rPr>
        <w:t>女性が抱える</w:t>
      </w:r>
      <w:r w:rsidR="00CA13FB" w:rsidRPr="003733EB">
        <w:rPr>
          <w:rFonts w:hint="eastAsia"/>
        </w:rPr>
        <w:t>困難な</w:t>
      </w:r>
      <w:r w:rsidR="0013764C" w:rsidRPr="003733EB">
        <w:rPr>
          <w:rFonts w:hint="eastAsia"/>
        </w:rPr>
        <w:t>問題は</w:t>
      </w:r>
      <w:r w:rsidR="001758A6" w:rsidRPr="003733EB">
        <w:rPr>
          <w:rFonts w:hint="eastAsia"/>
        </w:rPr>
        <w:t>、</w:t>
      </w:r>
      <w:r w:rsidR="008858CE" w:rsidRPr="003733EB">
        <w:rPr>
          <w:rFonts w:hint="eastAsia"/>
        </w:rPr>
        <w:t>近年、</w:t>
      </w:r>
      <w:r w:rsidR="00684E70" w:rsidRPr="003733EB">
        <w:rPr>
          <w:rFonts w:hint="eastAsia"/>
        </w:rPr>
        <w:t>複雑化、多様化、複合化して</w:t>
      </w:r>
      <w:r w:rsidR="006F39F9" w:rsidRPr="003733EB">
        <w:rPr>
          <w:rFonts w:hint="eastAsia"/>
        </w:rPr>
        <w:t>おり</w:t>
      </w:r>
      <w:r w:rsidR="001758A6" w:rsidRPr="003733EB">
        <w:rPr>
          <w:rFonts w:hint="eastAsia"/>
        </w:rPr>
        <w:t>、</w:t>
      </w:r>
      <w:r w:rsidR="00B43809" w:rsidRPr="003733EB">
        <w:rPr>
          <w:rFonts w:hint="eastAsia"/>
        </w:rPr>
        <w:t>女性の「保護更生」を目的とする旧売春防止法を規定根拠として拡充してきた</w:t>
      </w:r>
      <w:r w:rsidR="001758A6" w:rsidRPr="003733EB">
        <w:rPr>
          <w:rFonts w:hint="eastAsia"/>
        </w:rPr>
        <w:t>従来の</w:t>
      </w:r>
      <w:r w:rsidR="00B43809" w:rsidRPr="003733EB">
        <w:rPr>
          <w:rFonts w:hint="eastAsia"/>
        </w:rPr>
        <w:t>支援の枠組みで</w:t>
      </w:r>
      <w:r w:rsidR="00DC1A9C" w:rsidRPr="003733EB">
        <w:rPr>
          <w:rFonts w:hint="eastAsia"/>
        </w:rPr>
        <w:t>は</w:t>
      </w:r>
      <w:r w:rsidR="001758A6" w:rsidRPr="003733EB">
        <w:rPr>
          <w:rFonts w:hint="eastAsia"/>
        </w:rPr>
        <w:t>限界があ</w:t>
      </w:r>
      <w:r w:rsidR="00BD34C0" w:rsidRPr="003733EB">
        <w:rPr>
          <w:rFonts w:hint="eastAsia"/>
        </w:rPr>
        <w:t>りま</w:t>
      </w:r>
      <w:r w:rsidR="00A17F77" w:rsidRPr="003733EB">
        <w:rPr>
          <w:rFonts w:hint="eastAsia"/>
        </w:rPr>
        <w:t>した</w:t>
      </w:r>
      <w:r w:rsidR="00DC1A9C" w:rsidRPr="003733EB">
        <w:rPr>
          <w:rFonts w:hint="eastAsia"/>
        </w:rPr>
        <w:t>。</w:t>
      </w:r>
    </w:p>
    <w:p w14:paraId="6E4550EE" w14:textId="42DA1721" w:rsidR="00016219" w:rsidRPr="00DA349C" w:rsidRDefault="00BD34C0" w:rsidP="00747CF6">
      <w:r w:rsidRPr="003733EB">
        <w:rPr>
          <w:rFonts w:hint="eastAsia"/>
        </w:rPr>
        <w:t>こうした状況をふまえ、</w:t>
      </w:r>
      <w:r w:rsidR="00DC1A9C" w:rsidRPr="003733EB">
        <w:rPr>
          <w:rFonts w:hint="eastAsia"/>
        </w:rPr>
        <w:t>女性が</w:t>
      </w:r>
      <w:r w:rsidR="00382E8D" w:rsidRPr="003733EB">
        <w:rPr>
          <w:rFonts w:hint="eastAsia"/>
        </w:rPr>
        <w:t>それぞれに</w:t>
      </w:r>
      <w:r w:rsidR="00DC1A9C" w:rsidRPr="003733EB">
        <w:rPr>
          <w:rFonts w:hint="eastAsia"/>
        </w:rPr>
        <w:t>抱える</w:t>
      </w:r>
      <w:r w:rsidR="00461C62" w:rsidRPr="003733EB">
        <w:rPr>
          <w:rFonts w:hint="eastAsia"/>
        </w:rPr>
        <w:t>困難な</w:t>
      </w:r>
      <w:r w:rsidR="00DC1A9C" w:rsidRPr="003733EB">
        <w:rPr>
          <w:rFonts w:hint="eastAsia"/>
        </w:rPr>
        <w:t>問題</w:t>
      </w:r>
      <w:r w:rsidR="00461C62" w:rsidRPr="003733EB">
        <w:rPr>
          <w:rFonts w:hint="eastAsia"/>
        </w:rPr>
        <w:t>と</w:t>
      </w:r>
      <w:r w:rsidR="00DC1A9C" w:rsidRPr="003733EB">
        <w:rPr>
          <w:rFonts w:hint="eastAsia"/>
        </w:rPr>
        <w:t>その</w:t>
      </w:r>
      <w:r w:rsidR="0080438C" w:rsidRPr="003733EB">
        <w:rPr>
          <w:rFonts w:hint="eastAsia"/>
        </w:rPr>
        <w:t>背景、心身の状況</w:t>
      </w:r>
      <w:r w:rsidR="00E07D5F" w:rsidRPr="003733EB">
        <w:rPr>
          <w:rFonts w:hint="eastAsia"/>
        </w:rPr>
        <w:t>等</w:t>
      </w:r>
      <w:r w:rsidR="0080438C" w:rsidRPr="003733EB">
        <w:rPr>
          <w:rFonts w:hint="eastAsia"/>
        </w:rPr>
        <w:t>に応じ</w:t>
      </w:r>
      <w:r w:rsidR="0080438C" w:rsidRPr="00227FEF">
        <w:rPr>
          <w:rFonts w:hint="eastAsia"/>
        </w:rPr>
        <w:t>た</w:t>
      </w:r>
      <w:r w:rsidR="0022552C" w:rsidRPr="00227FEF">
        <w:rPr>
          <w:rFonts w:hint="eastAsia"/>
        </w:rPr>
        <w:t>最適</w:t>
      </w:r>
      <w:r w:rsidR="0080438C" w:rsidRPr="00227FEF">
        <w:rPr>
          <w:rFonts w:hint="eastAsia"/>
        </w:rPr>
        <w:t>な支援</w:t>
      </w:r>
      <w:r w:rsidR="0080438C" w:rsidRPr="003733EB">
        <w:rPr>
          <w:rFonts w:hint="eastAsia"/>
        </w:rPr>
        <w:t>を</w:t>
      </w:r>
      <w:r w:rsidR="00D44ACC" w:rsidRPr="003733EB">
        <w:rPr>
          <w:rFonts w:hint="eastAsia"/>
        </w:rPr>
        <w:t>早期</w:t>
      </w:r>
      <w:r w:rsidR="00B81FD0" w:rsidRPr="003733EB">
        <w:rPr>
          <w:rFonts w:hint="eastAsia"/>
        </w:rPr>
        <w:t>からと</w:t>
      </w:r>
      <w:r w:rsidR="00B81FD0" w:rsidRPr="00DA349C">
        <w:rPr>
          <w:rFonts w:hint="eastAsia"/>
        </w:rPr>
        <w:t>ぎれなく</w:t>
      </w:r>
      <w:r w:rsidR="0080438C" w:rsidRPr="00DA349C">
        <w:rPr>
          <w:rFonts w:hint="eastAsia"/>
        </w:rPr>
        <w:t>包括的に</w:t>
      </w:r>
      <w:r w:rsidR="00B81FD0" w:rsidRPr="00DA349C">
        <w:rPr>
          <w:rFonts w:hint="eastAsia"/>
        </w:rPr>
        <w:t>受けられる</w:t>
      </w:r>
      <w:r w:rsidR="00282145" w:rsidRPr="00DA349C">
        <w:rPr>
          <w:rFonts w:hint="eastAsia"/>
        </w:rPr>
        <w:t>体制を整え</w:t>
      </w:r>
      <w:r w:rsidR="0080438C" w:rsidRPr="00DA349C">
        <w:rPr>
          <w:rFonts w:hint="eastAsia"/>
        </w:rPr>
        <w:t>、</w:t>
      </w:r>
      <w:r w:rsidRPr="00DA349C">
        <w:rPr>
          <w:rFonts w:hint="eastAsia"/>
        </w:rPr>
        <w:t>だれもが</w:t>
      </w:r>
      <w:r w:rsidR="0080438C" w:rsidRPr="00DA349C">
        <w:rPr>
          <w:rFonts w:hint="eastAsia"/>
        </w:rPr>
        <w:t>安心かつ自立して暮らせる社会の実現に寄与することを目的として、令和４年５月</w:t>
      </w:r>
      <w:r w:rsidR="00B45234" w:rsidRPr="00DA349C">
        <w:rPr>
          <w:rFonts w:hint="eastAsia"/>
        </w:rPr>
        <w:t>19</w:t>
      </w:r>
      <w:r w:rsidR="0080438C" w:rsidRPr="00DA349C">
        <w:rPr>
          <w:rFonts w:hint="eastAsia"/>
        </w:rPr>
        <w:t>日に</w:t>
      </w:r>
      <w:r w:rsidR="0016714B" w:rsidRPr="00DA349C">
        <w:rPr>
          <w:rFonts w:hint="eastAsia"/>
        </w:rPr>
        <w:t>「</w:t>
      </w:r>
      <w:r w:rsidR="0080438C" w:rsidRPr="00DA349C">
        <w:rPr>
          <w:rFonts w:hint="eastAsia"/>
        </w:rPr>
        <w:t>困難な問題を抱える女性への支援に関する法律（令和４年法律第</w:t>
      </w:r>
      <w:r w:rsidR="0080438C" w:rsidRPr="00DA349C">
        <w:rPr>
          <w:rFonts w:hint="eastAsia"/>
        </w:rPr>
        <w:t>52</w:t>
      </w:r>
      <w:r w:rsidR="0080438C" w:rsidRPr="00DA349C">
        <w:rPr>
          <w:rFonts w:hint="eastAsia"/>
        </w:rPr>
        <w:t>号）</w:t>
      </w:r>
      <w:r w:rsidR="0016714B" w:rsidRPr="00DA349C">
        <w:rPr>
          <w:rFonts w:hint="eastAsia"/>
        </w:rPr>
        <w:t>」</w:t>
      </w:r>
      <w:r w:rsidR="0080438C" w:rsidRPr="00DA349C">
        <w:rPr>
          <w:rFonts w:hint="eastAsia"/>
        </w:rPr>
        <w:t>（以下、「</w:t>
      </w:r>
      <w:r w:rsidR="009807EF" w:rsidRPr="00DA349C">
        <w:rPr>
          <w:rFonts w:hint="eastAsia"/>
        </w:rPr>
        <w:t>困難女性支援</w:t>
      </w:r>
      <w:r w:rsidR="0080438C" w:rsidRPr="00DA349C">
        <w:rPr>
          <w:rFonts w:hint="eastAsia"/>
        </w:rPr>
        <w:t>法」という。）が成立し</w:t>
      </w:r>
      <w:r w:rsidR="00D44ACC" w:rsidRPr="00DA349C">
        <w:rPr>
          <w:rFonts w:hint="eastAsia"/>
        </w:rPr>
        <w:t>ました。また、</w:t>
      </w:r>
      <w:r w:rsidR="0080438C" w:rsidRPr="00DA349C">
        <w:rPr>
          <w:rFonts w:hint="eastAsia"/>
        </w:rPr>
        <w:t>令和５年３月</w:t>
      </w:r>
      <w:r w:rsidR="0080438C" w:rsidRPr="00DA349C">
        <w:rPr>
          <w:rFonts w:hint="eastAsia"/>
        </w:rPr>
        <w:t>29</w:t>
      </w:r>
      <w:r w:rsidR="0080438C" w:rsidRPr="00DA349C">
        <w:rPr>
          <w:rFonts w:hint="eastAsia"/>
        </w:rPr>
        <w:t>日には、</w:t>
      </w:r>
      <w:r w:rsidR="009807EF" w:rsidRPr="00DA349C">
        <w:rPr>
          <w:rFonts w:hint="eastAsia"/>
        </w:rPr>
        <w:t>困難女性支援</w:t>
      </w:r>
      <w:r w:rsidR="0016714B" w:rsidRPr="00DA349C">
        <w:rPr>
          <w:rFonts w:hint="eastAsia"/>
        </w:rPr>
        <w:t>法の基本方針を示す</w:t>
      </w:r>
      <w:r w:rsidR="0080438C" w:rsidRPr="00DA349C">
        <w:rPr>
          <w:rFonts w:hint="eastAsia"/>
        </w:rPr>
        <w:t>「困難な問題を抱える女性への支援のための施策に関する基本的な方針」（令和５年３月</w:t>
      </w:r>
      <w:r w:rsidR="0080438C" w:rsidRPr="00DA349C">
        <w:rPr>
          <w:rFonts w:hint="eastAsia"/>
        </w:rPr>
        <w:t>29</w:t>
      </w:r>
      <w:r w:rsidR="0080438C" w:rsidRPr="00DA349C">
        <w:rPr>
          <w:rFonts w:hint="eastAsia"/>
        </w:rPr>
        <w:t>日厚生労働省告示第</w:t>
      </w:r>
      <w:r w:rsidR="0080438C" w:rsidRPr="00DA349C">
        <w:rPr>
          <w:rFonts w:hint="eastAsia"/>
        </w:rPr>
        <w:t>111</w:t>
      </w:r>
      <w:r w:rsidR="0080438C" w:rsidRPr="00DA349C">
        <w:rPr>
          <w:rFonts w:hint="eastAsia"/>
        </w:rPr>
        <w:t>号）（以下、「基本方針」という。）</w:t>
      </w:r>
      <w:r w:rsidR="00D44ACC" w:rsidRPr="00DA349C">
        <w:rPr>
          <w:rFonts w:hint="eastAsia"/>
        </w:rPr>
        <w:t>も</w:t>
      </w:r>
      <w:r w:rsidR="0080438C" w:rsidRPr="00DA349C">
        <w:rPr>
          <w:rFonts w:hint="eastAsia"/>
        </w:rPr>
        <w:t>公示され</w:t>
      </w:r>
      <w:r w:rsidR="00221582" w:rsidRPr="00DA349C">
        <w:rPr>
          <w:rFonts w:hint="eastAsia"/>
        </w:rPr>
        <w:t>ました</w:t>
      </w:r>
      <w:r w:rsidR="0080438C" w:rsidRPr="00DA349C">
        <w:rPr>
          <w:rFonts w:hint="eastAsia"/>
        </w:rPr>
        <w:t>。</w:t>
      </w:r>
    </w:p>
    <w:p w14:paraId="48745BBC" w14:textId="3B224589" w:rsidR="00F11CE7" w:rsidRPr="002335F3" w:rsidRDefault="0016714B" w:rsidP="00747CF6">
      <w:r w:rsidRPr="00DA349C">
        <w:rPr>
          <w:rFonts w:hint="eastAsia"/>
        </w:rPr>
        <w:t>本</w:t>
      </w:r>
      <w:r w:rsidR="0080438C" w:rsidRPr="00DA349C">
        <w:rPr>
          <w:rFonts w:hint="eastAsia"/>
        </w:rPr>
        <w:t>計画は、</w:t>
      </w:r>
      <w:r w:rsidR="001A69DD" w:rsidRPr="00DA349C">
        <w:rPr>
          <w:rFonts w:hint="eastAsia"/>
        </w:rPr>
        <w:t>本市において、</w:t>
      </w:r>
      <w:r w:rsidR="009807EF" w:rsidRPr="00DA349C">
        <w:rPr>
          <w:rFonts w:hint="eastAsia"/>
        </w:rPr>
        <w:t>困難女性支援</w:t>
      </w:r>
      <w:r w:rsidR="0080438C" w:rsidRPr="00DA349C">
        <w:rPr>
          <w:rFonts w:hint="eastAsia"/>
        </w:rPr>
        <w:t>法や基本方針</w:t>
      </w:r>
      <w:r w:rsidR="004658D2" w:rsidRPr="00DA349C">
        <w:rPr>
          <w:rFonts w:hint="eastAsia"/>
        </w:rPr>
        <w:t>をふ</w:t>
      </w:r>
      <w:r w:rsidR="004658D2" w:rsidRPr="003733EB">
        <w:rPr>
          <w:rFonts w:hint="eastAsia"/>
        </w:rPr>
        <w:t>まえ</w:t>
      </w:r>
      <w:r w:rsidR="0080438C" w:rsidRPr="003733EB">
        <w:rPr>
          <w:rFonts w:hint="eastAsia"/>
        </w:rPr>
        <w:t>、</w:t>
      </w:r>
      <w:r w:rsidR="00382E8D" w:rsidRPr="003733EB">
        <w:rPr>
          <w:rFonts w:hint="eastAsia"/>
        </w:rPr>
        <w:t>人権</w:t>
      </w:r>
      <w:r w:rsidR="00282145" w:rsidRPr="003733EB">
        <w:rPr>
          <w:rFonts w:hint="eastAsia"/>
        </w:rPr>
        <w:t>擁護</w:t>
      </w:r>
      <w:r w:rsidR="00382E8D" w:rsidRPr="003733EB">
        <w:rPr>
          <w:rFonts w:hint="eastAsia"/>
        </w:rPr>
        <w:t>、男女</w:t>
      </w:r>
      <w:r w:rsidR="00EA595B" w:rsidRPr="003733EB">
        <w:rPr>
          <w:rFonts w:hint="eastAsia"/>
        </w:rPr>
        <w:t>平等</w:t>
      </w:r>
      <w:r w:rsidR="00382E8D" w:rsidRPr="003733EB">
        <w:rPr>
          <w:rFonts w:hint="eastAsia"/>
        </w:rPr>
        <w:t>の理念のもと、</w:t>
      </w:r>
      <w:r w:rsidR="0080438C" w:rsidRPr="003733EB">
        <w:rPr>
          <w:rFonts w:hint="eastAsia"/>
        </w:rPr>
        <w:t>困難な問題を抱える女性</w:t>
      </w:r>
      <w:r w:rsidR="001A69DD" w:rsidRPr="003733EB">
        <w:rPr>
          <w:rFonts w:hint="eastAsia"/>
        </w:rPr>
        <w:t>の福祉の増進</w:t>
      </w:r>
      <w:r w:rsidR="00382E8D" w:rsidRPr="003733EB">
        <w:rPr>
          <w:rFonts w:hint="eastAsia"/>
        </w:rPr>
        <w:t>の視点から、</w:t>
      </w:r>
      <w:r w:rsidR="001A69DD" w:rsidRPr="003733EB">
        <w:rPr>
          <w:rFonts w:hint="eastAsia"/>
        </w:rPr>
        <w:t>個々の</w:t>
      </w:r>
      <w:r w:rsidR="006E76BF" w:rsidRPr="00227FEF">
        <w:rPr>
          <w:rFonts w:hint="eastAsia"/>
        </w:rPr>
        <w:t>状況</w:t>
      </w:r>
      <w:r w:rsidR="001A69DD" w:rsidRPr="00227FEF">
        <w:rPr>
          <w:rFonts w:hint="eastAsia"/>
        </w:rPr>
        <w:t>に応じた</w:t>
      </w:r>
      <w:r w:rsidR="0022552C" w:rsidRPr="00227FEF">
        <w:rPr>
          <w:rFonts w:hint="eastAsia"/>
        </w:rPr>
        <w:t>最適</w:t>
      </w:r>
      <w:r w:rsidR="001A69DD" w:rsidRPr="00227FEF">
        <w:rPr>
          <w:rFonts w:hint="eastAsia"/>
        </w:rPr>
        <w:t>な支援施</w:t>
      </w:r>
      <w:r w:rsidR="001A69DD" w:rsidRPr="003733EB">
        <w:rPr>
          <w:rFonts w:hint="eastAsia"/>
        </w:rPr>
        <w:t>策を</w:t>
      </w:r>
      <w:r w:rsidR="005A0094" w:rsidRPr="003733EB">
        <w:rPr>
          <w:rFonts w:hint="eastAsia"/>
        </w:rPr>
        <w:t>総合的かつ計画的に</w:t>
      </w:r>
      <w:r w:rsidR="001A69DD" w:rsidRPr="003733EB">
        <w:rPr>
          <w:rFonts w:hint="eastAsia"/>
        </w:rPr>
        <w:t>推進する</w:t>
      </w:r>
      <w:r w:rsidR="006E76BF" w:rsidRPr="003733EB">
        <w:rPr>
          <w:rFonts w:hint="eastAsia"/>
        </w:rPr>
        <w:t>ための基本方向を示す計画として</w:t>
      </w:r>
      <w:r w:rsidR="0080438C" w:rsidRPr="003733EB">
        <w:rPr>
          <w:rFonts w:hint="eastAsia"/>
        </w:rPr>
        <w:t>策定</w:t>
      </w:r>
      <w:r w:rsidR="006E76BF" w:rsidRPr="003733EB">
        <w:rPr>
          <w:rFonts w:hint="eastAsia"/>
        </w:rPr>
        <w:t>します</w:t>
      </w:r>
      <w:r w:rsidR="0080438C" w:rsidRPr="003733EB">
        <w:rPr>
          <w:rFonts w:hint="eastAsia"/>
        </w:rPr>
        <w:t>。</w:t>
      </w:r>
      <w:r w:rsidR="00CC48EB" w:rsidRPr="003733EB">
        <w:rPr>
          <w:rFonts w:hint="eastAsia"/>
        </w:rPr>
        <w:t>なお、こうした取組みを進めること</w:t>
      </w:r>
      <w:r w:rsidR="005A2476" w:rsidRPr="003733EB">
        <w:rPr>
          <w:rFonts w:hint="eastAsia"/>
        </w:rPr>
        <w:t>により</w:t>
      </w:r>
      <w:r w:rsidR="00CC48EB" w:rsidRPr="003733EB">
        <w:rPr>
          <w:rFonts w:hint="eastAsia"/>
        </w:rPr>
        <w:t>、女性だけでなく、男性やトランスジェンダー</w:t>
      </w:r>
      <w:r w:rsidR="00EE6264" w:rsidRPr="003733EB">
        <w:rPr>
          <w:rFonts w:hint="eastAsia"/>
        </w:rPr>
        <w:t>を</w:t>
      </w:r>
      <w:r w:rsidR="00F7670D" w:rsidRPr="003733EB">
        <w:rPr>
          <w:rFonts w:hint="eastAsia"/>
        </w:rPr>
        <w:t>含め、</w:t>
      </w:r>
      <w:r w:rsidR="0057297E" w:rsidRPr="003733EB">
        <w:rPr>
          <w:rFonts w:hint="eastAsia"/>
        </w:rPr>
        <w:t>すべて</w:t>
      </w:r>
      <w:r w:rsidR="00F7670D" w:rsidRPr="003733EB">
        <w:rPr>
          <w:rFonts w:hint="eastAsia"/>
        </w:rPr>
        <w:t>の</w:t>
      </w:r>
      <w:r w:rsidR="00CC48EB" w:rsidRPr="003733EB">
        <w:rPr>
          <w:rFonts w:hint="eastAsia"/>
        </w:rPr>
        <w:t>方の人権を尊重する社会の実現</w:t>
      </w:r>
      <w:r w:rsidR="005A2476" w:rsidRPr="003733EB">
        <w:rPr>
          <w:rFonts w:hint="eastAsia"/>
        </w:rPr>
        <w:t>をめざします</w:t>
      </w:r>
      <w:r w:rsidR="00CC48EB" w:rsidRPr="003733EB">
        <w:rPr>
          <w:rFonts w:hint="eastAsia"/>
        </w:rPr>
        <w:t>。</w:t>
      </w:r>
    </w:p>
    <w:p w14:paraId="3C3E099E" w14:textId="146BC0CD" w:rsidR="00F11CE7" w:rsidRPr="006E76BF" w:rsidRDefault="00F11CE7" w:rsidP="0080438C"/>
    <w:p w14:paraId="358AB433" w14:textId="37732D43" w:rsidR="00DC340F" w:rsidRDefault="00DC340F" w:rsidP="00DC340F">
      <w:pPr>
        <w:pStyle w:val="3"/>
        <w:spacing w:before="180"/>
        <w:ind w:left="141"/>
      </w:pPr>
      <w:bookmarkStart w:id="4" w:name="_Toc156900917"/>
      <w:r w:rsidRPr="009572A4">
        <w:rPr>
          <w:rFonts w:hint="eastAsia"/>
        </w:rPr>
        <w:t>（</w:t>
      </w:r>
      <w:r>
        <w:rPr>
          <w:rFonts w:hint="eastAsia"/>
        </w:rPr>
        <w:t>２</w:t>
      </w:r>
      <w:r w:rsidRPr="009572A4">
        <w:rPr>
          <w:rFonts w:hint="eastAsia"/>
        </w:rPr>
        <w:t>）</w:t>
      </w:r>
      <w:r>
        <w:rPr>
          <w:rFonts w:hint="eastAsia"/>
        </w:rPr>
        <w:t>基本理念</w:t>
      </w:r>
      <w:bookmarkEnd w:id="4"/>
    </w:p>
    <w:p w14:paraId="03B5828F" w14:textId="67A464B2" w:rsidR="00733154" w:rsidRPr="00052AAC" w:rsidRDefault="00733154" w:rsidP="00016219">
      <w:pPr>
        <w:ind w:firstLineChars="0"/>
      </w:pPr>
      <w:r w:rsidRPr="003733EB">
        <w:rPr>
          <w:rFonts w:hint="eastAsia"/>
        </w:rPr>
        <w:t>すべての人の人権</w:t>
      </w:r>
      <w:r w:rsidR="00D030A9" w:rsidRPr="003733EB">
        <w:rPr>
          <w:rFonts w:hint="eastAsia"/>
        </w:rPr>
        <w:t>擁護</w:t>
      </w:r>
      <w:r w:rsidR="008A5959" w:rsidRPr="003733EB">
        <w:rPr>
          <w:rFonts w:hint="eastAsia"/>
        </w:rPr>
        <w:t>と</w:t>
      </w:r>
      <w:r w:rsidRPr="003733EB">
        <w:rPr>
          <w:rFonts w:hint="eastAsia"/>
        </w:rPr>
        <w:t>男女</w:t>
      </w:r>
      <w:r w:rsidR="00587578" w:rsidRPr="003733EB">
        <w:rPr>
          <w:rFonts w:hint="eastAsia"/>
        </w:rPr>
        <w:t>平等</w:t>
      </w:r>
      <w:r w:rsidRPr="003733EB">
        <w:rPr>
          <w:rFonts w:hint="eastAsia"/>
        </w:rPr>
        <w:t>の理念のもと、</w:t>
      </w:r>
      <w:r w:rsidR="008A5959" w:rsidRPr="003733EB">
        <w:rPr>
          <w:rFonts w:hint="eastAsia"/>
        </w:rPr>
        <w:t>日常生活</w:t>
      </w:r>
      <w:r w:rsidR="00B23FFC" w:rsidRPr="003733EB">
        <w:rPr>
          <w:rFonts w:hint="eastAsia"/>
        </w:rPr>
        <w:t>又は</w:t>
      </w:r>
      <w:r w:rsidR="008A5959" w:rsidRPr="003733EB">
        <w:rPr>
          <w:rFonts w:hint="eastAsia"/>
        </w:rPr>
        <w:t>社会生活上において</w:t>
      </w:r>
      <w:r w:rsidR="00382E8D" w:rsidRPr="003733EB">
        <w:rPr>
          <w:rFonts w:hint="eastAsia"/>
        </w:rPr>
        <w:t>困難</w:t>
      </w:r>
      <w:r w:rsidR="008D7CA9" w:rsidRPr="003733EB">
        <w:rPr>
          <w:rFonts w:hint="eastAsia"/>
        </w:rPr>
        <w:t>な問題</w:t>
      </w:r>
      <w:r w:rsidR="00382E8D" w:rsidRPr="003733EB">
        <w:rPr>
          <w:rFonts w:hint="eastAsia"/>
        </w:rPr>
        <w:t>を抱える</w:t>
      </w:r>
      <w:r w:rsidR="002D2AD1" w:rsidRPr="003733EB">
        <w:rPr>
          <w:rFonts w:hint="eastAsia"/>
        </w:rPr>
        <w:t>女性</w:t>
      </w:r>
      <w:r w:rsidR="00382E8D" w:rsidRPr="003733EB">
        <w:rPr>
          <w:rFonts w:hint="eastAsia"/>
        </w:rPr>
        <w:t>（そのおそれのある女性）</w:t>
      </w:r>
      <w:r w:rsidR="008D7CA9" w:rsidRPr="003733EB">
        <w:rPr>
          <w:rFonts w:hint="eastAsia"/>
        </w:rPr>
        <w:t>の福祉を増進し</w:t>
      </w:r>
      <w:r w:rsidR="002D2AD1" w:rsidRPr="003733EB">
        <w:rPr>
          <w:rFonts w:hint="eastAsia"/>
        </w:rPr>
        <w:t>、</w:t>
      </w:r>
      <w:r w:rsidR="00BA536B" w:rsidRPr="003733EB">
        <w:rPr>
          <w:rFonts w:hint="eastAsia"/>
        </w:rPr>
        <w:t>一人ひとりの意思</w:t>
      </w:r>
      <w:r w:rsidR="008D7CA9" w:rsidRPr="003733EB">
        <w:rPr>
          <w:rFonts w:hint="eastAsia"/>
        </w:rPr>
        <w:t>が</w:t>
      </w:r>
      <w:r w:rsidR="00BA536B" w:rsidRPr="003733EB">
        <w:rPr>
          <w:rFonts w:hint="eastAsia"/>
        </w:rPr>
        <w:t>尊重されながら、</w:t>
      </w:r>
      <w:r w:rsidR="008D7CA9" w:rsidRPr="003733EB">
        <w:rPr>
          <w:rFonts w:hint="eastAsia"/>
        </w:rPr>
        <w:t>抱えている問題及びその背景、心身の状況</w:t>
      </w:r>
      <w:r w:rsidR="00E07D5F" w:rsidRPr="003733EB">
        <w:rPr>
          <w:rFonts w:hint="eastAsia"/>
        </w:rPr>
        <w:t>等</w:t>
      </w:r>
      <w:r w:rsidRPr="003733EB">
        <w:rPr>
          <w:rFonts w:hint="eastAsia"/>
        </w:rPr>
        <w:t>に</w:t>
      </w:r>
      <w:r w:rsidR="002D2AD1" w:rsidRPr="003733EB">
        <w:rPr>
          <w:rFonts w:hint="eastAsia"/>
        </w:rPr>
        <w:t>応じた最適な支援を</w:t>
      </w:r>
      <w:r w:rsidR="008D7CA9" w:rsidRPr="003733EB">
        <w:rPr>
          <w:rFonts w:hint="eastAsia"/>
        </w:rPr>
        <w:t>早期から</w:t>
      </w:r>
      <w:r w:rsidR="00906115" w:rsidRPr="003733EB">
        <w:rPr>
          <w:rFonts w:hint="eastAsia"/>
        </w:rPr>
        <w:t>とぎれなく</w:t>
      </w:r>
      <w:r w:rsidR="008D7CA9" w:rsidRPr="003733EB">
        <w:rPr>
          <w:rFonts w:hint="eastAsia"/>
        </w:rPr>
        <w:t>包括的に</w:t>
      </w:r>
      <w:r w:rsidR="002D2AD1" w:rsidRPr="003733EB">
        <w:rPr>
          <w:rFonts w:hint="eastAsia"/>
        </w:rPr>
        <w:t>受けられる体制を整備し、だれもが安心</w:t>
      </w:r>
      <w:r w:rsidR="00382E8D" w:rsidRPr="003733EB">
        <w:rPr>
          <w:rFonts w:hint="eastAsia"/>
        </w:rPr>
        <w:t>かつ</w:t>
      </w:r>
      <w:r w:rsidR="002D2AD1" w:rsidRPr="003733EB">
        <w:rPr>
          <w:rFonts w:hint="eastAsia"/>
        </w:rPr>
        <w:t>自立し</w:t>
      </w:r>
      <w:r w:rsidR="00BA536B" w:rsidRPr="003733EB">
        <w:rPr>
          <w:rFonts w:hint="eastAsia"/>
        </w:rPr>
        <w:t>て暮らせる</w:t>
      </w:r>
      <w:r w:rsidR="002D2AD1" w:rsidRPr="00DA5F7F">
        <w:rPr>
          <w:rFonts w:hint="eastAsia"/>
        </w:rPr>
        <w:t>社会の実現を</w:t>
      </w:r>
      <w:r w:rsidR="00C70E2E" w:rsidRPr="00DA5F7F">
        <w:rPr>
          <w:rFonts w:hint="eastAsia"/>
        </w:rPr>
        <w:t>めざ</w:t>
      </w:r>
      <w:r w:rsidR="000A1FED" w:rsidRPr="00DA5F7F">
        <w:rPr>
          <w:rFonts w:hint="eastAsia"/>
        </w:rPr>
        <w:t>します</w:t>
      </w:r>
      <w:r w:rsidR="002D2AD1" w:rsidRPr="00DA5F7F">
        <w:rPr>
          <w:rFonts w:hint="eastAsia"/>
        </w:rPr>
        <w:t>。</w:t>
      </w:r>
    </w:p>
    <w:p w14:paraId="006E5CE4" w14:textId="24EE54B9" w:rsidR="00586617" w:rsidRPr="00052AAC" w:rsidRDefault="00586617" w:rsidP="00016219">
      <w:pPr>
        <w:ind w:firstLineChars="0"/>
      </w:pPr>
    </w:p>
    <w:p w14:paraId="09993CC5" w14:textId="3AFEBC66" w:rsidR="00A53BA0" w:rsidRPr="00052AAC" w:rsidRDefault="00A53BA0" w:rsidP="00A53BA0">
      <w:pPr>
        <w:pStyle w:val="3"/>
        <w:spacing w:before="180"/>
        <w:ind w:left="141"/>
      </w:pPr>
      <w:bookmarkStart w:id="5" w:name="_Toc156900918"/>
      <w:r w:rsidRPr="00052AAC">
        <w:rPr>
          <w:rFonts w:hint="eastAsia"/>
        </w:rPr>
        <w:t>（３）支援対象者</w:t>
      </w:r>
      <w:bookmarkEnd w:id="5"/>
    </w:p>
    <w:p w14:paraId="551AE940" w14:textId="3B42687F" w:rsidR="00755C0D" w:rsidRPr="003733EB" w:rsidRDefault="009807EF" w:rsidP="00755C0D">
      <w:pPr>
        <w:ind w:firstLineChars="0"/>
      </w:pPr>
      <w:r w:rsidRPr="00DA349C">
        <w:rPr>
          <w:rFonts w:hint="eastAsia"/>
        </w:rPr>
        <w:t>困難女性支援</w:t>
      </w:r>
      <w:r w:rsidR="00755C0D" w:rsidRPr="00DA349C">
        <w:rPr>
          <w:rFonts w:hint="eastAsia"/>
        </w:rPr>
        <w:t>法第２条は、</w:t>
      </w:r>
      <w:r w:rsidRPr="00DA349C">
        <w:rPr>
          <w:rFonts w:hint="eastAsia"/>
        </w:rPr>
        <w:t>困難女性支援</w:t>
      </w:r>
      <w:r w:rsidR="00755C0D" w:rsidRPr="00DA349C">
        <w:rPr>
          <w:rFonts w:hint="eastAsia"/>
        </w:rPr>
        <w:t>法に基づく</w:t>
      </w:r>
      <w:r w:rsidR="00755C0D" w:rsidRPr="00052AAC">
        <w:rPr>
          <w:rFonts w:hint="eastAsia"/>
        </w:rPr>
        <w:t>支援等の対象となる困難な問題を抱える女性について、「性的な被害、家庭の状況、地域社会との関係性その他の様々な事情により日常</w:t>
      </w:r>
      <w:r w:rsidR="00755C0D" w:rsidRPr="00052AAC">
        <w:rPr>
          <w:rFonts w:hint="eastAsia"/>
        </w:rPr>
        <w:lastRenderedPageBreak/>
        <w:t>生活又は社会生活を円滑に営</w:t>
      </w:r>
      <w:r w:rsidR="00755C0D" w:rsidRPr="003733EB">
        <w:rPr>
          <w:rFonts w:hint="eastAsia"/>
        </w:rPr>
        <w:t>む上で困難な問題を抱える女性（そのおそれのある女性を含む。）</w:t>
      </w:r>
      <w:r w:rsidR="00CA7C18" w:rsidRPr="003733EB">
        <w:rPr>
          <w:rFonts w:hint="eastAsia"/>
        </w:rPr>
        <w:t>」</w:t>
      </w:r>
      <w:r w:rsidR="00755C0D" w:rsidRPr="003733EB">
        <w:rPr>
          <w:rFonts w:hint="eastAsia"/>
        </w:rPr>
        <w:t>と規定して</w:t>
      </w:r>
      <w:r w:rsidR="00171563" w:rsidRPr="003733EB">
        <w:rPr>
          <w:rFonts w:hint="eastAsia"/>
        </w:rPr>
        <w:t>います。</w:t>
      </w:r>
    </w:p>
    <w:p w14:paraId="03F4A00A" w14:textId="15FB2DF0" w:rsidR="004C48EB" w:rsidRPr="00DA349C" w:rsidRDefault="00586617" w:rsidP="004C48EB">
      <w:pPr>
        <w:ind w:firstLineChars="0"/>
      </w:pPr>
      <w:r w:rsidRPr="003733EB">
        <w:rPr>
          <w:rFonts w:hint="eastAsia"/>
        </w:rPr>
        <w:t>本</w:t>
      </w:r>
      <w:r w:rsidRPr="00DA349C">
        <w:rPr>
          <w:rFonts w:hint="eastAsia"/>
        </w:rPr>
        <w:t>計画</w:t>
      </w:r>
      <w:r w:rsidR="00755C0D" w:rsidRPr="00DA349C">
        <w:rPr>
          <w:rFonts w:hint="eastAsia"/>
        </w:rPr>
        <w:t>では、</w:t>
      </w:r>
      <w:r w:rsidR="00171563" w:rsidRPr="00DA349C">
        <w:rPr>
          <w:rFonts w:hint="eastAsia"/>
          <w:spacing w:val="-8"/>
        </w:rPr>
        <w:t>性暴力や性的虐待、性的搾取等の被害者、</w:t>
      </w:r>
      <w:r w:rsidR="00882A7F" w:rsidRPr="00DA349C">
        <w:rPr>
          <w:rFonts w:hint="eastAsia"/>
          <w:spacing w:val="-8"/>
        </w:rPr>
        <w:t>ドメスティック・バイオレンス（</w:t>
      </w:r>
      <w:r w:rsidR="00171563" w:rsidRPr="00DA349C">
        <w:rPr>
          <w:rFonts w:hint="eastAsia"/>
          <w:spacing w:val="-8"/>
        </w:rPr>
        <w:t>DV</w:t>
      </w:r>
      <w:r w:rsidR="00882A7F" w:rsidRPr="00DA349C">
        <w:rPr>
          <w:rFonts w:hint="eastAsia"/>
          <w:spacing w:val="-8"/>
        </w:rPr>
        <w:t>）</w:t>
      </w:r>
      <w:r w:rsidR="001315F0" w:rsidRPr="00DA349C">
        <w:rPr>
          <w:rFonts w:hint="eastAsia"/>
          <w:vertAlign w:val="superscript"/>
        </w:rPr>
        <w:t>※</w:t>
      </w:r>
      <w:r w:rsidR="00171563" w:rsidRPr="00DA349C">
        <w:rPr>
          <w:rFonts w:hint="eastAsia"/>
        </w:rPr>
        <w:t>被害者、ストーカー被害者、</w:t>
      </w:r>
      <w:r w:rsidR="00171563" w:rsidRPr="00DA349C">
        <w:rPr>
          <w:rFonts w:hint="eastAsia"/>
        </w:rPr>
        <w:t>DV</w:t>
      </w:r>
      <w:r w:rsidR="00171563" w:rsidRPr="00DA349C">
        <w:rPr>
          <w:rFonts w:hint="eastAsia"/>
        </w:rPr>
        <w:t>被害者以外の親族間暴力等被害者、人身取引等被害者等、</w:t>
      </w:r>
      <w:r w:rsidR="009807EF" w:rsidRPr="00DA349C">
        <w:rPr>
          <w:rFonts w:hint="eastAsia"/>
        </w:rPr>
        <w:t>困難女性支援</w:t>
      </w:r>
      <w:r w:rsidR="00171563" w:rsidRPr="00DA349C">
        <w:rPr>
          <w:rFonts w:hint="eastAsia"/>
        </w:rPr>
        <w:t>法が定義する状況に当てはまる女性であれば</w:t>
      </w:r>
      <w:r w:rsidRPr="00DA349C">
        <w:rPr>
          <w:rFonts w:hint="eastAsia"/>
        </w:rPr>
        <w:t>年齢、障がいの有無、国籍等を問</w:t>
      </w:r>
      <w:r w:rsidR="00171563" w:rsidRPr="00DA349C">
        <w:rPr>
          <w:rFonts w:hint="eastAsia"/>
        </w:rPr>
        <w:t>わず、性的搾取により従前から婦人保護事業の対象となってきた方を含め</w:t>
      </w:r>
      <w:r w:rsidR="006E27B5" w:rsidRPr="00DA349C">
        <w:rPr>
          <w:rFonts w:hint="eastAsia"/>
        </w:rPr>
        <w:t>、支援の対象としています。</w:t>
      </w:r>
    </w:p>
    <w:p w14:paraId="3E3F8D74" w14:textId="0512BFD8" w:rsidR="00F7670D" w:rsidRPr="003733EB" w:rsidRDefault="004C48EB" w:rsidP="004C48EB">
      <w:pPr>
        <w:ind w:firstLineChars="0"/>
      </w:pPr>
      <w:r w:rsidRPr="00DA349C">
        <w:rPr>
          <w:rFonts w:hint="eastAsia"/>
        </w:rPr>
        <w:t>また、性自認が女性であるトランスジェンダーの</w:t>
      </w:r>
      <w:r w:rsidRPr="003733EB">
        <w:rPr>
          <w:rFonts w:hint="eastAsia"/>
        </w:rPr>
        <w:t>方については、トランスジェンダーであることに起因する人権侵害・差別により直面する困難に配慮し、その状況や相談内容をふまえ、</w:t>
      </w:r>
      <w:r w:rsidR="00CA0790" w:rsidRPr="003733EB">
        <w:rPr>
          <w:rFonts w:hint="eastAsia"/>
          <w:strike/>
        </w:rPr>
        <w:t xml:space="preserve">　</w:t>
      </w:r>
      <w:r w:rsidRPr="003733EB">
        <w:rPr>
          <w:rFonts w:hint="eastAsia"/>
        </w:rPr>
        <w:t>関係機関等とも連携して、可能な支援を検討していきます。</w:t>
      </w:r>
    </w:p>
    <w:p w14:paraId="572764BC" w14:textId="77777777" w:rsidR="0004495F" w:rsidRPr="003733EB" w:rsidRDefault="001315F0" w:rsidP="004C48EB">
      <w:pPr>
        <w:ind w:firstLineChars="0"/>
      </w:pPr>
      <w:r w:rsidRPr="003733EB">
        <w:rPr>
          <w:rFonts w:hint="eastAsia"/>
        </w:rPr>
        <w:t>※ドメスティック・バイオレンス（</w:t>
      </w:r>
      <w:r w:rsidRPr="003733EB">
        <w:rPr>
          <w:rFonts w:hint="eastAsia"/>
        </w:rPr>
        <w:t>DV</w:t>
      </w:r>
      <w:r w:rsidRPr="003733EB">
        <w:rPr>
          <w:rFonts w:hint="eastAsia"/>
        </w:rPr>
        <w:t>）</w:t>
      </w:r>
    </w:p>
    <w:p w14:paraId="10F3B56D" w14:textId="77777777" w:rsidR="00337716" w:rsidRPr="003733EB" w:rsidRDefault="001315F0" w:rsidP="00337716">
      <w:pPr>
        <w:ind w:leftChars="368" w:left="810" w:firstLineChars="0" w:firstLine="0"/>
      </w:pPr>
      <w:r w:rsidRPr="003733EB">
        <w:rPr>
          <w:rFonts w:hint="eastAsia"/>
        </w:rPr>
        <w:t>…配偶者や恋人など親密な関係にある、又はあった者から振るわれる暴力（内閣府男女共</w:t>
      </w:r>
    </w:p>
    <w:p w14:paraId="3F2D623D" w14:textId="7F44E435" w:rsidR="00034A4A" w:rsidRPr="003733EB" w:rsidRDefault="001315F0" w:rsidP="00337716">
      <w:pPr>
        <w:ind w:leftChars="368" w:left="810"/>
      </w:pPr>
      <w:r w:rsidRPr="003733EB">
        <w:rPr>
          <w:rFonts w:hint="eastAsia"/>
        </w:rPr>
        <w:t>同参画局</w:t>
      </w:r>
      <w:r w:rsidR="004A0B42" w:rsidRPr="003733EB">
        <w:rPr>
          <w:rFonts w:hint="eastAsia"/>
        </w:rPr>
        <w:t>ホームページ</w:t>
      </w:r>
      <w:r w:rsidRPr="003733EB">
        <w:rPr>
          <w:rFonts w:hint="eastAsia"/>
        </w:rPr>
        <w:t>より）</w:t>
      </w:r>
    </w:p>
    <w:p w14:paraId="47DE8309" w14:textId="77777777" w:rsidR="001315F0" w:rsidRPr="001315F0" w:rsidRDefault="001315F0" w:rsidP="001315F0">
      <w:pPr>
        <w:ind w:firstLineChars="2050" w:firstLine="4510"/>
      </w:pPr>
    </w:p>
    <w:p w14:paraId="322D6338" w14:textId="7EC62AD6" w:rsidR="00F11CE7" w:rsidRDefault="00F11CE7" w:rsidP="00F11CE7">
      <w:pPr>
        <w:pStyle w:val="3"/>
        <w:spacing w:before="180"/>
        <w:ind w:left="141"/>
      </w:pPr>
      <w:bookmarkStart w:id="6" w:name="_Toc156900919"/>
      <w:r>
        <w:rPr>
          <w:rFonts w:hint="eastAsia"/>
        </w:rPr>
        <w:t>（</w:t>
      </w:r>
      <w:r w:rsidR="002F4EE2">
        <w:rPr>
          <w:rFonts w:hint="eastAsia"/>
        </w:rPr>
        <w:t>４</w:t>
      </w:r>
      <w:r w:rsidRPr="009572A4">
        <w:rPr>
          <w:rFonts w:hint="eastAsia"/>
        </w:rPr>
        <w:t>）</w:t>
      </w:r>
      <w:r w:rsidRPr="0080438C">
        <w:rPr>
          <w:rFonts w:hint="eastAsia"/>
        </w:rPr>
        <w:t>計画の位置づけ</w:t>
      </w:r>
      <w:bookmarkEnd w:id="6"/>
    </w:p>
    <w:p w14:paraId="0934A99B" w14:textId="11DBE20B" w:rsidR="000A1FED" w:rsidRPr="00DA349C" w:rsidRDefault="00C70E2E" w:rsidP="00061AE6">
      <w:r>
        <w:rPr>
          <w:rFonts w:hint="eastAsia"/>
        </w:rPr>
        <w:t>本</w:t>
      </w:r>
      <w:r w:rsidRPr="00DA349C">
        <w:rPr>
          <w:rFonts w:hint="eastAsia"/>
        </w:rPr>
        <w:t>計画は</w:t>
      </w:r>
      <w:r w:rsidR="00075675" w:rsidRPr="00DA349C">
        <w:rPr>
          <w:rFonts w:hint="eastAsia"/>
        </w:rPr>
        <w:t>、</w:t>
      </w:r>
      <w:r w:rsidR="009807EF" w:rsidRPr="00DA349C">
        <w:rPr>
          <w:rFonts w:hint="eastAsia"/>
        </w:rPr>
        <w:t>困難女性支援</w:t>
      </w:r>
      <w:r w:rsidR="007A4D24" w:rsidRPr="00DA349C">
        <w:rPr>
          <w:rFonts w:hint="eastAsia"/>
        </w:rPr>
        <w:t>法</w:t>
      </w:r>
      <w:r w:rsidR="00FA39CE" w:rsidRPr="00DA349C">
        <w:rPr>
          <w:rFonts w:hint="eastAsia"/>
        </w:rPr>
        <w:t>第８条第</w:t>
      </w:r>
      <w:r w:rsidR="00E6309D" w:rsidRPr="00DA349C">
        <w:rPr>
          <w:rFonts w:hint="eastAsia"/>
        </w:rPr>
        <w:t>３</w:t>
      </w:r>
      <w:r w:rsidR="00FA39CE" w:rsidRPr="00DA349C">
        <w:rPr>
          <w:rFonts w:hint="eastAsia"/>
        </w:rPr>
        <w:t>項</w:t>
      </w:r>
      <w:r w:rsidR="007A4D24" w:rsidRPr="00DA349C">
        <w:rPr>
          <w:rFonts w:hint="eastAsia"/>
        </w:rPr>
        <w:t>に基づく市町村基本計画として策定</w:t>
      </w:r>
      <w:r w:rsidR="000A1FED" w:rsidRPr="00DA349C">
        <w:rPr>
          <w:rFonts w:hint="eastAsia"/>
        </w:rPr>
        <w:t>します。</w:t>
      </w:r>
    </w:p>
    <w:p w14:paraId="1BEF97AE" w14:textId="6BB2D6E8" w:rsidR="007A4D24" w:rsidRPr="00DA349C" w:rsidRDefault="000A1FED" w:rsidP="00061AE6">
      <w:r w:rsidRPr="00DA349C">
        <w:rPr>
          <w:rFonts w:hint="eastAsia"/>
        </w:rPr>
        <w:t>また、同法に基づき大阪府が策定</w:t>
      </w:r>
      <w:r w:rsidR="008D7CA9" w:rsidRPr="00DA349C">
        <w:rPr>
          <w:rFonts w:hint="eastAsia"/>
        </w:rPr>
        <w:t>する</w:t>
      </w:r>
      <w:r w:rsidRPr="00DA349C">
        <w:rPr>
          <w:rFonts w:hint="eastAsia"/>
        </w:rPr>
        <w:t>計画をふまえるとともに、本市関連施策の計画と連携し、計画の円滑で効果的な推進を図ります</w:t>
      </w:r>
      <w:r w:rsidR="007A4D24" w:rsidRPr="00DA349C">
        <w:rPr>
          <w:rFonts w:hint="eastAsia"/>
        </w:rPr>
        <w:t>。</w:t>
      </w:r>
    </w:p>
    <w:p w14:paraId="73EDFD94" w14:textId="24C0FD33" w:rsidR="00F11CE7" w:rsidRDefault="000A1FED" w:rsidP="007A4D24">
      <w:r w:rsidRPr="00DA349C">
        <w:rPr>
          <w:rFonts w:hint="eastAsia"/>
        </w:rPr>
        <w:t>なお</w:t>
      </w:r>
      <w:r w:rsidR="007A4D24" w:rsidRPr="00DA349C">
        <w:rPr>
          <w:rFonts w:hint="eastAsia"/>
        </w:rPr>
        <w:t>、本計画は、</w:t>
      </w:r>
      <w:r w:rsidR="00AC71AF" w:rsidRPr="00DA349C">
        <w:rPr>
          <w:rFonts w:hint="eastAsia"/>
        </w:rPr>
        <w:t>男女が社会の</w:t>
      </w:r>
      <w:r w:rsidR="00AC4075" w:rsidRPr="00DA349C">
        <w:rPr>
          <w:rFonts w:hint="eastAsia"/>
        </w:rPr>
        <w:t>対等</w:t>
      </w:r>
      <w:r w:rsidR="00AC71AF" w:rsidRPr="00DA349C">
        <w:rPr>
          <w:rFonts w:hint="eastAsia"/>
        </w:rPr>
        <w:t>な構成員として、お互いにその人権を尊重しつつ責任を分かち合い、だれもが個性と能力を発揮し、い</w:t>
      </w:r>
      <w:r w:rsidR="00AC71AF">
        <w:rPr>
          <w:rFonts w:hint="eastAsia"/>
        </w:rPr>
        <w:t>きいきと活躍できる男女共同参画社会の実現に向け策定している</w:t>
      </w:r>
      <w:r w:rsidR="007A4D24">
        <w:rPr>
          <w:rFonts w:hint="eastAsia"/>
        </w:rPr>
        <w:t>「大阪市男女共同参画基本計画」に関連する計画としての性格</w:t>
      </w:r>
      <w:r w:rsidR="00C70E2E">
        <w:rPr>
          <w:rFonts w:hint="eastAsia"/>
        </w:rPr>
        <w:t>も</w:t>
      </w:r>
      <w:r w:rsidR="007A4D24">
        <w:rPr>
          <w:rFonts w:hint="eastAsia"/>
        </w:rPr>
        <w:t>有</w:t>
      </w:r>
      <w:r w:rsidR="00AC71AF">
        <w:rPr>
          <w:rFonts w:hint="eastAsia"/>
        </w:rPr>
        <w:t>し</w:t>
      </w:r>
      <w:r>
        <w:rPr>
          <w:rFonts w:hint="eastAsia"/>
        </w:rPr>
        <w:t>ます</w:t>
      </w:r>
      <w:r w:rsidR="00324D77" w:rsidRPr="00324D77">
        <w:rPr>
          <w:rFonts w:hint="eastAsia"/>
        </w:rPr>
        <w:t>。</w:t>
      </w:r>
    </w:p>
    <w:p w14:paraId="7229F783" w14:textId="77777777" w:rsidR="007A4D24" w:rsidRPr="000A1FED" w:rsidRDefault="007A4D24" w:rsidP="007A4D24"/>
    <w:p w14:paraId="4676F6A5" w14:textId="2255AA2D" w:rsidR="00F11CE7" w:rsidRDefault="00F11CE7" w:rsidP="00F11CE7">
      <w:pPr>
        <w:pStyle w:val="3"/>
        <w:spacing w:before="180"/>
        <w:ind w:left="141"/>
      </w:pPr>
      <w:bookmarkStart w:id="7" w:name="_Toc156900920"/>
      <w:r>
        <w:rPr>
          <w:rFonts w:hint="eastAsia"/>
        </w:rPr>
        <w:t>（</w:t>
      </w:r>
      <w:r w:rsidR="002F4EE2">
        <w:rPr>
          <w:rFonts w:hint="eastAsia"/>
        </w:rPr>
        <w:t>５</w:t>
      </w:r>
      <w:r w:rsidRPr="009572A4">
        <w:rPr>
          <w:rFonts w:hint="eastAsia"/>
        </w:rPr>
        <w:t>）</w:t>
      </w:r>
      <w:r w:rsidRPr="0080438C">
        <w:rPr>
          <w:rFonts w:hint="eastAsia"/>
        </w:rPr>
        <w:t>計画の</w:t>
      </w:r>
      <w:r w:rsidR="00AE5A18">
        <w:rPr>
          <w:rFonts w:hint="eastAsia"/>
        </w:rPr>
        <w:t>期間</w:t>
      </w:r>
      <w:bookmarkEnd w:id="7"/>
    </w:p>
    <w:p w14:paraId="06883329" w14:textId="600489D8" w:rsidR="00D90113" w:rsidRPr="002335F3" w:rsidRDefault="00F11CE7" w:rsidP="00D90113">
      <w:r>
        <w:rPr>
          <w:rFonts w:hint="eastAsia"/>
        </w:rPr>
        <w:t>本計画の計画期間については、</w:t>
      </w:r>
      <w:r w:rsidR="00641EE4" w:rsidRPr="00C3460F">
        <w:rPr>
          <w:rFonts w:hint="eastAsia"/>
        </w:rPr>
        <w:t>関連計画である「大阪市男女共同参画基本計画」の改定時期を</w:t>
      </w:r>
      <w:r w:rsidR="00641EE4" w:rsidRPr="002335F3">
        <w:rPr>
          <w:rFonts w:hint="eastAsia"/>
        </w:rPr>
        <w:t>考慮し</w:t>
      </w:r>
      <w:r w:rsidR="00641EE4" w:rsidRPr="00DA349C">
        <w:rPr>
          <w:rFonts w:hint="eastAsia"/>
        </w:rPr>
        <w:t>、</w:t>
      </w:r>
      <w:r w:rsidRPr="00DA349C">
        <w:rPr>
          <w:rFonts w:hint="eastAsia"/>
        </w:rPr>
        <w:t>令和</w:t>
      </w:r>
      <w:r w:rsidR="00394B42" w:rsidRPr="00DA349C">
        <w:rPr>
          <w:rFonts w:hint="eastAsia"/>
        </w:rPr>
        <w:t>６</w:t>
      </w:r>
      <w:r w:rsidRPr="00DA349C">
        <w:rPr>
          <w:rFonts w:hint="eastAsia"/>
        </w:rPr>
        <w:t>年度から令和</w:t>
      </w:r>
      <w:r w:rsidR="00694B83" w:rsidRPr="00DA349C">
        <w:rPr>
          <w:rFonts w:hint="eastAsia"/>
        </w:rPr>
        <w:t>12</w:t>
      </w:r>
      <w:r w:rsidRPr="00DA349C">
        <w:rPr>
          <w:rFonts w:hint="eastAsia"/>
        </w:rPr>
        <w:t>年度までの</w:t>
      </w:r>
      <w:r w:rsidR="00394B42" w:rsidRPr="00DA349C">
        <w:rPr>
          <w:rFonts w:hint="eastAsia"/>
        </w:rPr>
        <w:t>７</w:t>
      </w:r>
      <w:r w:rsidRPr="00DA349C">
        <w:rPr>
          <w:rFonts w:hint="eastAsia"/>
        </w:rPr>
        <w:t>年間と</w:t>
      </w:r>
      <w:r w:rsidR="00C70E2E" w:rsidRPr="00DA349C">
        <w:rPr>
          <w:rFonts w:hint="eastAsia"/>
        </w:rPr>
        <w:t>します</w:t>
      </w:r>
      <w:r w:rsidRPr="00DA349C">
        <w:rPr>
          <w:rFonts w:hint="eastAsia"/>
        </w:rPr>
        <w:t>。</w:t>
      </w:r>
      <w:r w:rsidR="00A84277" w:rsidRPr="00DA349C">
        <w:rPr>
          <w:rFonts w:hint="eastAsia"/>
        </w:rPr>
        <w:t>なお、</w:t>
      </w:r>
      <w:r w:rsidR="009807EF" w:rsidRPr="00DA349C">
        <w:rPr>
          <w:rFonts w:hint="eastAsia"/>
        </w:rPr>
        <w:t>困難女性支援</w:t>
      </w:r>
      <w:r w:rsidR="00A84277" w:rsidRPr="00DA349C">
        <w:rPr>
          <w:rFonts w:hint="eastAsia"/>
        </w:rPr>
        <w:t>法その他の</w:t>
      </w:r>
      <w:r w:rsidR="00A84277" w:rsidRPr="002335F3">
        <w:rPr>
          <w:rFonts w:hint="eastAsia"/>
        </w:rPr>
        <w:t>関係法令に改正があった場合</w:t>
      </w:r>
      <w:r w:rsidR="00227773" w:rsidRPr="002335F3">
        <w:rPr>
          <w:rFonts w:hint="eastAsia"/>
        </w:rPr>
        <w:t>や</w:t>
      </w:r>
      <w:r w:rsidR="00CD30E3" w:rsidRPr="002335F3">
        <w:rPr>
          <w:rFonts w:hint="eastAsia"/>
        </w:rPr>
        <w:t>、</w:t>
      </w:r>
      <w:r w:rsidR="00227773" w:rsidRPr="002335F3">
        <w:rPr>
          <w:rFonts w:hint="eastAsia"/>
        </w:rPr>
        <w:t>本計画の進捗</w:t>
      </w:r>
      <w:r w:rsidR="00E07D5F" w:rsidRPr="002335F3">
        <w:rPr>
          <w:rFonts w:hint="eastAsia"/>
        </w:rPr>
        <w:t>等</w:t>
      </w:r>
      <w:r w:rsidR="00227773" w:rsidRPr="002335F3">
        <w:rPr>
          <w:rFonts w:hint="eastAsia"/>
        </w:rPr>
        <w:t>の状況変化により必要が生じた場合は適宜</w:t>
      </w:r>
      <w:r w:rsidR="00A84277" w:rsidRPr="002335F3">
        <w:rPr>
          <w:rFonts w:hint="eastAsia"/>
        </w:rPr>
        <w:t>見直</w:t>
      </w:r>
      <w:r w:rsidR="00D47BC8" w:rsidRPr="002335F3">
        <w:rPr>
          <w:rFonts w:hint="eastAsia"/>
        </w:rPr>
        <w:t>します。</w:t>
      </w:r>
    </w:p>
    <w:p w14:paraId="59A28FC8" w14:textId="55738485" w:rsidR="00C70E2E" w:rsidRPr="002335F3" w:rsidRDefault="00C70E2E" w:rsidP="0032376B">
      <w:pPr>
        <w:ind w:leftChars="0" w:hangingChars="150" w:hanging="330"/>
      </w:pPr>
      <w:r w:rsidRPr="002335F3">
        <w:rPr>
          <w:rFonts w:hint="eastAsia"/>
        </w:rPr>
        <w:t xml:space="preserve">　　</w:t>
      </w:r>
      <w:r w:rsidR="00D52E57" w:rsidRPr="002335F3">
        <w:rPr>
          <w:rFonts w:hint="eastAsia"/>
        </w:rPr>
        <w:t xml:space="preserve"> </w:t>
      </w:r>
      <w:r w:rsidR="00A84277" w:rsidRPr="002335F3">
        <w:rPr>
          <w:rFonts w:hint="eastAsia"/>
        </w:rPr>
        <w:t>また、</w:t>
      </w:r>
      <w:r w:rsidR="000A1FED" w:rsidRPr="002335F3">
        <w:rPr>
          <w:rFonts w:hint="eastAsia"/>
        </w:rPr>
        <w:t>本計画は施策の基本方向を示す計画であり、本計画をふまえ実施する具体的な施策については年度ごとに効果検証しながら、計画の達成に向け随時見直し、充実を図ります。</w:t>
      </w:r>
    </w:p>
    <w:p w14:paraId="20E70574" w14:textId="77777777" w:rsidR="0019600D" w:rsidRPr="007E1B1B" w:rsidRDefault="0019600D" w:rsidP="00D52E57">
      <w:pPr>
        <w:pStyle w:val="a5"/>
        <w:numPr>
          <w:ilvl w:val="0"/>
          <w:numId w:val="0"/>
        </w:numPr>
        <w:ind w:leftChars="100" w:left="220" w:firstLineChars="200" w:firstLine="440"/>
        <w:rPr>
          <w:b w:val="0"/>
        </w:rPr>
      </w:pPr>
    </w:p>
    <w:p w14:paraId="45820BCE" w14:textId="47A3C8E0" w:rsidR="00FF21D1" w:rsidRPr="00D52E57" w:rsidRDefault="00FF21D1" w:rsidP="0019600D">
      <w:pPr>
        <w:pStyle w:val="a5"/>
        <w:numPr>
          <w:ilvl w:val="0"/>
          <w:numId w:val="0"/>
        </w:numPr>
        <w:ind w:leftChars="115" w:left="565" w:hangingChars="142" w:hanging="312"/>
        <w:rPr>
          <w:b w:val="0"/>
        </w:rPr>
      </w:pPr>
      <w:r>
        <w:br w:type="page"/>
      </w:r>
    </w:p>
    <w:p w14:paraId="04BEA09E" w14:textId="3FECCFC7" w:rsidR="00FF21D1" w:rsidRDefault="00FF21D1" w:rsidP="001B064F">
      <w:pPr>
        <w:pStyle w:val="2"/>
        <w:ind w:leftChars="0" w:left="0"/>
      </w:pPr>
      <w:bookmarkStart w:id="8" w:name="_Toc156900921"/>
      <w:r>
        <w:rPr>
          <w:rFonts w:hint="eastAsia"/>
        </w:rPr>
        <w:lastRenderedPageBreak/>
        <w:t>第２</w:t>
      </w:r>
      <w:r w:rsidRPr="009572A4">
        <w:rPr>
          <w:rFonts w:hint="eastAsia"/>
        </w:rPr>
        <w:t xml:space="preserve">節　</w:t>
      </w:r>
      <w:r w:rsidRPr="00FF21D1">
        <w:rPr>
          <w:rFonts w:hint="eastAsia"/>
        </w:rPr>
        <w:t>現状</w:t>
      </w:r>
      <w:r w:rsidR="009D7042">
        <w:rPr>
          <w:rFonts w:hint="eastAsia"/>
        </w:rPr>
        <w:t>と</w:t>
      </w:r>
      <w:r w:rsidRPr="00FF21D1">
        <w:rPr>
          <w:rFonts w:hint="eastAsia"/>
        </w:rPr>
        <w:t>課題</w:t>
      </w:r>
      <w:bookmarkEnd w:id="8"/>
    </w:p>
    <w:p w14:paraId="4B2F901B" w14:textId="5A80F094" w:rsidR="00290EE9" w:rsidRPr="003733EB" w:rsidRDefault="00290EE9" w:rsidP="00CF7928">
      <w:pPr>
        <w:ind w:leftChars="0" w:left="0"/>
      </w:pPr>
      <w:r>
        <w:rPr>
          <w:rFonts w:hint="eastAsia"/>
        </w:rPr>
        <w:t>本市</w:t>
      </w:r>
      <w:r w:rsidR="00090878">
        <w:rPr>
          <w:rFonts w:hint="eastAsia"/>
        </w:rPr>
        <w:t>における</w:t>
      </w:r>
      <w:r>
        <w:rPr>
          <w:rFonts w:hint="eastAsia"/>
        </w:rPr>
        <w:t>女性への支援に関する施策として</w:t>
      </w:r>
      <w:r w:rsidR="00090878">
        <w:rPr>
          <w:rFonts w:hint="eastAsia"/>
        </w:rPr>
        <w:t>は、女性を対象とする</w:t>
      </w:r>
      <w:r w:rsidR="00084691">
        <w:rPr>
          <w:rFonts w:hint="eastAsia"/>
        </w:rPr>
        <w:t>総合的な相談窓口</w:t>
      </w:r>
      <w:r w:rsidR="00416AA9">
        <w:rPr>
          <w:rFonts w:hint="eastAsia"/>
        </w:rPr>
        <w:t>を</w:t>
      </w:r>
      <w:r w:rsidR="00084691">
        <w:rPr>
          <w:rFonts w:hint="eastAsia"/>
        </w:rPr>
        <w:t>設置</w:t>
      </w:r>
      <w:r w:rsidR="00416AA9">
        <w:rPr>
          <w:rFonts w:hint="eastAsia"/>
        </w:rPr>
        <w:t>するとと</w:t>
      </w:r>
      <w:r w:rsidR="00416AA9" w:rsidRPr="003733EB">
        <w:rPr>
          <w:rFonts w:hint="eastAsia"/>
        </w:rPr>
        <w:t>もに</w:t>
      </w:r>
      <w:r w:rsidR="00084691" w:rsidRPr="003733EB">
        <w:rPr>
          <w:rFonts w:hint="eastAsia"/>
        </w:rPr>
        <w:t>、</w:t>
      </w:r>
      <w:r w:rsidRPr="003733EB">
        <w:rPr>
          <w:rFonts w:hint="eastAsia"/>
        </w:rPr>
        <w:t>女性に対する</w:t>
      </w:r>
      <w:r w:rsidR="009B5B38" w:rsidRPr="003733EB">
        <w:rPr>
          <w:rFonts w:hint="eastAsia"/>
        </w:rPr>
        <w:t>あらゆる</w:t>
      </w:r>
      <w:r w:rsidRPr="003733EB">
        <w:rPr>
          <w:rFonts w:hint="eastAsia"/>
        </w:rPr>
        <w:t>暴力</w:t>
      </w:r>
      <w:r w:rsidR="00084691" w:rsidRPr="003733EB">
        <w:rPr>
          <w:rFonts w:hint="eastAsia"/>
        </w:rPr>
        <w:t>の</w:t>
      </w:r>
      <w:r w:rsidRPr="003733EB">
        <w:rPr>
          <w:rFonts w:hint="eastAsia"/>
        </w:rPr>
        <w:t>根絶</w:t>
      </w:r>
      <w:r w:rsidR="00084691" w:rsidRPr="003733EB">
        <w:rPr>
          <w:rFonts w:hint="eastAsia"/>
        </w:rPr>
        <w:t>に向け</w:t>
      </w:r>
      <w:r w:rsidR="00416AA9" w:rsidRPr="003733EB">
        <w:rPr>
          <w:rFonts w:hint="eastAsia"/>
        </w:rPr>
        <w:t>た</w:t>
      </w:r>
      <w:r w:rsidRPr="003733EB">
        <w:rPr>
          <w:rFonts w:hint="eastAsia"/>
        </w:rPr>
        <w:t>基盤づくり</w:t>
      </w:r>
      <w:r w:rsidR="00090878" w:rsidRPr="003733EB">
        <w:rPr>
          <w:rFonts w:hint="eastAsia"/>
        </w:rPr>
        <w:t>や、</w:t>
      </w:r>
      <w:r w:rsidR="00416AA9" w:rsidRPr="003733EB">
        <w:rPr>
          <w:rFonts w:hint="eastAsia"/>
        </w:rPr>
        <w:t>ＤＶ</w:t>
      </w:r>
      <w:r w:rsidRPr="003733EB">
        <w:rPr>
          <w:rFonts w:hint="eastAsia"/>
        </w:rPr>
        <w:t>被害者</w:t>
      </w:r>
      <w:r w:rsidR="000F1D69" w:rsidRPr="003733EB">
        <w:rPr>
          <w:rFonts w:hint="eastAsia"/>
        </w:rPr>
        <w:t>等</w:t>
      </w:r>
      <w:r w:rsidRPr="003733EB">
        <w:rPr>
          <w:rFonts w:hint="eastAsia"/>
        </w:rPr>
        <w:t>の一時保護・安全確保</w:t>
      </w:r>
      <w:r w:rsidR="00084691" w:rsidRPr="003733EB">
        <w:rPr>
          <w:rFonts w:hint="eastAsia"/>
        </w:rPr>
        <w:t>、自立支援</w:t>
      </w:r>
      <w:r w:rsidR="00E07D5F" w:rsidRPr="003733EB">
        <w:rPr>
          <w:rFonts w:hint="eastAsia"/>
        </w:rPr>
        <w:t>等</w:t>
      </w:r>
      <w:r w:rsidR="00416AA9" w:rsidRPr="003733EB">
        <w:rPr>
          <w:rFonts w:hint="eastAsia"/>
        </w:rPr>
        <w:t>に関係機関と連携</w:t>
      </w:r>
      <w:r w:rsidR="00090878" w:rsidRPr="003733EB">
        <w:rPr>
          <w:rFonts w:hint="eastAsia"/>
        </w:rPr>
        <w:t>して</w:t>
      </w:r>
      <w:r w:rsidRPr="003733EB">
        <w:rPr>
          <w:rFonts w:hint="eastAsia"/>
        </w:rPr>
        <w:t>取り組んでいます。</w:t>
      </w:r>
      <w:r w:rsidR="00090878" w:rsidRPr="003733EB">
        <w:rPr>
          <w:rFonts w:hint="eastAsia"/>
        </w:rPr>
        <w:t>また、関連施策として</w:t>
      </w:r>
      <w:r w:rsidRPr="003733EB">
        <w:rPr>
          <w:rFonts w:hint="eastAsia"/>
        </w:rPr>
        <w:t>生活上の困難に直面する</w:t>
      </w:r>
      <w:r w:rsidR="00090878" w:rsidRPr="003733EB">
        <w:rPr>
          <w:rFonts w:hint="eastAsia"/>
        </w:rPr>
        <w:t>方への支援</w:t>
      </w:r>
      <w:r w:rsidR="00084691" w:rsidRPr="003733EB">
        <w:rPr>
          <w:rFonts w:hint="eastAsia"/>
        </w:rPr>
        <w:t>や</w:t>
      </w:r>
      <w:r w:rsidRPr="003733EB">
        <w:rPr>
          <w:rFonts w:hint="eastAsia"/>
        </w:rPr>
        <w:t>ひとり親家庭</w:t>
      </w:r>
      <w:r w:rsidR="009A6BD5" w:rsidRPr="003733EB">
        <w:rPr>
          <w:rFonts w:hint="eastAsia"/>
        </w:rPr>
        <w:t>への支援</w:t>
      </w:r>
      <w:r w:rsidR="00084691" w:rsidRPr="003733EB">
        <w:rPr>
          <w:rFonts w:hint="eastAsia"/>
        </w:rPr>
        <w:t>、こ</w:t>
      </w:r>
      <w:r w:rsidRPr="003733EB">
        <w:rPr>
          <w:rFonts w:hint="eastAsia"/>
        </w:rPr>
        <w:t>どもの貧困対策</w:t>
      </w:r>
      <w:r w:rsidR="00E07D5F" w:rsidRPr="003733EB">
        <w:rPr>
          <w:rFonts w:hint="eastAsia"/>
        </w:rPr>
        <w:t>等</w:t>
      </w:r>
      <w:r w:rsidR="00416AA9" w:rsidRPr="003733EB">
        <w:rPr>
          <w:rFonts w:hint="eastAsia"/>
        </w:rPr>
        <w:t>、多様な支援ニーズに応じ</w:t>
      </w:r>
      <w:r w:rsidR="00090878" w:rsidRPr="003733EB">
        <w:rPr>
          <w:rFonts w:hint="eastAsia"/>
        </w:rPr>
        <w:t>た様々な</w:t>
      </w:r>
      <w:r w:rsidR="00416AA9" w:rsidRPr="003733EB">
        <w:rPr>
          <w:rFonts w:hint="eastAsia"/>
        </w:rPr>
        <w:t>取組みを進めて</w:t>
      </w:r>
      <w:r w:rsidRPr="003733EB">
        <w:rPr>
          <w:rFonts w:hint="eastAsia"/>
        </w:rPr>
        <w:t>います。</w:t>
      </w:r>
    </w:p>
    <w:p w14:paraId="7AB84A40" w14:textId="0B323A96" w:rsidR="00290EE9" w:rsidRDefault="00290EE9" w:rsidP="00CF7928">
      <w:pPr>
        <w:ind w:leftChars="0" w:left="0"/>
      </w:pPr>
      <w:r w:rsidRPr="003733EB">
        <w:rPr>
          <w:rFonts w:hint="eastAsia"/>
        </w:rPr>
        <w:t>本計画策定にあたり、困難</w:t>
      </w:r>
      <w:r w:rsidR="003510E4" w:rsidRPr="003733EB">
        <w:rPr>
          <w:rFonts w:hint="eastAsia"/>
        </w:rPr>
        <w:t>な問題を</w:t>
      </w:r>
      <w:r w:rsidR="003510E4" w:rsidRPr="006D2093">
        <w:rPr>
          <w:rFonts w:hint="eastAsia"/>
        </w:rPr>
        <w:t>抱える</w:t>
      </w:r>
      <w:r w:rsidRPr="006D2093">
        <w:rPr>
          <w:rFonts w:hint="eastAsia"/>
        </w:rPr>
        <w:t>女性をとりまく現状を把握するため、本市関連</w:t>
      </w:r>
      <w:r w:rsidR="00146FA5" w:rsidRPr="006D2093">
        <w:rPr>
          <w:rFonts w:hint="eastAsia"/>
        </w:rPr>
        <w:t>施策</w:t>
      </w:r>
      <w:r w:rsidR="00084691" w:rsidRPr="006D2093">
        <w:rPr>
          <w:rFonts w:hint="eastAsia"/>
        </w:rPr>
        <w:t>における</w:t>
      </w:r>
      <w:r w:rsidR="00146FA5" w:rsidRPr="006D2093">
        <w:rPr>
          <w:rFonts w:hint="eastAsia"/>
        </w:rPr>
        <w:t>現状</w:t>
      </w:r>
      <w:r w:rsidR="003510E4" w:rsidRPr="006D2093">
        <w:rPr>
          <w:rFonts w:hint="eastAsia"/>
        </w:rPr>
        <w:t>をあらためて把握し直すとともに、</w:t>
      </w:r>
      <w:r w:rsidR="008453C7" w:rsidRPr="006D2093">
        <w:rPr>
          <w:rFonts w:hint="eastAsia"/>
        </w:rPr>
        <w:t>関係部署・</w:t>
      </w:r>
      <w:r w:rsidR="00A84277" w:rsidRPr="006D2093">
        <w:rPr>
          <w:rFonts w:hint="eastAsia"/>
        </w:rPr>
        <w:t>関係機関・</w:t>
      </w:r>
      <w:r w:rsidR="00507B3C" w:rsidRPr="006D2093">
        <w:rPr>
          <w:rFonts w:hint="eastAsia"/>
        </w:rPr>
        <w:t>民間支援</w:t>
      </w:r>
      <w:r w:rsidR="00A84277" w:rsidRPr="006D2093">
        <w:rPr>
          <w:rFonts w:hint="eastAsia"/>
        </w:rPr>
        <w:t>団体</w:t>
      </w:r>
      <w:r w:rsidR="00E07D5F" w:rsidRPr="006D2093">
        <w:rPr>
          <w:rFonts w:hint="eastAsia"/>
        </w:rPr>
        <w:t>等</w:t>
      </w:r>
      <w:r w:rsidR="00A84277" w:rsidRPr="006D2093">
        <w:rPr>
          <w:rFonts w:hint="eastAsia"/>
        </w:rPr>
        <w:t>へのヒアリングを行いました。本節ではこれらから見えてきた課題を整理し、</w:t>
      </w:r>
      <w:r w:rsidR="00F93FD9">
        <w:rPr>
          <w:rFonts w:hint="eastAsia"/>
        </w:rPr>
        <w:t>計画の策定及び</w:t>
      </w:r>
      <w:r w:rsidR="00A84277">
        <w:rPr>
          <w:rFonts w:hint="eastAsia"/>
        </w:rPr>
        <w:t>施策の推進に活かします。</w:t>
      </w:r>
    </w:p>
    <w:p w14:paraId="36CA67DA" w14:textId="5C32B028" w:rsidR="00290EE9" w:rsidRPr="00F93FD9" w:rsidRDefault="00290EE9" w:rsidP="00290EE9"/>
    <w:p w14:paraId="4398DEC3" w14:textId="77DC8859" w:rsidR="00146FA5" w:rsidRPr="00146FA5" w:rsidRDefault="003F28FE" w:rsidP="00B60394">
      <w:pPr>
        <w:pStyle w:val="3"/>
        <w:numPr>
          <w:ilvl w:val="0"/>
          <w:numId w:val="13"/>
        </w:numPr>
        <w:spacing w:before="180"/>
        <w:ind w:leftChars="0"/>
      </w:pPr>
      <w:bookmarkStart w:id="9" w:name="_Toc156900922"/>
      <w:r>
        <w:rPr>
          <w:rFonts w:hint="eastAsia"/>
        </w:rPr>
        <w:t>関連</w:t>
      </w:r>
      <w:r w:rsidR="00146FA5">
        <w:rPr>
          <w:rFonts w:hint="eastAsia"/>
        </w:rPr>
        <w:t>施策</w:t>
      </w:r>
      <w:r>
        <w:rPr>
          <w:rFonts w:hint="eastAsia"/>
        </w:rPr>
        <w:t>の</w:t>
      </w:r>
      <w:r w:rsidR="003510E4">
        <w:rPr>
          <w:rFonts w:hint="eastAsia"/>
        </w:rPr>
        <w:t>相談窓口</w:t>
      </w:r>
      <w:r w:rsidR="00146FA5">
        <w:rPr>
          <w:rFonts w:hint="eastAsia"/>
        </w:rPr>
        <w:t>で</w:t>
      </w:r>
      <w:r>
        <w:rPr>
          <w:rFonts w:hint="eastAsia"/>
        </w:rPr>
        <w:t>の</w:t>
      </w:r>
      <w:r w:rsidR="00146FA5">
        <w:rPr>
          <w:rFonts w:hint="eastAsia"/>
        </w:rPr>
        <w:t>現状</w:t>
      </w:r>
      <w:bookmarkEnd w:id="9"/>
    </w:p>
    <w:p w14:paraId="51F1E4C8" w14:textId="18652316" w:rsidR="004B6D47" w:rsidRPr="00BF5B34" w:rsidRDefault="00BF5B34" w:rsidP="00146FA5">
      <w:pPr>
        <w:pStyle w:val="a5"/>
        <w:numPr>
          <w:ilvl w:val="0"/>
          <w:numId w:val="0"/>
        </w:numPr>
        <w:ind w:leftChars="100" w:left="220" w:firstLineChars="100" w:firstLine="220"/>
      </w:pPr>
      <w:r>
        <w:rPr>
          <w:rFonts w:hint="eastAsia"/>
        </w:rPr>
        <w:t>■</w:t>
      </w:r>
      <w:r w:rsidR="00AC5541" w:rsidRPr="00BF5B34">
        <w:rPr>
          <w:rFonts w:hint="eastAsia"/>
        </w:rPr>
        <w:t>女性総合相談</w:t>
      </w:r>
      <w:r w:rsidR="007F3A3B" w:rsidRPr="00BF5B34">
        <w:rPr>
          <w:rFonts w:hint="eastAsia"/>
        </w:rPr>
        <w:t>センター</w:t>
      </w:r>
    </w:p>
    <w:p w14:paraId="13FE2416" w14:textId="541049A0" w:rsidR="006B5A68" w:rsidRPr="003733EB" w:rsidRDefault="004607A9" w:rsidP="00290EE9">
      <w:pPr>
        <w:ind w:leftChars="250" w:left="550"/>
      </w:pPr>
      <w:r>
        <w:rPr>
          <w:rFonts w:hint="eastAsia"/>
        </w:rPr>
        <w:t>本市では、男女共同参画センター（</w:t>
      </w:r>
      <w:r w:rsidR="00290EE9">
        <w:rPr>
          <w:rFonts w:hint="eastAsia"/>
        </w:rPr>
        <w:t>クレオ大阪</w:t>
      </w:r>
      <w:r>
        <w:rPr>
          <w:rFonts w:hint="eastAsia"/>
        </w:rPr>
        <w:t>）に女性を対象とする総合相談窓口を設置し、</w:t>
      </w:r>
      <w:r w:rsidR="007F3A3B">
        <w:rPr>
          <w:rFonts w:hint="eastAsia"/>
        </w:rPr>
        <w:t>女性の</w:t>
      </w:r>
      <w:r>
        <w:rPr>
          <w:rFonts w:hint="eastAsia"/>
        </w:rPr>
        <w:t>様々な</w:t>
      </w:r>
      <w:r w:rsidR="007F3A3B">
        <w:rPr>
          <w:rFonts w:hint="eastAsia"/>
        </w:rPr>
        <w:t>相談や悩み</w:t>
      </w:r>
      <w:r>
        <w:rPr>
          <w:rFonts w:hint="eastAsia"/>
        </w:rPr>
        <w:t>について</w:t>
      </w:r>
      <w:r w:rsidR="00AC5541">
        <w:rPr>
          <w:rFonts w:hint="eastAsia"/>
        </w:rPr>
        <w:t>電話</w:t>
      </w:r>
      <w:r w:rsidR="007F3A3B">
        <w:rPr>
          <w:rFonts w:hint="eastAsia"/>
        </w:rPr>
        <w:t>と</w:t>
      </w:r>
      <w:r w:rsidR="00AC5541">
        <w:rPr>
          <w:rFonts w:hint="eastAsia"/>
        </w:rPr>
        <w:t>面談</w:t>
      </w:r>
      <w:r w:rsidR="007F3A3B">
        <w:rPr>
          <w:rFonts w:hint="eastAsia"/>
        </w:rPr>
        <w:t>で</w:t>
      </w:r>
      <w:r w:rsidRPr="00221582">
        <w:rPr>
          <w:rFonts w:hint="eastAsia"/>
        </w:rPr>
        <w:t>対応し</w:t>
      </w:r>
      <w:r w:rsidR="007F3A3B" w:rsidRPr="00221582">
        <w:rPr>
          <w:rFonts w:hint="eastAsia"/>
        </w:rPr>
        <w:t>ています。また、</w:t>
      </w:r>
      <w:r w:rsidR="00774F0C" w:rsidRPr="00221582">
        <w:rPr>
          <w:rFonts w:hint="eastAsia"/>
        </w:rPr>
        <w:t>令和２年度</w:t>
      </w:r>
      <w:r w:rsidRPr="00221582">
        <w:rPr>
          <w:rFonts w:hint="eastAsia"/>
        </w:rPr>
        <w:t>からは</w:t>
      </w:r>
      <w:r w:rsidR="00AC5541" w:rsidRPr="00221582">
        <w:rPr>
          <w:rFonts w:hint="eastAsia"/>
        </w:rPr>
        <w:t>24</w:t>
      </w:r>
      <w:r w:rsidR="00AC5541" w:rsidRPr="003733EB">
        <w:rPr>
          <w:rFonts w:hint="eastAsia"/>
        </w:rPr>
        <w:t>時間受信可能なメール相談</w:t>
      </w:r>
      <w:r w:rsidR="006B5A68" w:rsidRPr="003733EB">
        <w:rPr>
          <w:rFonts w:hint="eastAsia"/>
        </w:rPr>
        <w:t>も実施しています。</w:t>
      </w:r>
    </w:p>
    <w:p w14:paraId="2E5456ED" w14:textId="2A380CB4" w:rsidR="00A03601" w:rsidRDefault="00774F0C" w:rsidP="00A03601">
      <w:pPr>
        <w:ind w:leftChars="250" w:left="550"/>
      </w:pPr>
      <w:r w:rsidRPr="003733EB">
        <w:rPr>
          <w:rFonts w:hint="eastAsia"/>
        </w:rPr>
        <w:t>相談件数は</w:t>
      </w:r>
      <w:r w:rsidR="001F5655" w:rsidRPr="003733EB">
        <w:rPr>
          <w:rFonts w:hint="eastAsia"/>
        </w:rPr>
        <w:t>、開設当初</w:t>
      </w:r>
      <w:r w:rsidR="00C32CA7" w:rsidRPr="003733EB">
        <w:rPr>
          <w:rFonts w:hint="eastAsia"/>
        </w:rPr>
        <w:t>と</w:t>
      </w:r>
      <w:r w:rsidR="001F5655" w:rsidRPr="003733EB">
        <w:rPr>
          <w:rFonts w:hint="eastAsia"/>
        </w:rPr>
        <w:t>比べると高い数値で推移しており</w:t>
      </w:r>
      <w:r w:rsidRPr="003733EB">
        <w:rPr>
          <w:rFonts w:hint="eastAsia"/>
        </w:rPr>
        <w:t>、</w:t>
      </w:r>
      <w:r w:rsidR="00AC5541" w:rsidRPr="003733EB">
        <w:rPr>
          <w:rFonts w:hint="eastAsia"/>
        </w:rPr>
        <w:t>令和</w:t>
      </w:r>
      <w:r w:rsidR="001A1904" w:rsidRPr="003733EB">
        <w:rPr>
          <w:rFonts w:hint="eastAsia"/>
        </w:rPr>
        <w:t>４</w:t>
      </w:r>
      <w:r w:rsidR="00AC5541" w:rsidRPr="003733EB">
        <w:rPr>
          <w:rFonts w:hint="eastAsia"/>
        </w:rPr>
        <w:t>年度の相談内容</w:t>
      </w:r>
      <w:r w:rsidR="006B5A68" w:rsidRPr="003733EB">
        <w:rPr>
          <w:rFonts w:hint="eastAsia"/>
        </w:rPr>
        <w:t>で</w:t>
      </w:r>
      <w:r w:rsidR="00AC5541" w:rsidRPr="003733EB">
        <w:rPr>
          <w:rFonts w:hint="eastAsia"/>
        </w:rPr>
        <w:t>は、こころに起因する相談</w:t>
      </w:r>
      <w:r w:rsidR="00A26AEA" w:rsidRPr="003733EB">
        <w:rPr>
          <w:rFonts w:hint="eastAsia"/>
        </w:rPr>
        <w:t>主訴</w:t>
      </w:r>
      <w:r w:rsidR="00AC5541" w:rsidRPr="003733EB">
        <w:rPr>
          <w:rFonts w:hint="eastAsia"/>
        </w:rPr>
        <w:t>が</w:t>
      </w:r>
      <w:r w:rsidR="00A26AEA" w:rsidRPr="003733EB">
        <w:rPr>
          <w:rFonts w:hint="eastAsia"/>
        </w:rPr>
        <w:t>突出して多く、</w:t>
      </w:r>
      <w:r w:rsidR="00AC5541" w:rsidRPr="003733EB">
        <w:rPr>
          <w:rFonts w:hint="eastAsia"/>
        </w:rPr>
        <w:t>6,207</w:t>
      </w:r>
      <w:r w:rsidR="00BC3E59" w:rsidRPr="003733EB">
        <w:rPr>
          <w:rFonts w:hint="eastAsia"/>
        </w:rPr>
        <w:t>件で</w:t>
      </w:r>
      <w:r w:rsidR="00AC5541" w:rsidRPr="003733EB">
        <w:rPr>
          <w:rFonts w:hint="eastAsia"/>
        </w:rPr>
        <w:t>全体の</w:t>
      </w:r>
      <w:r w:rsidR="00092DD7" w:rsidRPr="003733EB">
        <w:rPr>
          <w:rFonts w:hint="eastAsia"/>
        </w:rPr>
        <w:t>45.5</w:t>
      </w:r>
      <w:r w:rsidR="00AC5541" w:rsidRPr="003733EB">
        <w:rPr>
          <w:rFonts w:hint="eastAsia"/>
        </w:rPr>
        <w:t>％を占め</w:t>
      </w:r>
      <w:r w:rsidR="00A26AEA" w:rsidRPr="003733EB">
        <w:rPr>
          <w:rFonts w:hint="eastAsia"/>
        </w:rPr>
        <w:t>てい</w:t>
      </w:r>
      <w:r w:rsidR="00146FA5" w:rsidRPr="003733EB">
        <w:rPr>
          <w:rFonts w:hint="eastAsia"/>
        </w:rPr>
        <w:t>ます</w:t>
      </w:r>
      <w:r w:rsidR="00A26AEA" w:rsidRPr="003733EB">
        <w:rPr>
          <w:rFonts w:hint="eastAsia"/>
        </w:rPr>
        <w:t>。</w:t>
      </w:r>
      <w:r w:rsidR="00F64D4F" w:rsidRPr="003733EB">
        <w:rPr>
          <w:rFonts w:hint="eastAsia"/>
        </w:rPr>
        <w:t>全世代で電話相談が最も多い</w:t>
      </w:r>
      <w:r w:rsidR="002C7AAD" w:rsidRPr="003733EB">
        <w:rPr>
          <w:rFonts w:hint="eastAsia"/>
        </w:rPr>
        <w:t>ものの</w:t>
      </w:r>
      <w:r w:rsidR="00F64D4F" w:rsidRPr="003733EB">
        <w:rPr>
          <w:rFonts w:hint="eastAsia"/>
        </w:rPr>
        <w:t>、</w:t>
      </w:r>
      <w:r w:rsidR="00AC5541" w:rsidRPr="003733EB">
        <w:rPr>
          <w:rFonts w:hint="eastAsia"/>
        </w:rPr>
        <w:t>メール相談</w:t>
      </w:r>
      <w:r w:rsidR="00884477" w:rsidRPr="003733EB">
        <w:rPr>
          <w:rFonts w:hint="eastAsia"/>
        </w:rPr>
        <w:t>については</w:t>
      </w:r>
      <w:r w:rsidR="002D77ED" w:rsidRPr="003733EB">
        <w:rPr>
          <w:rFonts w:hint="eastAsia"/>
        </w:rPr>
        <w:t>若い世代</w:t>
      </w:r>
      <w:r w:rsidR="00884477" w:rsidRPr="003733EB">
        <w:rPr>
          <w:rFonts w:hint="eastAsia"/>
        </w:rPr>
        <w:t>ほど利用率が高く</w:t>
      </w:r>
      <w:r w:rsidR="002C7AAD" w:rsidRPr="003733EB">
        <w:rPr>
          <w:rFonts w:hint="eastAsia"/>
        </w:rPr>
        <w:t>、</w:t>
      </w:r>
      <w:r w:rsidR="00FA6DC9" w:rsidRPr="003733EB">
        <w:rPr>
          <w:rFonts w:hint="eastAsia"/>
        </w:rPr>
        <w:t>10</w:t>
      </w:r>
      <w:r w:rsidR="00FA6DC9" w:rsidRPr="003733EB">
        <w:rPr>
          <w:rFonts w:hint="eastAsia"/>
        </w:rPr>
        <w:t>代の全相談件数のうち、</w:t>
      </w:r>
      <w:r w:rsidR="00FA6DC9" w:rsidRPr="003733EB">
        <w:rPr>
          <w:rFonts w:hint="eastAsia"/>
        </w:rPr>
        <w:t>43</w:t>
      </w:r>
      <w:r w:rsidR="00FA6DC9" w:rsidRPr="003733EB">
        <w:t>.5</w:t>
      </w:r>
      <w:r w:rsidR="00FA6DC9" w:rsidRPr="003733EB">
        <w:rPr>
          <w:rFonts w:hint="eastAsia"/>
        </w:rPr>
        <w:t>％がメールによるものとなっています。</w:t>
      </w:r>
    </w:p>
    <w:p w14:paraId="33BEDA95" w14:textId="1D7371F1" w:rsidR="00AF1870" w:rsidRPr="00AB5209" w:rsidRDefault="00FC4970" w:rsidP="00AF1870">
      <w:pPr>
        <w:rPr>
          <w:highlight w:val="yellow"/>
        </w:rPr>
      </w:pPr>
      <w:r>
        <w:rPr>
          <w:noProof/>
          <w:highlight w:val="yellow"/>
        </w:rPr>
        <mc:AlternateContent>
          <mc:Choice Requires="wps">
            <w:drawing>
              <wp:anchor distT="0" distB="0" distL="114300" distR="114300" simplePos="0" relativeHeight="251661824" behindDoc="0" locked="0" layoutInCell="1" allowOverlap="1" wp14:anchorId="36DEC045" wp14:editId="19B70625">
                <wp:simplePos x="0" y="0"/>
                <wp:positionH relativeFrom="column">
                  <wp:posOffset>184785</wp:posOffset>
                </wp:positionH>
                <wp:positionV relativeFrom="paragraph">
                  <wp:posOffset>179070</wp:posOffset>
                </wp:positionV>
                <wp:extent cx="1117600" cy="37211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0" cy="3721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6EC852" w14:textId="77777777" w:rsidR="001F4EA7" w:rsidRPr="001F4EA7" w:rsidRDefault="001F4EA7" w:rsidP="001F4EA7">
                            <w:pPr>
                              <w:ind w:firstLine="160"/>
                              <w:rPr>
                                <w:rFonts w:ascii="游ゴシック" w:eastAsia="游ゴシック" w:hAnsi="游ゴシック"/>
                                <w:color w:val="000000"/>
                                <w:kern w:val="0"/>
                                <w:sz w:val="16"/>
                                <w:szCs w:val="16"/>
                              </w:rPr>
                            </w:pPr>
                            <w:r w:rsidRPr="001F4EA7">
                              <w:rPr>
                                <w:rFonts w:ascii="游ゴシック" w:eastAsia="游ゴシック" w:hAnsi="游ゴシック" w:hint="eastAsia"/>
                                <w:color w:val="000000"/>
                                <w:sz w:val="16"/>
                                <w:szCs w:val="16"/>
                              </w:rPr>
                              <w:t>（件）</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6DEC045" id="正方形/長方形 8" o:spid="_x0000_s1026" style="position:absolute;left:0;text-align:left;margin-left:14.55pt;margin-top:14.1pt;width:88pt;height:2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" filled="f" stroked="f" strokeweight="1pt">
                <v:textbox>
                  <w:txbxContent>
                    <w:p w14:paraId="686EC852" w14:textId="77777777" w:rsidR="001F4EA7" w:rsidRPr="001F4EA7" w:rsidRDefault="001F4EA7" w:rsidP="001F4EA7">
                      <w:pPr>
                        <w:ind w:firstLine="160"/>
                        <w:rPr>
                          <w:rFonts w:ascii="游ゴシック" w:eastAsia="游ゴシック" w:hAnsi="游ゴシック"/>
                          <w:color w:val="000000"/>
                          <w:kern w:val="0"/>
                          <w:sz w:val="16"/>
                          <w:szCs w:val="16"/>
                        </w:rPr>
                      </w:pPr>
                      <w:r w:rsidRPr="001F4EA7">
                        <w:rPr>
                          <w:rFonts w:ascii="游ゴシック" w:eastAsia="游ゴシック" w:hAnsi="游ゴシック" w:hint="eastAsia"/>
                          <w:color w:val="000000"/>
                          <w:sz w:val="16"/>
                          <w:szCs w:val="16"/>
                        </w:rPr>
                        <w:t>（件）</w:t>
                      </w:r>
                    </w:p>
                  </w:txbxContent>
                </v:textbox>
              </v:rect>
            </w:pict>
          </mc:Fallback>
        </mc:AlternateContent>
      </w:r>
    </w:p>
    <w:p w14:paraId="75D3098B" w14:textId="4DB86735" w:rsidR="00AF1870" w:rsidRPr="00AF1870" w:rsidRDefault="001F4EA7" w:rsidP="00AF1870">
      <w:r w:rsidRPr="00AB5209">
        <w:rPr>
          <w:noProof/>
          <w:highlight w:val="yellow"/>
        </w:rPr>
        <w:drawing>
          <wp:anchor distT="0" distB="0" distL="114300" distR="114300" simplePos="0" relativeHeight="251649536" behindDoc="1" locked="0" layoutInCell="1" allowOverlap="1" wp14:anchorId="538E7F9C" wp14:editId="18DE8A6A">
            <wp:simplePos x="0" y="0"/>
            <wp:positionH relativeFrom="column">
              <wp:posOffset>582930</wp:posOffset>
            </wp:positionH>
            <wp:positionV relativeFrom="paragraph">
              <wp:posOffset>6350</wp:posOffset>
            </wp:positionV>
            <wp:extent cx="5325110" cy="3420745"/>
            <wp:effectExtent l="0" t="0" r="0" b="0"/>
            <wp:wrapNone/>
            <wp:docPr id="1" name="グラフ 1">
              <a:extLst xmlns:a="http://schemas.openxmlformats.org/drawingml/2006/main">
                <a:ext uri="{FF2B5EF4-FFF2-40B4-BE49-F238E27FC236}">
                  <a16:creationId xmlns:a16="http://schemas.microsoft.com/office/drawing/2014/main" id="{B6DF9530-9F6B-3CF4-EE67-8097E19FBE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002FFD29" w14:textId="65D8DE82" w:rsidR="00AF1870" w:rsidRPr="00AF1870" w:rsidRDefault="00AF1870" w:rsidP="00AF1870"/>
    <w:p w14:paraId="119FE087" w14:textId="444A8B12" w:rsidR="00AF1870" w:rsidRDefault="00AF1870" w:rsidP="00AF1870"/>
    <w:p w14:paraId="58D3702B" w14:textId="420A1A95" w:rsidR="00AF1870" w:rsidRDefault="00AF1870" w:rsidP="00AF1870"/>
    <w:p w14:paraId="36D8C553" w14:textId="48BAAA4A" w:rsidR="00AF1870" w:rsidRPr="00AF1870" w:rsidRDefault="00AF1870" w:rsidP="00AF1870"/>
    <w:p w14:paraId="145CFD73" w14:textId="60F6DE92" w:rsidR="003C4BF6" w:rsidRDefault="003C4BF6" w:rsidP="00E0178E">
      <w:pPr>
        <w:ind w:leftChars="250" w:left="550"/>
        <w:rPr>
          <w:noProof/>
        </w:rPr>
      </w:pPr>
    </w:p>
    <w:p w14:paraId="056EB45D" w14:textId="120D86BF" w:rsidR="00B83C29" w:rsidRDefault="00B83C29" w:rsidP="00E0178E">
      <w:pPr>
        <w:ind w:leftChars="250" w:left="550"/>
        <w:rPr>
          <w:noProof/>
        </w:rPr>
      </w:pPr>
    </w:p>
    <w:p w14:paraId="1D664BA2" w14:textId="39C87997" w:rsidR="00B83C29" w:rsidRDefault="00B83C29" w:rsidP="00E0178E">
      <w:pPr>
        <w:ind w:leftChars="250" w:left="550"/>
        <w:rPr>
          <w:noProof/>
        </w:rPr>
      </w:pPr>
    </w:p>
    <w:p w14:paraId="067364C0" w14:textId="0BD41513" w:rsidR="00B83C29" w:rsidRDefault="00B83C29" w:rsidP="00E0178E">
      <w:pPr>
        <w:ind w:leftChars="250" w:left="550"/>
        <w:rPr>
          <w:noProof/>
        </w:rPr>
      </w:pPr>
    </w:p>
    <w:p w14:paraId="7CBE106E" w14:textId="601CBD21" w:rsidR="00B83C29" w:rsidRDefault="00B83C29" w:rsidP="00E0178E">
      <w:pPr>
        <w:ind w:leftChars="250" w:left="550"/>
        <w:rPr>
          <w:noProof/>
        </w:rPr>
      </w:pPr>
    </w:p>
    <w:p w14:paraId="093E6D5E" w14:textId="70C27C6A" w:rsidR="00B83C29" w:rsidRDefault="00B83C29" w:rsidP="00E0178E">
      <w:pPr>
        <w:ind w:leftChars="250" w:left="550"/>
        <w:rPr>
          <w:noProof/>
        </w:rPr>
      </w:pPr>
    </w:p>
    <w:p w14:paraId="63EEB98A" w14:textId="77777777" w:rsidR="009B36A2" w:rsidRDefault="009B36A2" w:rsidP="00E0178E">
      <w:pPr>
        <w:ind w:leftChars="250" w:left="550"/>
        <w:rPr>
          <w:noProof/>
        </w:rPr>
      </w:pPr>
    </w:p>
    <w:p w14:paraId="2FE6A62B" w14:textId="77777777" w:rsidR="009B36A2" w:rsidRDefault="009B36A2" w:rsidP="00E0178E">
      <w:pPr>
        <w:ind w:leftChars="250" w:left="550"/>
        <w:rPr>
          <w:noProof/>
        </w:rPr>
      </w:pPr>
    </w:p>
    <w:p w14:paraId="0BBB431F" w14:textId="77777777" w:rsidR="009B36A2" w:rsidRDefault="009B36A2" w:rsidP="00E0178E">
      <w:pPr>
        <w:ind w:leftChars="250" w:left="550"/>
        <w:rPr>
          <w:noProof/>
        </w:rPr>
      </w:pPr>
    </w:p>
    <w:p w14:paraId="1C152490" w14:textId="331578C2" w:rsidR="00B83C29" w:rsidRDefault="004A7B54" w:rsidP="009B36A2">
      <w:pPr>
        <w:ind w:leftChars="250" w:left="550"/>
        <w:rPr>
          <w:noProof/>
        </w:rPr>
      </w:pPr>
      <w:r w:rsidRPr="004A7B54">
        <w:rPr>
          <w:rFonts w:hint="eastAsia"/>
          <w:noProof/>
        </w:rPr>
        <w:drawing>
          <wp:anchor distT="0" distB="0" distL="114300" distR="114300" simplePos="0" relativeHeight="251672064" behindDoc="0" locked="0" layoutInCell="1" allowOverlap="1" wp14:anchorId="2FF470BC" wp14:editId="7C203EC1">
            <wp:simplePos x="0" y="0"/>
            <wp:positionH relativeFrom="column">
              <wp:posOffset>57629</wp:posOffset>
            </wp:positionH>
            <wp:positionV relativeFrom="paragraph">
              <wp:posOffset>2630709</wp:posOffset>
            </wp:positionV>
            <wp:extent cx="6192520" cy="793115"/>
            <wp:effectExtent l="0" t="0" r="0" b="6985"/>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793115"/>
                    </a:xfrm>
                    <a:prstGeom prst="rect">
                      <a:avLst/>
                    </a:prstGeom>
                    <a:noFill/>
                    <a:ln>
                      <a:noFill/>
                    </a:ln>
                  </pic:spPr>
                </pic:pic>
              </a:graphicData>
            </a:graphic>
          </wp:anchor>
        </w:drawing>
      </w:r>
      <w:r w:rsidR="00A525A8" w:rsidRPr="009B36A2">
        <w:rPr>
          <w:noProof/>
        </w:rPr>
        <w:drawing>
          <wp:anchor distT="0" distB="0" distL="114300" distR="114300" simplePos="0" relativeHeight="251671040" behindDoc="0" locked="0" layoutInCell="1" allowOverlap="1" wp14:anchorId="3260F793" wp14:editId="13A4357B">
            <wp:simplePos x="0" y="0"/>
            <wp:positionH relativeFrom="margin">
              <wp:posOffset>-206375</wp:posOffset>
            </wp:positionH>
            <wp:positionV relativeFrom="paragraph">
              <wp:posOffset>95250</wp:posOffset>
            </wp:positionV>
            <wp:extent cx="6509385" cy="3042920"/>
            <wp:effectExtent l="0" t="0" r="5715" b="508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09385" cy="30429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42" w:rightFromText="142" w:vertAnchor="text" w:horzAnchor="margin" w:tblpY="131"/>
        <w:tblOverlap w:val="never"/>
        <w:tblW w:w="10298" w:type="dxa"/>
        <w:tblCellMar>
          <w:left w:w="99" w:type="dxa"/>
          <w:right w:w="99" w:type="dxa"/>
        </w:tblCellMar>
        <w:tblLook w:val="04A0" w:firstRow="1" w:lastRow="0" w:firstColumn="1" w:lastColumn="0" w:noHBand="0" w:noVBand="1"/>
      </w:tblPr>
      <w:tblGrid>
        <w:gridCol w:w="1097"/>
        <w:gridCol w:w="878"/>
        <w:gridCol w:w="878"/>
        <w:gridCol w:w="921"/>
        <w:gridCol w:w="932"/>
        <w:gridCol w:w="932"/>
        <w:gridCol w:w="932"/>
        <w:gridCol w:w="932"/>
        <w:gridCol w:w="932"/>
        <w:gridCol w:w="932"/>
        <w:gridCol w:w="932"/>
      </w:tblGrid>
      <w:tr w:rsidR="00A525A8" w:rsidRPr="00020AED" w14:paraId="4481D341" w14:textId="77777777" w:rsidTr="00A525A8">
        <w:trPr>
          <w:trHeight w:val="447"/>
        </w:trPr>
        <w:tc>
          <w:tcPr>
            <w:tcW w:w="3774" w:type="dxa"/>
            <w:gridSpan w:val="4"/>
            <w:tcBorders>
              <w:top w:val="nil"/>
              <w:left w:val="nil"/>
              <w:bottom w:val="nil"/>
              <w:right w:val="nil"/>
            </w:tcBorders>
            <w:shd w:val="clear" w:color="000000" w:fill="FFFFFF"/>
            <w:noWrap/>
            <w:vAlign w:val="center"/>
            <w:hideMark/>
          </w:tcPr>
          <w:p w14:paraId="4D8E7D73" w14:textId="77777777" w:rsidR="00A525A8" w:rsidRPr="00020AED" w:rsidRDefault="00A525A8" w:rsidP="00A525A8">
            <w:pPr>
              <w:widowControl/>
              <w:spacing w:line="240" w:lineRule="auto"/>
              <w:ind w:leftChars="0" w:left="0" w:firstLineChars="0" w:firstLine="0"/>
              <w:jc w:val="lef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◇令和４年度年代別件数と相談手段</w:t>
            </w:r>
          </w:p>
        </w:tc>
        <w:tc>
          <w:tcPr>
            <w:tcW w:w="932" w:type="dxa"/>
            <w:tcBorders>
              <w:top w:val="nil"/>
              <w:left w:val="nil"/>
              <w:bottom w:val="nil"/>
              <w:right w:val="nil"/>
            </w:tcBorders>
            <w:shd w:val="clear" w:color="000000" w:fill="FFFFFF"/>
            <w:noWrap/>
            <w:vAlign w:val="center"/>
            <w:hideMark/>
          </w:tcPr>
          <w:p w14:paraId="6E6F7B9E" w14:textId="77777777" w:rsidR="00A525A8" w:rsidRPr="00020AED" w:rsidRDefault="00A525A8" w:rsidP="00A525A8">
            <w:pPr>
              <w:widowControl/>
              <w:spacing w:line="240" w:lineRule="auto"/>
              <w:ind w:leftChars="0" w:left="0" w:firstLineChars="0" w:firstLine="0"/>
              <w:jc w:val="lef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 xml:space="preserve">　</w:t>
            </w:r>
          </w:p>
        </w:tc>
        <w:tc>
          <w:tcPr>
            <w:tcW w:w="932" w:type="dxa"/>
            <w:tcBorders>
              <w:top w:val="nil"/>
              <w:left w:val="nil"/>
              <w:bottom w:val="nil"/>
              <w:right w:val="nil"/>
            </w:tcBorders>
            <w:shd w:val="clear" w:color="000000" w:fill="FFFFFF"/>
            <w:noWrap/>
            <w:vAlign w:val="center"/>
            <w:hideMark/>
          </w:tcPr>
          <w:p w14:paraId="45E64A3E" w14:textId="77777777" w:rsidR="00A525A8" w:rsidRPr="00020AED" w:rsidRDefault="00A525A8" w:rsidP="00A525A8">
            <w:pPr>
              <w:widowControl/>
              <w:spacing w:line="240" w:lineRule="auto"/>
              <w:ind w:leftChars="0" w:left="0" w:firstLineChars="0" w:firstLine="0"/>
              <w:jc w:val="lef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 xml:space="preserve">　</w:t>
            </w:r>
          </w:p>
        </w:tc>
        <w:tc>
          <w:tcPr>
            <w:tcW w:w="932" w:type="dxa"/>
            <w:tcBorders>
              <w:top w:val="nil"/>
              <w:left w:val="nil"/>
              <w:bottom w:val="nil"/>
              <w:right w:val="nil"/>
            </w:tcBorders>
            <w:shd w:val="clear" w:color="000000" w:fill="FFFFFF"/>
            <w:noWrap/>
            <w:vAlign w:val="center"/>
            <w:hideMark/>
          </w:tcPr>
          <w:p w14:paraId="2EBB1174" w14:textId="77777777" w:rsidR="00A525A8" w:rsidRPr="00020AED" w:rsidRDefault="00A525A8" w:rsidP="00A525A8">
            <w:pPr>
              <w:widowControl/>
              <w:spacing w:line="240" w:lineRule="auto"/>
              <w:ind w:leftChars="0" w:left="0" w:firstLineChars="0" w:firstLine="0"/>
              <w:jc w:val="lef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 xml:space="preserve">　</w:t>
            </w:r>
          </w:p>
        </w:tc>
        <w:tc>
          <w:tcPr>
            <w:tcW w:w="932" w:type="dxa"/>
            <w:tcBorders>
              <w:top w:val="nil"/>
              <w:left w:val="nil"/>
              <w:bottom w:val="nil"/>
              <w:right w:val="nil"/>
            </w:tcBorders>
            <w:shd w:val="clear" w:color="000000" w:fill="FFFFFF"/>
            <w:noWrap/>
            <w:vAlign w:val="center"/>
            <w:hideMark/>
          </w:tcPr>
          <w:p w14:paraId="59995C51" w14:textId="77777777" w:rsidR="00A525A8" w:rsidRPr="00020AED" w:rsidRDefault="00A525A8" w:rsidP="00A525A8">
            <w:pPr>
              <w:widowControl/>
              <w:spacing w:line="240" w:lineRule="auto"/>
              <w:ind w:leftChars="0" w:left="0" w:firstLineChars="0" w:firstLine="0"/>
              <w:jc w:val="lef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 xml:space="preserve">　</w:t>
            </w:r>
          </w:p>
        </w:tc>
        <w:tc>
          <w:tcPr>
            <w:tcW w:w="932" w:type="dxa"/>
            <w:tcBorders>
              <w:top w:val="nil"/>
              <w:left w:val="nil"/>
              <w:bottom w:val="nil"/>
              <w:right w:val="nil"/>
            </w:tcBorders>
            <w:shd w:val="clear" w:color="000000" w:fill="FFFFFF"/>
            <w:noWrap/>
            <w:vAlign w:val="center"/>
            <w:hideMark/>
          </w:tcPr>
          <w:p w14:paraId="6B776CB6" w14:textId="77777777" w:rsidR="00A525A8" w:rsidRPr="00020AED" w:rsidRDefault="00A525A8" w:rsidP="00A525A8">
            <w:pPr>
              <w:widowControl/>
              <w:spacing w:line="240" w:lineRule="auto"/>
              <w:ind w:leftChars="0" w:left="0" w:firstLineChars="0" w:firstLine="0"/>
              <w:jc w:val="lef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 xml:space="preserve">　</w:t>
            </w:r>
          </w:p>
        </w:tc>
        <w:tc>
          <w:tcPr>
            <w:tcW w:w="932" w:type="dxa"/>
            <w:tcBorders>
              <w:top w:val="nil"/>
              <w:left w:val="nil"/>
              <w:bottom w:val="nil"/>
              <w:right w:val="nil"/>
            </w:tcBorders>
            <w:shd w:val="clear" w:color="000000" w:fill="FFFFFF"/>
            <w:noWrap/>
            <w:vAlign w:val="center"/>
            <w:hideMark/>
          </w:tcPr>
          <w:p w14:paraId="5F92616D" w14:textId="77777777" w:rsidR="00A525A8" w:rsidRPr="00020AED" w:rsidRDefault="00A525A8" w:rsidP="00A525A8">
            <w:pPr>
              <w:widowControl/>
              <w:spacing w:line="240" w:lineRule="auto"/>
              <w:ind w:leftChars="0" w:left="0" w:firstLineChars="0" w:firstLine="0"/>
              <w:jc w:val="lef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 xml:space="preserve">　</w:t>
            </w:r>
          </w:p>
        </w:tc>
        <w:tc>
          <w:tcPr>
            <w:tcW w:w="932" w:type="dxa"/>
            <w:tcBorders>
              <w:top w:val="nil"/>
              <w:left w:val="nil"/>
              <w:bottom w:val="nil"/>
              <w:right w:val="nil"/>
            </w:tcBorders>
            <w:shd w:val="clear" w:color="000000" w:fill="FFFFFF"/>
            <w:noWrap/>
            <w:vAlign w:val="center"/>
            <w:hideMark/>
          </w:tcPr>
          <w:p w14:paraId="0DB06E3D" w14:textId="77777777" w:rsidR="00A525A8" w:rsidRPr="00020AED" w:rsidRDefault="00A525A8" w:rsidP="00A525A8">
            <w:pPr>
              <w:widowControl/>
              <w:spacing w:line="240" w:lineRule="auto"/>
              <w:ind w:leftChars="0" w:left="0" w:firstLineChars="0" w:firstLine="0"/>
              <w:jc w:val="lef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 xml:space="preserve">　</w:t>
            </w:r>
          </w:p>
        </w:tc>
      </w:tr>
      <w:tr w:rsidR="00A525A8" w:rsidRPr="00020AED" w14:paraId="535B0B26" w14:textId="77777777" w:rsidTr="00A525A8">
        <w:trPr>
          <w:trHeight w:val="447"/>
        </w:trPr>
        <w:tc>
          <w:tcPr>
            <w:tcW w:w="109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3924E30" w14:textId="77777777" w:rsidR="00A525A8" w:rsidRPr="00020AED" w:rsidRDefault="00A525A8"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年代</w:t>
            </w:r>
          </w:p>
        </w:tc>
        <w:tc>
          <w:tcPr>
            <w:tcW w:w="878" w:type="dxa"/>
            <w:tcBorders>
              <w:top w:val="single" w:sz="4" w:space="0" w:color="auto"/>
              <w:left w:val="nil"/>
              <w:bottom w:val="single" w:sz="4" w:space="0" w:color="auto"/>
              <w:right w:val="single" w:sz="4" w:space="0" w:color="auto"/>
            </w:tcBorders>
            <w:shd w:val="clear" w:color="000000" w:fill="F2F2F2"/>
            <w:noWrap/>
            <w:vAlign w:val="center"/>
            <w:hideMark/>
          </w:tcPr>
          <w:p w14:paraId="5ECE5EA7" w14:textId="77777777" w:rsidR="00A525A8" w:rsidRPr="00020AED" w:rsidRDefault="00A525A8"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10代</w:t>
            </w:r>
          </w:p>
        </w:tc>
        <w:tc>
          <w:tcPr>
            <w:tcW w:w="878" w:type="dxa"/>
            <w:tcBorders>
              <w:top w:val="single" w:sz="4" w:space="0" w:color="auto"/>
              <w:left w:val="nil"/>
              <w:bottom w:val="single" w:sz="4" w:space="0" w:color="auto"/>
              <w:right w:val="single" w:sz="4" w:space="0" w:color="auto"/>
            </w:tcBorders>
            <w:shd w:val="clear" w:color="000000" w:fill="F2F2F2"/>
            <w:noWrap/>
            <w:vAlign w:val="center"/>
            <w:hideMark/>
          </w:tcPr>
          <w:p w14:paraId="2E1216FE" w14:textId="77777777" w:rsidR="00A525A8" w:rsidRPr="00020AED" w:rsidRDefault="00A525A8"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20代</w:t>
            </w:r>
          </w:p>
        </w:tc>
        <w:tc>
          <w:tcPr>
            <w:tcW w:w="921" w:type="dxa"/>
            <w:tcBorders>
              <w:top w:val="single" w:sz="4" w:space="0" w:color="auto"/>
              <w:left w:val="nil"/>
              <w:bottom w:val="single" w:sz="4" w:space="0" w:color="auto"/>
              <w:right w:val="single" w:sz="4" w:space="0" w:color="auto"/>
            </w:tcBorders>
            <w:shd w:val="clear" w:color="000000" w:fill="F2F2F2"/>
            <w:noWrap/>
            <w:vAlign w:val="center"/>
            <w:hideMark/>
          </w:tcPr>
          <w:p w14:paraId="0708DE73" w14:textId="77777777" w:rsidR="00A525A8" w:rsidRPr="00020AED" w:rsidRDefault="00A525A8"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30代</w:t>
            </w:r>
          </w:p>
        </w:tc>
        <w:tc>
          <w:tcPr>
            <w:tcW w:w="932" w:type="dxa"/>
            <w:tcBorders>
              <w:top w:val="single" w:sz="4" w:space="0" w:color="auto"/>
              <w:left w:val="nil"/>
              <w:bottom w:val="single" w:sz="4" w:space="0" w:color="auto"/>
              <w:right w:val="single" w:sz="4" w:space="0" w:color="auto"/>
            </w:tcBorders>
            <w:shd w:val="clear" w:color="000000" w:fill="F2F2F2"/>
            <w:noWrap/>
            <w:vAlign w:val="center"/>
            <w:hideMark/>
          </w:tcPr>
          <w:p w14:paraId="7A4AA2E3" w14:textId="77777777" w:rsidR="00A525A8" w:rsidRPr="00020AED" w:rsidRDefault="00A525A8"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40代</w:t>
            </w:r>
          </w:p>
        </w:tc>
        <w:tc>
          <w:tcPr>
            <w:tcW w:w="932" w:type="dxa"/>
            <w:tcBorders>
              <w:top w:val="single" w:sz="4" w:space="0" w:color="auto"/>
              <w:left w:val="nil"/>
              <w:bottom w:val="single" w:sz="4" w:space="0" w:color="auto"/>
              <w:right w:val="single" w:sz="4" w:space="0" w:color="auto"/>
            </w:tcBorders>
            <w:shd w:val="clear" w:color="000000" w:fill="F2F2F2"/>
            <w:noWrap/>
            <w:vAlign w:val="center"/>
            <w:hideMark/>
          </w:tcPr>
          <w:p w14:paraId="1C57D8C0" w14:textId="77777777" w:rsidR="00A525A8" w:rsidRPr="00020AED" w:rsidRDefault="00A525A8"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50代</w:t>
            </w:r>
          </w:p>
        </w:tc>
        <w:tc>
          <w:tcPr>
            <w:tcW w:w="932" w:type="dxa"/>
            <w:tcBorders>
              <w:top w:val="single" w:sz="4" w:space="0" w:color="auto"/>
              <w:left w:val="nil"/>
              <w:bottom w:val="single" w:sz="4" w:space="0" w:color="auto"/>
              <w:right w:val="single" w:sz="4" w:space="0" w:color="auto"/>
            </w:tcBorders>
            <w:shd w:val="clear" w:color="000000" w:fill="F2F2F2"/>
            <w:noWrap/>
            <w:vAlign w:val="center"/>
            <w:hideMark/>
          </w:tcPr>
          <w:p w14:paraId="71230202" w14:textId="77777777" w:rsidR="00A525A8" w:rsidRPr="00020AED" w:rsidRDefault="00A525A8"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DA5F7F">
              <w:rPr>
                <w:rFonts w:ascii="游ゴシック" w:eastAsia="游ゴシック" w:hAnsi="游ゴシック" w:cs="ＭＳ Ｐゴシック" w:hint="eastAsia"/>
                <w:color w:val="000000"/>
                <w:kern w:val="0"/>
                <w:sz w:val="18"/>
                <w:szCs w:val="18"/>
              </w:rPr>
              <w:t>60</w:t>
            </w:r>
            <w:r w:rsidRPr="003733EB">
              <w:rPr>
                <w:rFonts w:ascii="游ゴシック" w:eastAsia="游ゴシック" w:hAnsi="游ゴシック" w:cs="ＭＳ Ｐゴシック" w:hint="eastAsia"/>
                <w:color w:val="000000"/>
                <w:kern w:val="0"/>
                <w:sz w:val="18"/>
                <w:szCs w:val="18"/>
              </w:rPr>
              <w:t>代</w:t>
            </w:r>
          </w:p>
        </w:tc>
        <w:tc>
          <w:tcPr>
            <w:tcW w:w="932" w:type="dxa"/>
            <w:tcBorders>
              <w:top w:val="single" w:sz="4" w:space="0" w:color="auto"/>
              <w:left w:val="nil"/>
              <w:bottom w:val="single" w:sz="4" w:space="0" w:color="auto"/>
              <w:right w:val="single" w:sz="4" w:space="0" w:color="auto"/>
            </w:tcBorders>
            <w:shd w:val="clear" w:color="000000" w:fill="F2F2F2"/>
            <w:noWrap/>
            <w:vAlign w:val="center"/>
            <w:hideMark/>
          </w:tcPr>
          <w:p w14:paraId="6710F2C5" w14:textId="77777777" w:rsidR="00A525A8" w:rsidRPr="00020AED" w:rsidRDefault="00A525A8"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70代</w:t>
            </w:r>
          </w:p>
        </w:tc>
        <w:tc>
          <w:tcPr>
            <w:tcW w:w="932" w:type="dxa"/>
            <w:tcBorders>
              <w:top w:val="single" w:sz="4" w:space="0" w:color="auto"/>
              <w:left w:val="nil"/>
              <w:bottom w:val="single" w:sz="4" w:space="0" w:color="auto"/>
              <w:right w:val="single" w:sz="4" w:space="0" w:color="auto"/>
            </w:tcBorders>
            <w:shd w:val="clear" w:color="000000" w:fill="F2F2F2"/>
            <w:noWrap/>
            <w:vAlign w:val="center"/>
            <w:hideMark/>
          </w:tcPr>
          <w:p w14:paraId="103E6D13" w14:textId="77777777" w:rsidR="00A525A8" w:rsidRPr="00020AED" w:rsidRDefault="00A525A8"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80代</w:t>
            </w:r>
          </w:p>
        </w:tc>
        <w:tc>
          <w:tcPr>
            <w:tcW w:w="932" w:type="dxa"/>
            <w:tcBorders>
              <w:top w:val="single" w:sz="4" w:space="0" w:color="auto"/>
              <w:left w:val="nil"/>
              <w:bottom w:val="single" w:sz="4" w:space="0" w:color="auto"/>
              <w:right w:val="single" w:sz="4" w:space="0" w:color="auto"/>
            </w:tcBorders>
            <w:shd w:val="clear" w:color="000000" w:fill="F2F2F2"/>
            <w:noWrap/>
            <w:vAlign w:val="center"/>
            <w:hideMark/>
          </w:tcPr>
          <w:p w14:paraId="45EB2EE5" w14:textId="77777777" w:rsidR="00A525A8" w:rsidRPr="00020AED" w:rsidRDefault="00A525A8"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不明</w:t>
            </w:r>
          </w:p>
        </w:tc>
        <w:tc>
          <w:tcPr>
            <w:tcW w:w="932" w:type="dxa"/>
            <w:tcBorders>
              <w:top w:val="single" w:sz="4" w:space="0" w:color="auto"/>
              <w:left w:val="nil"/>
              <w:bottom w:val="single" w:sz="4" w:space="0" w:color="auto"/>
              <w:right w:val="single" w:sz="4" w:space="0" w:color="auto"/>
            </w:tcBorders>
            <w:shd w:val="clear" w:color="000000" w:fill="F2F2F2"/>
            <w:noWrap/>
            <w:vAlign w:val="center"/>
            <w:hideMark/>
          </w:tcPr>
          <w:p w14:paraId="6A72DB7C" w14:textId="77777777" w:rsidR="00A525A8" w:rsidRPr="00020AED" w:rsidRDefault="00A525A8"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計</w:t>
            </w:r>
          </w:p>
        </w:tc>
      </w:tr>
      <w:tr w:rsidR="00A525A8" w:rsidRPr="00020AED" w14:paraId="599DF0D7" w14:textId="77777777" w:rsidTr="00A525A8">
        <w:trPr>
          <w:trHeight w:val="447"/>
        </w:trPr>
        <w:tc>
          <w:tcPr>
            <w:tcW w:w="1097" w:type="dxa"/>
            <w:tcBorders>
              <w:top w:val="nil"/>
              <w:left w:val="single" w:sz="4" w:space="0" w:color="auto"/>
              <w:bottom w:val="single" w:sz="4" w:space="0" w:color="auto"/>
              <w:right w:val="single" w:sz="4" w:space="0" w:color="auto"/>
            </w:tcBorders>
            <w:shd w:val="clear" w:color="000000" w:fill="F2F2F2"/>
            <w:noWrap/>
            <w:vAlign w:val="center"/>
            <w:hideMark/>
          </w:tcPr>
          <w:p w14:paraId="38CA751C" w14:textId="3FF5871C" w:rsidR="00A525A8" w:rsidRPr="003733EB" w:rsidRDefault="004A7B54" w:rsidP="004A7B54">
            <w:pPr>
              <w:widowControl/>
              <w:spacing w:line="240" w:lineRule="auto"/>
              <w:ind w:leftChars="0" w:left="0" w:firstLineChars="0" w:firstLine="0"/>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 xml:space="preserve">　メール</w:t>
            </w:r>
          </w:p>
        </w:tc>
        <w:tc>
          <w:tcPr>
            <w:tcW w:w="878" w:type="dxa"/>
            <w:tcBorders>
              <w:top w:val="nil"/>
              <w:left w:val="nil"/>
              <w:bottom w:val="single" w:sz="4" w:space="0" w:color="auto"/>
              <w:right w:val="single" w:sz="4" w:space="0" w:color="auto"/>
            </w:tcBorders>
            <w:shd w:val="clear" w:color="auto" w:fill="auto"/>
            <w:noWrap/>
            <w:vAlign w:val="center"/>
            <w:hideMark/>
          </w:tcPr>
          <w:p w14:paraId="49FB8957" w14:textId="75BD2203"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10</w:t>
            </w:r>
          </w:p>
        </w:tc>
        <w:tc>
          <w:tcPr>
            <w:tcW w:w="878" w:type="dxa"/>
            <w:tcBorders>
              <w:top w:val="nil"/>
              <w:left w:val="nil"/>
              <w:bottom w:val="single" w:sz="4" w:space="0" w:color="auto"/>
              <w:right w:val="single" w:sz="4" w:space="0" w:color="auto"/>
            </w:tcBorders>
            <w:shd w:val="clear" w:color="auto" w:fill="auto"/>
            <w:noWrap/>
            <w:vAlign w:val="center"/>
            <w:hideMark/>
          </w:tcPr>
          <w:p w14:paraId="51D0A419" w14:textId="680D766C"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49</w:t>
            </w:r>
          </w:p>
        </w:tc>
        <w:tc>
          <w:tcPr>
            <w:tcW w:w="921" w:type="dxa"/>
            <w:tcBorders>
              <w:top w:val="nil"/>
              <w:left w:val="nil"/>
              <w:bottom w:val="single" w:sz="4" w:space="0" w:color="auto"/>
              <w:right w:val="single" w:sz="4" w:space="0" w:color="auto"/>
            </w:tcBorders>
            <w:shd w:val="clear" w:color="auto" w:fill="auto"/>
            <w:noWrap/>
            <w:vAlign w:val="center"/>
            <w:hideMark/>
          </w:tcPr>
          <w:p w14:paraId="4C343696" w14:textId="487D02E9"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67</w:t>
            </w:r>
          </w:p>
        </w:tc>
        <w:tc>
          <w:tcPr>
            <w:tcW w:w="932" w:type="dxa"/>
            <w:tcBorders>
              <w:top w:val="nil"/>
              <w:left w:val="nil"/>
              <w:bottom w:val="single" w:sz="4" w:space="0" w:color="auto"/>
              <w:right w:val="single" w:sz="4" w:space="0" w:color="auto"/>
            </w:tcBorders>
            <w:shd w:val="clear" w:color="auto" w:fill="auto"/>
            <w:noWrap/>
            <w:vAlign w:val="center"/>
            <w:hideMark/>
          </w:tcPr>
          <w:p w14:paraId="0A1EFABA" w14:textId="48ED2658"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111</w:t>
            </w:r>
          </w:p>
        </w:tc>
        <w:tc>
          <w:tcPr>
            <w:tcW w:w="932" w:type="dxa"/>
            <w:tcBorders>
              <w:top w:val="nil"/>
              <w:left w:val="nil"/>
              <w:bottom w:val="single" w:sz="4" w:space="0" w:color="auto"/>
              <w:right w:val="single" w:sz="4" w:space="0" w:color="auto"/>
            </w:tcBorders>
            <w:shd w:val="clear" w:color="auto" w:fill="auto"/>
            <w:noWrap/>
            <w:vAlign w:val="center"/>
            <w:hideMark/>
          </w:tcPr>
          <w:p w14:paraId="61856A11" w14:textId="6886AE7E"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86</w:t>
            </w:r>
          </w:p>
        </w:tc>
        <w:tc>
          <w:tcPr>
            <w:tcW w:w="932" w:type="dxa"/>
            <w:tcBorders>
              <w:top w:val="nil"/>
              <w:left w:val="nil"/>
              <w:bottom w:val="single" w:sz="4" w:space="0" w:color="auto"/>
              <w:right w:val="single" w:sz="4" w:space="0" w:color="auto"/>
            </w:tcBorders>
            <w:shd w:val="clear" w:color="auto" w:fill="auto"/>
            <w:noWrap/>
            <w:vAlign w:val="center"/>
            <w:hideMark/>
          </w:tcPr>
          <w:p w14:paraId="5642E65E" w14:textId="01147503"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4</w:t>
            </w:r>
          </w:p>
        </w:tc>
        <w:tc>
          <w:tcPr>
            <w:tcW w:w="932" w:type="dxa"/>
            <w:tcBorders>
              <w:top w:val="nil"/>
              <w:left w:val="nil"/>
              <w:bottom w:val="single" w:sz="4" w:space="0" w:color="auto"/>
              <w:right w:val="single" w:sz="4" w:space="0" w:color="auto"/>
            </w:tcBorders>
            <w:shd w:val="clear" w:color="auto" w:fill="auto"/>
            <w:noWrap/>
            <w:vAlign w:val="center"/>
            <w:hideMark/>
          </w:tcPr>
          <w:p w14:paraId="5F8C75F8" w14:textId="1FB0C65A"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2</w:t>
            </w:r>
          </w:p>
        </w:tc>
        <w:tc>
          <w:tcPr>
            <w:tcW w:w="932" w:type="dxa"/>
            <w:tcBorders>
              <w:top w:val="nil"/>
              <w:left w:val="nil"/>
              <w:bottom w:val="single" w:sz="4" w:space="0" w:color="auto"/>
              <w:right w:val="single" w:sz="4" w:space="0" w:color="auto"/>
            </w:tcBorders>
            <w:shd w:val="clear" w:color="auto" w:fill="auto"/>
            <w:noWrap/>
            <w:vAlign w:val="center"/>
            <w:hideMark/>
          </w:tcPr>
          <w:p w14:paraId="2A96926C" w14:textId="78FEAE0E"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0</w:t>
            </w:r>
          </w:p>
        </w:tc>
        <w:tc>
          <w:tcPr>
            <w:tcW w:w="932" w:type="dxa"/>
            <w:tcBorders>
              <w:top w:val="nil"/>
              <w:left w:val="nil"/>
              <w:bottom w:val="single" w:sz="4" w:space="0" w:color="auto"/>
              <w:right w:val="single" w:sz="4" w:space="0" w:color="auto"/>
            </w:tcBorders>
            <w:shd w:val="clear" w:color="auto" w:fill="auto"/>
            <w:noWrap/>
            <w:vAlign w:val="center"/>
            <w:hideMark/>
          </w:tcPr>
          <w:p w14:paraId="6D7BFF37" w14:textId="64914641"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187</w:t>
            </w:r>
          </w:p>
        </w:tc>
        <w:tc>
          <w:tcPr>
            <w:tcW w:w="932" w:type="dxa"/>
            <w:tcBorders>
              <w:top w:val="nil"/>
              <w:left w:val="nil"/>
              <w:bottom w:val="single" w:sz="4" w:space="0" w:color="auto"/>
              <w:right w:val="single" w:sz="4" w:space="0" w:color="auto"/>
            </w:tcBorders>
            <w:shd w:val="clear" w:color="auto" w:fill="auto"/>
            <w:noWrap/>
            <w:vAlign w:val="center"/>
            <w:hideMark/>
          </w:tcPr>
          <w:p w14:paraId="48FAD3D8" w14:textId="2A722BDD" w:rsidR="00A525A8" w:rsidRPr="003733EB" w:rsidRDefault="00D75802"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516</w:t>
            </w:r>
          </w:p>
        </w:tc>
      </w:tr>
      <w:tr w:rsidR="00A525A8" w:rsidRPr="00020AED" w14:paraId="4804C59A" w14:textId="77777777" w:rsidTr="00A525A8">
        <w:trPr>
          <w:trHeight w:val="447"/>
        </w:trPr>
        <w:tc>
          <w:tcPr>
            <w:tcW w:w="1097" w:type="dxa"/>
            <w:tcBorders>
              <w:top w:val="nil"/>
              <w:left w:val="single" w:sz="4" w:space="0" w:color="auto"/>
              <w:bottom w:val="single" w:sz="4" w:space="0" w:color="auto"/>
              <w:right w:val="single" w:sz="4" w:space="0" w:color="auto"/>
            </w:tcBorders>
            <w:shd w:val="clear" w:color="000000" w:fill="F2F2F2"/>
            <w:noWrap/>
            <w:vAlign w:val="center"/>
            <w:hideMark/>
          </w:tcPr>
          <w:p w14:paraId="1B2D4D1D" w14:textId="77777777" w:rsidR="00A525A8" w:rsidRPr="003733EB" w:rsidRDefault="00A525A8"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電話</w:t>
            </w:r>
          </w:p>
        </w:tc>
        <w:tc>
          <w:tcPr>
            <w:tcW w:w="878" w:type="dxa"/>
            <w:tcBorders>
              <w:top w:val="nil"/>
              <w:left w:val="nil"/>
              <w:bottom w:val="single" w:sz="4" w:space="0" w:color="auto"/>
              <w:right w:val="single" w:sz="4" w:space="0" w:color="auto"/>
            </w:tcBorders>
            <w:shd w:val="clear" w:color="auto" w:fill="auto"/>
            <w:noWrap/>
            <w:vAlign w:val="center"/>
            <w:hideMark/>
          </w:tcPr>
          <w:p w14:paraId="33F3FF51" w14:textId="77777777" w:rsidR="00A525A8" w:rsidRPr="003733EB"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12</w:t>
            </w:r>
          </w:p>
        </w:tc>
        <w:tc>
          <w:tcPr>
            <w:tcW w:w="878" w:type="dxa"/>
            <w:tcBorders>
              <w:top w:val="nil"/>
              <w:left w:val="nil"/>
              <w:bottom w:val="single" w:sz="4" w:space="0" w:color="auto"/>
              <w:right w:val="single" w:sz="4" w:space="0" w:color="auto"/>
            </w:tcBorders>
            <w:shd w:val="clear" w:color="auto" w:fill="auto"/>
            <w:noWrap/>
            <w:vAlign w:val="center"/>
            <w:hideMark/>
          </w:tcPr>
          <w:p w14:paraId="32969F97" w14:textId="77777777" w:rsidR="00A525A8" w:rsidRPr="003733EB"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159</w:t>
            </w:r>
          </w:p>
        </w:tc>
        <w:tc>
          <w:tcPr>
            <w:tcW w:w="921" w:type="dxa"/>
            <w:tcBorders>
              <w:top w:val="nil"/>
              <w:left w:val="nil"/>
              <w:bottom w:val="single" w:sz="4" w:space="0" w:color="auto"/>
              <w:right w:val="single" w:sz="4" w:space="0" w:color="auto"/>
            </w:tcBorders>
            <w:shd w:val="clear" w:color="auto" w:fill="auto"/>
            <w:noWrap/>
            <w:vAlign w:val="center"/>
            <w:hideMark/>
          </w:tcPr>
          <w:p w14:paraId="5775438A" w14:textId="77777777" w:rsidR="00A525A8" w:rsidRPr="003733EB"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779</w:t>
            </w:r>
          </w:p>
        </w:tc>
        <w:tc>
          <w:tcPr>
            <w:tcW w:w="932" w:type="dxa"/>
            <w:tcBorders>
              <w:top w:val="nil"/>
              <w:left w:val="nil"/>
              <w:bottom w:val="single" w:sz="4" w:space="0" w:color="auto"/>
              <w:right w:val="single" w:sz="4" w:space="0" w:color="auto"/>
            </w:tcBorders>
            <w:shd w:val="clear" w:color="auto" w:fill="auto"/>
            <w:noWrap/>
            <w:vAlign w:val="center"/>
            <w:hideMark/>
          </w:tcPr>
          <w:p w14:paraId="48ACDD40" w14:textId="77777777" w:rsidR="00A525A8" w:rsidRPr="003733EB"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1,624</w:t>
            </w:r>
          </w:p>
        </w:tc>
        <w:tc>
          <w:tcPr>
            <w:tcW w:w="932" w:type="dxa"/>
            <w:tcBorders>
              <w:top w:val="nil"/>
              <w:left w:val="nil"/>
              <w:bottom w:val="single" w:sz="4" w:space="0" w:color="auto"/>
              <w:right w:val="single" w:sz="4" w:space="0" w:color="auto"/>
            </w:tcBorders>
            <w:shd w:val="clear" w:color="auto" w:fill="auto"/>
            <w:noWrap/>
            <w:vAlign w:val="center"/>
            <w:hideMark/>
          </w:tcPr>
          <w:p w14:paraId="2AB0AB1B" w14:textId="77777777" w:rsidR="00A525A8" w:rsidRPr="003733EB"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3,241</w:t>
            </w:r>
          </w:p>
        </w:tc>
        <w:tc>
          <w:tcPr>
            <w:tcW w:w="932" w:type="dxa"/>
            <w:tcBorders>
              <w:top w:val="nil"/>
              <w:left w:val="nil"/>
              <w:bottom w:val="single" w:sz="4" w:space="0" w:color="auto"/>
              <w:right w:val="single" w:sz="4" w:space="0" w:color="auto"/>
            </w:tcBorders>
            <w:shd w:val="clear" w:color="auto" w:fill="auto"/>
            <w:noWrap/>
            <w:vAlign w:val="center"/>
            <w:hideMark/>
          </w:tcPr>
          <w:p w14:paraId="56A0EFE4" w14:textId="77777777" w:rsidR="00A525A8" w:rsidRPr="003733EB"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1,674</w:t>
            </w:r>
          </w:p>
        </w:tc>
        <w:tc>
          <w:tcPr>
            <w:tcW w:w="932" w:type="dxa"/>
            <w:tcBorders>
              <w:top w:val="nil"/>
              <w:left w:val="nil"/>
              <w:bottom w:val="single" w:sz="4" w:space="0" w:color="auto"/>
              <w:right w:val="single" w:sz="4" w:space="0" w:color="auto"/>
            </w:tcBorders>
            <w:shd w:val="clear" w:color="auto" w:fill="auto"/>
            <w:noWrap/>
            <w:vAlign w:val="center"/>
            <w:hideMark/>
          </w:tcPr>
          <w:p w14:paraId="771FE9CC" w14:textId="77777777" w:rsidR="00A525A8" w:rsidRPr="003733EB"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234</w:t>
            </w:r>
          </w:p>
        </w:tc>
        <w:tc>
          <w:tcPr>
            <w:tcW w:w="932" w:type="dxa"/>
            <w:tcBorders>
              <w:top w:val="nil"/>
              <w:left w:val="nil"/>
              <w:bottom w:val="single" w:sz="4" w:space="0" w:color="auto"/>
              <w:right w:val="single" w:sz="4" w:space="0" w:color="auto"/>
            </w:tcBorders>
            <w:shd w:val="clear" w:color="auto" w:fill="auto"/>
            <w:noWrap/>
            <w:vAlign w:val="center"/>
            <w:hideMark/>
          </w:tcPr>
          <w:p w14:paraId="1E592D80" w14:textId="77777777" w:rsidR="00A525A8" w:rsidRPr="003733EB"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23</w:t>
            </w:r>
          </w:p>
        </w:tc>
        <w:tc>
          <w:tcPr>
            <w:tcW w:w="932" w:type="dxa"/>
            <w:tcBorders>
              <w:top w:val="nil"/>
              <w:left w:val="nil"/>
              <w:bottom w:val="single" w:sz="4" w:space="0" w:color="auto"/>
              <w:right w:val="single" w:sz="4" w:space="0" w:color="auto"/>
            </w:tcBorders>
            <w:shd w:val="clear" w:color="auto" w:fill="auto"/>
            <w:noWrap/>
            <w:vAlign w:val="center"/>
            <w:hideMark/>
          </w:tcPr>
          <w:p w14:paraId="5E333AAD" w14:textId="77777777" w:rsidR="00A525A8" w:rsidRPr="003733EB"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4,675</w:t>
            </w:r>
          </w:p>
        </w:tc>
        <w:tc>
          <w:tcPr>
            <w:tcW w:w="932" w:type="dxa"/>
            <w:tcBorders>
              <w:top w:val="nil"/>
              <w:left w:val="nil"/>
              <w:bottom w:val="single" w:sz="4" w:space="0" w:color="auto"/>
              <w:right w:val="single" w:sz="4" w:space="0" w:color="auto"/>
            </w:tcBorders>
            <w:shd w:val="clear" w:color="auto" w:fill="auto"/>
            <w:noWrap/>
            <w:vAlign w:val="center"/>
            <w:hideMark/>
          </w:tcPr>
          <w:p w14:paraId="6E5EDB02" w14:textId="77777777" w:rsidR="00A525A8" w:rsidRPr="003733EB"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12,421</w:t>
            </w:r>
          </w:p>
        </w:tc>
      </w:tr>
      <w:tr w:rsidR="00A525A8" w:rsidRPr="004A7B54" w14:paraId="0A0E1652" w14:textId="77777777" w:rsidTr="00A525A8">
        <w:trPr>
          <w:trHeight w:val="447"/>
        </w:trPr>
        <w:tc>
          <w:tcPr>
            <w:tcW w:w="1097" w:type="dxa"/>
            <w:tcBorders>
              <w:top w:val="nil"/>
              <w:left w:val="single" w:sz="4" w:space="0" w:color="auto"/>
              <w:bottom w:val="single" w:sz="4" w:space="0" w:color="auto"/>
              <w:right w:val="single" w:sz="4" w:space="0" w:color="auto"/>
            </w:tcBorders>
            <w:shd w:val="clear" w:color="000000" w:fill="F2F2F2"/>
            <w:noWrap/>
            <w:vAlign w:val="center"/>
            <w:hideMark/>
          </w:tcPr>
          <w:p w14:paraId="7A1D71BE" w14:textId="425D48A1" w:rsidR="00A525A8" w:rsidRPr="003733EB" w:rsidRDefault="004A7B54"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面接</w:t>
            </w:r>
          </w:p>
        </w:tc>
        <w:tc>
          <w:tcPr>
            <w:tcW w:w="878" w:type="dxa"/>
            <w:tcBorders>
              <w:top w:val="nil"/>
              <w:left w:val="nil"/>
              <w:bottom w:val="single" w:sz="4" w:space="0" w:color="auto"/>
              <w:right w:val="single" w:sz="4" w:space="0" w:color="auto"/>
            </w:tcBorders>
            <w:shd w:val="clear" w:color="auto" w:fill="auto"/>
            <w:noWrap/>
            <w:vAlign w:val="center"/>
            <w:hideMark/>
          </w:tcPr>
          <w:p w14:paraId="56A18D31" w14:textId="44C46C7F"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1</w:t>
            </w:r>
          </w:p>
        </w:tc>
        <w:tc>
          <w:tcPr>
            <w:tcW w:w="878" w:type="dxa"/>
            <w:tcBorders>
              <w:top w:val="nil"/>
              <w:left w:val="nil"/>
              <w:bottom w:val="single" w:sz="4" w:space="0" w:color="auto"/>
              <w:right w:val="single" w:sz="4" w:space="0" w:color="auto"/>
            </w:tcBorders>
            <w:shd w:val="clear" w:color="auto" w:fill="auto"/>
            <w:noWrap/>
            <w:vAlign w:val="center"/>
            <w:hideMark/>
          </w:tcPr>
          <w:p w14:paraId="0EB284B8" w14:textId="3CEC9FBD"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hint="eastAsia"/>
                <w:color w:val="000000"/>
                <w:kern w:val="0"/>
                <w:sz w:val="18"/>
                <w:szCs w:val="18"/>
              </w:rPr>
              <w:t>3</w:t>
            </w:r>
            <w:r w:rsidRPr="003733EB">
              <w:rPr>
                <w:rFonts w:ascii="游ゴシック" w:eastAsia="游ゴシック" w:hAnsi="游ゴシック" w:cs="ＭＳ Ｐゴシック"/>
                <w:color w:val="000000"/>
                <w:kern w:val="0"/>
                <w:sz w:val="18"/>
                <w:szCs w:val="18"/>
              </w:rPr>
              <w:t>5</w:t>
            </w:r>
          </w:p>
        </w:tc>
        <w:tc>
          <w:tcPr>
            <w:tcW w:w="921" w:type="dxa"/>
            <w:tcBorders>
              <w:top w:val="nil"/>
              <w:left w:val="nil"/>
              <w:bottom w:val="single" w:sz="4" w:space="0" w:color="auto"/>
              <w:right w:val="single" w:sz="4" w:space="0" w:color="auto"/>
            </w:tcBorders>
            <w:shd w:val="clear" w:color="auto" w:fill="auto"/>
            <w:noWrap/>
            <w:vAlign w:val="center"/>
            <w:hideMark/>
          </w:tcPr>
          <w:p w14:paraId="719A3A3E" w14:textId="3E620565"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162</w:t>
            </w:r>
          </w:p>
        </w:tc>
        <w:tc>
          <w:tcPr>
            <w:tcW w:w="932" w:type="dxa"/>
            <w:tcBorders>
              <w:top w:val="nil"/>
              <w:left w:val="nil"/>
              <w:bottom w:val="single" w:sz="4" w:space="0" w:color="auto"/>
              <w:right w:val="single" w:sz="4" w:space="0" w:color="auto"/>
            </w:tcBorders>
            <w:shd w:val="clear" w:color="auto" w:fill="auto"/>
            <w:noWrap/>
            <w:vAlign w:val="center"/>
            <w:hideMark/>
          </w:tcPr>
          <w:p w14:paraId="44B94D97" w14:textId="02671385"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188</w:t>
            </w:r>
          </w:p>
        </w:tc>
        <w:tc>
          <w:tcPr>
            <w:tcW w:w="932" w:type="dxa"/>
            <w:tcBorders>
              <w:top w:val="nil"/>
              <w:left w:val="nil"/>
              <w:bottom w:val="single" w:sz="4" w:space="0" w:color="auto"/>
              <w:right w:val="single" w:sz="4" w:space="0" w:color="auto"/>
            </w:tcBorders>
            <w:shd w:val="clear" w:color="auto" w:fill="auto"/>
            <w:noWrap/>
            <w:vAlign w:val="center"/>
            <w:hideMark/>
          </w:tcPr>
          <w:p w14:paraId="13E27772" w14:textId="1AC2A952"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185</w:t>
            </w:r>
          </w:p>
        </w:tc>
        <w:tc>
          <w:tcPr>
            <w:tcW w:w="932" w:type="dxa"/>
            <w:tcBorders>
              <w:top w:val="nil"/>
              <w:left w:val="nil"/>
              <w:bottom w:val="single" w:sz="4" w:space="0" w:color="auto"/>
              <w:right w:val="single" w:sz="4" w:space="0" w:color="auto"/>
            </w:tcBorders>
            <w:shd w:val="clear" w:color="auto" w:fill="auto"/>
            <w:noWrap/>
            <w:vAlign w:val="center"/>
            <w:hideMark/>
          </w:tcPr>
          <w:p w14:paraId="720CFEDE" w14:textId="0631933C"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45</w:t>
            </w:r>
          </w:p>
        </w:tc>
        <w:tc>
          <w:tcPr>
            <w:tcW w:w="932" w:type="dxa"/>
            <w:tcBorders>
              <w:top w:val="nil"/>
              <w:left w:val="nil"/>
              <w:bottom w:val="single" w:sz="4" w:space="0" w:color="auto"/>
              <w:right w:val="single" w:sz="4" w:space="0" w:color="auto"/>
            </w:tcBorders>
            <w:shd w:val="clear" w:color="auto" w:fill="auto"/>
            <w:noWrap/>
            <w:vAlign w:val="center"/>
            <w:hideMark/>
          </w:tcPr>
          <w:p w14:paraId="779A7C29" w14:textId="1C2EFF57"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26</w:t>
            </w:r>
          </w:p>
        </w:tc>
        <w:tc>
          <w:tcPr>
            <w:tcW w:w="932" w:type="dxa"/>
            <w:tcBorders>
              <w:top w:val="nil"/>
              <w:left w:val="nil"/>
              <w:bottom w:val="single" w:sz="4" w:space="0" w:color="auto"/>
              <w:right w:val="single" w:sz="4" w:space="0" w:color="auto"/>
            </w:tcBorders>
            <w:shd w:val="clear" w:color="auto" w:fill="auto"/>
            <w:noWrap/>
            <w:vAlign w:val="center"/>
            <w:hideMark/>
          </w:tcPr>
          <w:p w14:paraId="7C9A3849" w14:textId="5D470D45"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2</w:t>
            </w:r>
          </w:p>
        </w:tc>
        <w:tc>
          <w:tcPr>
            <w:tcW w:w="932" w:type="dxa"/>
            <w:tcBorders>
              <w:top w:val="nil"/>
              <w:left w:val="nil"/>
              <w:bottom w:val="single" w:sz="4" w:space="0" w:color="auto"/>
              <w:right w:val="single" w:sz="4" w:space="0" w:color="auto"/>
            </w:tcBorders>
            <w:shd w:val="clear" w:color="auto" w:fill="auto"/>
            <w:noWrap/>
            <w:vAlign w:val="center"/>
            <w:hideMark/>
          </w:tcPr>
          <w:p w14:paraId="436E516A" w14:textId="17829DC5" w:rsidR="00A525A8" w:rsidRPr="003733EB" w:rsidRDefault="004A7B54"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61</w:t>
            </w:r>
          </w:p>
        </w:tc>
        <w:tc>
          <w:tcPr>
            <w:tcW w:w="932" w:type="dxa"/>
            <w:tcBorders>
              <w:top w:val="nil"/>
              <w:left w:val="nil"/>
              <w:bottom w:val="single" w:sz="4" w:space="0" w:color="auto"/>
              <w:right w:val="single" w:sz="4" w:space="0" w:color="auto"/>
            </w:tcBorders>
            <w:shd w:val="clear" w:color="auto" w:fill="auto"/>
            <w:noWrap/>
            <w:vAlign w:val="center"/>
            <w:hideMark/>
          </w:tcPr>
          <w:p w14:paraId="7A3623F3" w14:textId="3C6F87D1" w:rsidR="00A525A8" w:rsidRPr="003733EB" w:rsidRDefault="00D75802"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3733EB">
              <w:rPr>
                <w:rFonts w:ascii="游ゴシック" w:eastAsia="游ゴシック" w:hAnsi="游ゴシック" w:cs="ＭＳ Ｐゴシック"/>
                <w:color w:val="000000"/>
                <w:kern w:val="0"/>
                <w:sz w:val="18"/>
                <w:szCs w:val="18"/>
              </w:rPr>
              <w:t>705</w:t>
            </w:r>
          </w:p>
        </w:tc>
      </w:tr>
      <w:tr w:rsidR="00A525A8" w:rsidRPr="00020AED" w14:paraId="7ABCD4F1" w14:textId="77777777" w:rsidTr="00A525A8">
        <w:trPr>
          <w:trHeight w:val="447"/>
        </w:trPr>
        <w:tc>
          <w:tcPr>
            <w:tcW w:w="1097" w:type="dxa"/>
            <w:tcBorders>
              <w:top w:val="nil"/>
              <w:left w:val="single" w:sz="4" w:space="0" w:color="auto"/>
              <w:bottom w:val="single" w:sz="4" w:space="0" w:color="auto"/>
              <w:right w:val="single" w:sz="4" w:space="0" w:color="auto"/>
            </w:tcBorders>
            <w:shd w:val="clear" w:color="000000" w:fill="F2F2F2"/>
            <w:noWrap/>
            <w:vAlign w:val="center"/>
            <w:hideMark/>
          </w:tcPr>
          <w:p w14:paraId="597AF0C6" w14:textId="77777777" w:rsidR="00A525A8" w:rsidRPr="00020AED" w:rsidRDefault="00A525A8" w:rsidP="00A525A8">
            <w:pPr>
              <w:widowControl/>
              <w:spacing w:line="240" w:lineRule="auto"/>
              <w:ind w:leftChars="0" w:left="0" w:firstLineChars="0" w:firstLine="0"/>
              <w:jc w:val="center"/>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計</w:t>
            </w:r>
          </w:p>
        </w:tc>
        <w:tc>
          <w:tcPr>
            <w:tcW w:w="878" w:type="dxa"/>
            <w:tcBorders>
              <w:top w:val="nil"/>
              <w:left w:val="nil"/>
              <w:bottom w:val="single" w:sz="4" w:space="0" w:color="auto"/>
              <w:right w:val="single" w:sz="4" w:space="0" w:color="auto"/>
            </w:tcBorders>
            <w:shd w:val="clear" w:color="auto" w:fill="auto"/>
            <w:noWrap/>
            <w:vAlign w:val="center"/>
            <w:hideMark/>
          </w:tcPr>
          <w:p w14:paraId="5C73C37B" w14:textId="77777777" w:rsidR="00A525A8" w:rsidRPr="00020AED"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23</w:t>
            </w:r>
          </w:p>
        </w:tc>
        <w:tc>
          <w:tcPr>
            <w:tcW w:w="878" w:type="dxa"/>
            <w:tcBorders>
              <w:top w:val="nil"/>
              <w:left w:val="nil"/>
              <w:bottom w:val="single" w:sz="4" w:space="0" w:color="auto"/>
              <w:right w:val="single" w:sz="4" w:space="0" w:color="auto"/>
            </w:tcBorders>
            <w:shd w:val="clear" w:color="auto" w:fill="auto"/>
            <w:noWrap/>
            <w:vAlign w:val="center"/>
            <w:hideMark/>
          </w:tcPr>
          <w:p w14:paraId="601F2092" w14:textId="77777777" w:rsidR="00A525A8" w:rsidRPr="00020AED"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243</w:t>
            </w:r>
          </w:p>
        </w:tc>
        <w:tc>
          <w:tcPr>
            <w:tcW w:w="921" w:type="dxa"/>
            <w:tcBorders>
              <w:top w:val="nil"/>
              <w:left w:val="nil"/>
              <w:bottom w:val="single" w:sz="4" w:space="0" w:color="auto"/>
              <w:right w:val="single" w:sz="4" w:space="0" w:color="auto"/>
            </w:tcBorders>
            <w:shd w:val="clear" w:color="auto" w:fill="auto"/>
            <w:noWrap/>
            <w:vAlign w:val="center"/>
            <w:hideMark/>
          </w:tcPr>
          <w:p w14:paraId="2531678B" w14:textId="77777777" w:rsidR="00A525A8" w:rsidRPr="00020AED"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1,008</w:t>
            </w:r>
          </w:p>
        </w:tc>
        <w:tc>
          <w:tcPr>
            <w:tcW w:w="932" w:type="dxa"/>
            <w:tcBorders>
              <w:top w:val="nil"/>
              <w:left w:val="nil"/>
              <w:bottom w:val="single" w:sz="4" w:space="0" w:color="auto"/>
              <w:right w:val="single" w:sz="4" w:space="0" w:color="auto"/>
            </w:tcBorders>
            <w:shd w:val="clear" w:color="auto" w:fill="auto"/>
            <w:noWrap/>
            <w:vAlign w:val="center"/>
            <w:hideMark/>
          </w:tcPr>
          <w:p w14:paraId="735E058D" w14:textId="77777777" w:rsidR="00A525A8" w:rsidRPr="00020AED"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1,923</w:t>
            </w:r>
          </w:p>
        </w:tc>
        <w:tc>
          <w:tcPr>
            <w:tcW w:w="932" w:type="dxa"/>
            <w:tcBorders>
              <w:top w:val="nil"/>
              <w:left w:val="nil"/>
              <w:bottom w:val="single" w:sz="4" w:space="0" w:color="auto"/>
              <w:right w:val="single" w:sz="4" w:space="0" w:color="auto"/>
            </w:tcBorders>
            <w:shd w:val="clear" w:color="auto" w:fill="auto"/>
            <w:noWrap/>
            <w:vAlign w:val="center"/>
            <w:hideMark/>
          </w:tcPr>
          <w:p w14:paraId="7907EC0E" w14:textId="77777777" w:rsidR="00A525A8" w:rsidRPr="00020AED"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3,512</w:t>
            </w:r>
          </w:p>
        </w:tc>
        <w:tc>
          <w:tcPr>
            <w:tcW w:w="932" w:type="dxa"/>
            <w:tcBorders>
              <w:top w:val="nil"/>
              <w:left w:val="nil"/>
              <w:bottom w:val="single" w:sz="4" w:space="0" w:color="auto"/>
              <w:right w:val="single" w:sz="4" w:space="0" w:color="auto"/>
            </w:tcBorders>
            <w:shd w:val="clear" w:color="auto" w:fill="auto"/>
            <w:noWrap/>
            <w:vAlign w:val="center"/>
            <w:hideMark/>
          </w:tcPr>
          <w:p w14:paraId="3FF7BC6A" w14:textId="77777777" w:rsidR="00A525A8" w:rsidRPr="00020AED"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1,723</w:t>
            </w:r>
          </w:p>
        </w:tc>
        <w:tc>
          <w:tcPr>
            <w:tcW w:w="932" w:type="dxa"/>
            <w:tcBorders>
              <w:top w:val="nil"/>
              <w:left w:val="nil"/>
              <w:bottom w:val="single" w:sz="4" w:space="0" w:color="auto"/>
              <w:right w:val="single" w:sz="4" w:space="0" w:color="auto"/>
            </w:tcBorders>
            <w:shd w:val="clear" w:color="auto" w:fill="auto"/>
            <w:noWrap/>
            <w:vAlign w:val="center"/>
            <w:hideMark/>
          </w:tcPr>
          <w:p w14:paraId="1E03F491" w14:textId="77777777" w:rsidR="00A525A8" w:rsidRPr="00020AED"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262</w:t>
            </w:r>
          </w:p>
        </w:tc>
        <w:tc>
          <w:tcPr>
            <w:tcW w:w="932" w:type="dxa"/>
            <w:tcBorders>
              <w:top w:val="nil"/>
              <w:left w:val="nil"/>
              <w:bottom w:val="single" w:sz="4" w:space="0" w:color="auto"/>
              <w:right w:val="single" w:sz="4" w:space="0" w:color="auto"/>
            </w:tcBorders>
            <w:shd w:val="clear" w:color="auto" w:fill="auto"/>
            <w:noWrap/>
            <w:vAlign w:val="center"/>
            <w:hideMark/>
          </w:tcPr>
          <w:p w14:paraId="18CA3226" w14:textId="77777777" w:rsidR="00A525A8" w:rsidRPr="00020AED"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25</w:t>
            </w:r>
          </w:p>
        </w:tc>
        <w:tc>
          <w:tcPr>
            <w:tcW w:w="932" w:type="dxa"/>
            <w:tcBorders>
              <w:top w:val="nil"/>
              <w:left w:val="nil"/>
              <w:bottom w:val="single" w:sz="4" w:space="0" w:color="auto"/>
              <w:right w:val="single" w:sz="4" w:space="0" w:color="auto"/>
            </w:tcBorders>
            <w:shd w:val="clear" w:color="auto" w:fill="auto"/>
            <w:noWrap/>
            <w:vAlign w:val="center"/>
            <w:hideMark/>
          </w:tcPr>
          <w:p w14:paraId="1FF29C9F" w14:textId="77777777" w:rsidR="00A525A8" w:rsidRPr="00020AED"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4,923</w:t>
            </w:r>
          </w:p>
        </w:tc>
        <w:tc>
          <w:tcPr>
            <w:tcW w:w="932" w:type="dxa"/>
            <w:tcBorders>
              <w:top w:val="nil"/>
              <w:left w:val="nil"/>
              <w:bottom w:val="single" w:sz="4" w:space="0" w:color="auto"/>
              <w:right w:val="single" w:sz="4" w:space="0" w:color="auto"/>
            </w:tcBorders>
            <w:shd w:val="clear" w:color="auto" w:fill="auto"/>
            <w:noWrap/>
            <w:vAlign w:val="center"/>
            <w:hideMark/>
          </w:tcPr>
          <w:p w14:paraId="396F37CF" w14:textId="77777777" w:rsidR="00A525A8" w:rsidRPr="00020AED" w:rsidRDefault="00A525A8" w:rsidP="00A525A8">
            <w:pPr>
              <w:widowControl/>
              <w:spacing w:line="240" w:lineRule="auto"/>
              <w:ind w:leftChars="0" w:left="0" w:firstLineChars="0" w:firstLine="0"/>
              <w:jc w:val="right"/>
              <w:rPr>
                <w:rFonts w:ascii="游ゴシック" w:eastAsia="游ゴシック" w:hAnsi="游ゴシック" w:cs="ＭＳ Ｐゴシック"/>
                <w:color w:val="000000"/>
                <w:kern w:val="0"/>
                <w:sz w:val="18"/>
                <w:szCs w:val="18"/>
              </w:rPr>
            </w:pPr>
            <w:r w:rsidRPr="00020AED">
              <w:rPr>
                <w:rFonts w:ascii="游ゴシック" w:eastAsia="游ゴシック" w:hAnsi="游ゴシック" w:cs="ＭＳ Ｐゴシック" w:hint="eastAsia"/>
                <w:color w:val="000000"/>
                <w:kern w:val="0"/>
                <w:sz w:val="18"/>
                <w:szCs w:val="18"/>
              </w:rPr>
              <w:t>13,642</w:t>
            </w:r>
          </w:p>
        </w:tc>
      </w:tr>
    </w:tbl>
    <w:p w14:paraId="1386ACD7" w14:textId="08740406" w:rsidR="00B83C29" w:rsidRDefault="00B83C29" w:rsidP="00D711C3">
      <w:pPr>
        <w:ind w:leftChars="0" w:left="0" w:firstLineChars="0" w:firstLine="0"/>
        <w:rPr>
          <w:noProof/>
        </w:rPr>
      </w:pPr>
    </w:p>
    <w:p w14:paraId="3B4ECDF5" w14:textId="7F68E3EA" w:rsidR="00B83C29" w:rsidRPr="00E0178E" w:rsidRDefault="00B83C29" w:rsidP="00E0178E">
      <w:pPr>
        <w:ind w:leftChars="250" w:left="550"/>
      </w:pPr>
    </w:p>
    <w:p w14:paraId="069E8DFA" w14:textId="15033017" w:rsidR="00B83C29" w:rsidRDefault="00B83C29" w:rsidP="00304C53">
      <w:pPr>
        <w:ind w:leftChars="0" w:left="0" w:firstLineChars="0" w:firstLine="0"/>
        <w:rPr>
          <w:b/>
          <w:bCs/>
        </w:rPr>
      </w:pPr>
    </w:p>
    <w:p w14:paraId="081D2D25" w14:textId="001031B8" w:rsidR="00F54D45" w:rsidRDefault="00F54D45" w:rsidP="00304C53">
      <w:pPr>
        <w:ind w:leftChars="0" w:left="0" w:firstLineChars="0" w:firstLine="0"/>
        <w:rPr>
          <w:b/>
          <w:bCs/>
        </w:rPr>
      </w:pPr>
    </w:p>
    <w:p w14:paraId="4C130B87" w14:textId="036CB8A3" w:rsidR="00F54D45" w:rsidRDefault="00F54D45">
      <w:pPr>
        <w:widowControl/>
        <w:spacing w:line="240" w:lineRule="auto"/>
        <w:ind w:leftChars="0" w:left="0" w:firstLineChars="0" w:firstLine="0"/>
        <w:jc w:val="left"/>
        <w:rPr>
          <w:b/>
          <w:bCs/>
        </w:rPr>
      </w:pPr>
      <w:r>
        <w:rPr>
          <w:b/>
          <w:bCs/>
        </w:rPr>
        <w:br w:type="page"/>
      </w:r>
    </w:p>
    <w:p w14:paraId="6D64CC15" w14:textId="3D5A5377" w:rsidR="00F54D45" w:rsidRPr="007E240F" w:rsidRDefault="00221582" w:rsidP="00DD02F1">
      <w:pPr>
        <w:ind w:leftChars="0" w:left="0" w:firstLineChars="200" w:firstLine="440"/>
        <w:rPr>
          <w:b/>
          <w:bCs/>
        </w:rPr>
      </w:pPr>
      <w:r>
        <w:rPr>
          <w:rFonts w:hint="eastAsia"/>
          <w:b/>
          <w:bCs/>
        </w:rPr>
        <w:lastRenderedPageBreak/>
        <w:t>■</w:t>
      </w:r>
      <w:r w:rsidRPr="007E240F">
        <w:rPr>
          <w:rFonts w:hint="eastAsia"/>
          <w:b/>
          <w:bCs/>
        </w:rPr>
        <w:t>DV</w:t>
      </w:r>
      <w:r w:rsidR="00BC3E59" w:rsidRPr="007E240F">
        <w:rPr>
          <w:rFonts w:hint="eastAsia"/>
          <w:b/>
          <w:bCs/>
        </w:rPr>
        <w:t>専門</w:t>
      </w:r>
      <w:r w:rsidRPr="007E240F">
        <w:rPr>
          <w:rFonts w:hint="eastAsia"/>
          <w:b/>
          <w:bCs/>
        </w:rPr>
        <w:t>相談窓口</w:t>
      </w:r>
    </w:p>
    <w:p w14:paraId="065443D3" w14:textId="1ADDC729" w:rsidR="00F64D4F" w:rsidRDefault="00F54D45" w:rsidP="00324785">
      <w:pPr>
        <w:ind w:leftChars="300" w:left="660"/>
      </w:pPr>
      <w:r w:rsidRPr="007E240F">
        <w:rPr>
          <w:rFonts w:hint="eastAsia"/>
        </w:rPr>
        <w:t>本市では、配偶者暴力相談支援センターや各区役所の窓口においてＤＶ被害者からの相談に応じるとともに、被害者の一時保護や自立支援</w:t>
      </w:r>
      <w:r w:rsidR="00E07D5F">
        <w:rPr>
          <w:rFonts w:hint="eastAsia"/>
        </w:rPr>
        <w:t>等</w:t>
      </w:r>
      <w:r w:rsidRPr="007E240F">
        <w:rPr>
          <w:rFonts w:hint="eastAsia"/>
        </w:rPr>
        <w:t>、関係機関と連携しながら実施しています。</w:t>
      </w:r>
    </w:p>
    <w:p w14:paraId="050357EB" w14:textId="6CEF435F" w:rsidR="00324785" w:rsidRPr="00324785" w:rsidRDefault="00324785" w:rsidP="00324785">
      <w:pPr>
        <w:ind w:leftChars="300" w:left="660"/>
      </w:pPr>
    </w:p>
    <w:p w14:paraId="4C93F787" w14:textId="6C29B1A0" w:rsidR="00A35C07" w:rsidRPr="007E240F" w:rsidRDefault="00A35C07" w:rsidP="00DD02F1">
      <w:pPr>
        <w:ind w:leftChars="0" w:left="0" w:firstLineChars="200" w:firstLine="440"/>
      </w:pPr>
      <w:r w:rsidRPr="007E240F">
        <w:rPr>
          <w:rFonts w:hint="eastAsia"/>
        </w:rPr>
        <w:t>〇相談件数</w:t>
      </w:r>
    </w:p>
    <w:p w14:paraId="7AFE6EB8" w14:textId="51BE82BA" w:rsidR="00BA3F86" w:rsidRDefault="00AB4340" w:rsidP="00DD02F1">
      <w:pPr>
        <w:ind w:leftChars="300" w:left="660"/>
      </w:pPr>
      <w:r w:rsidRPr="007E240F">
        <w:rPr>
          <w:rFonts w:hint="eastAsia"/>
        </w:rPr>
        <w:t>ＤＶ</w:t>
      </w:r>
      <w:r w:rsidR="00BC3E59" w:rsidRPr="007E240F">
        <w:rPr>
          <w:rFonts w:hint="eastAsia"/>
        </w:rPr>
        <w:t>専門</w:t>
      </w:r>
      <w:r w:rsidRPr="007E240F">
        <w:rPr>
          <w:rFonts w:hint="eastAsia"/>
        </w:rPr>
        <w:t>相談窓口で受け付けた</w:t>
      </w:r>
      <w:r w:rsidR="007A4D24" w:rsidRPr="007E240F">
        <w:rPr>
          <w:rFonts w:hint="eastAsia"/>
        </w:rPr>
        <w:t>相談件数は、配偶者暴力相談支援センターを設置した平成</w:t>
      </w:r>
      <w:r w:rsidR="007A4D24" w:rsidRPr="007E240F">
        <w:rPr>
          <w:rFonts w:hint="eastAsia"/>
        </w:rPr>
        <w:t>23</w:t>
      </w:r>
      <w:r w:rsidR="007A4D24" w:rsidRPr="007E240F">
        <w:rPr>
          <w:rFonts w:hint="eastAsia"/>
        </w:rPr>
        <w:t>年度から増加</w:t>
      </w:r>
      <w:r w:rsidR="003B3721">
        <w:rPr>
          <w:rFonts w:hint="eastAsia"/>
        </w:rPr>
        <w:t>傾向にあります。</w:t>
      </w:r>
      <w:r>
        <w:rPr>
          <w:rFonts w:hint="eastAsia"/>
        </w:rPr>
        <w:t>ＤＶに関する社会の認識が深まってきたことも要因として考えられます。</w:t>
      </w:r>
      <w:r w:rsidR="00BA3F86">
        <w:rPr>
          <w:rFonts w:hint="eastAsia"/>
        </w:rPr>
        <w:t>配偶者暴力相談支援センター</w:t>
      </w:r>
      <w:r w:rsidR="003B3721">
        <w:rPr>
          <w:rFonts w:hint="eastAsia"/>
        </w:rPr>
        <w:t>と</w:t>
      </w:r>
      <w:r w:rsidR="00BA3F86">
        <w:rPr>
          <w:rFonts w:hint="eastAsia"/>
        </w:rPr>
        <w:t>区役所</w:t>
      </w:r>
      <w:r w:rsidR="003B3721">
        <w:rPr>
          <w:rFonts w:hint="eastAsia"/>
        </w:rPr>
        <w:t>で受け付けた</w:t>
      </w:r>
      <w:r w:rsidR="00BF5B34">
        <w:rPr>
          <w:rFonts w:hint="eastAsia"/>
        </w:rPr>
        <w:t>令和４年度の</w:t>
      </w:r>
      <w:r w:rsidR="003B3721">
        <w:rPr>
          <w:rFonts w:hint="eastAsia"/>
        </w:rPr>
        <w:t>ＤＶ</w:t>
      </w:r>
      <w:r w:rsidR="00E07D5F">
        <w:rPr>
          <w:rFonts w:hint="eastAsia"/>
        </w:rPr>
        <w:t>等</w:t>
      </w:r>
      <w:r w:rsidR="003B3721">
        <w:rPr>
          <w:rFonts w:hint="eastAsia"/>
        </w:rPr>
        <w:t>の相談件数は</w:t>
      </w:r>
      <w:r w:rsidR="00BF5B34">
        <w:rPr>
          <w:rFonts w:hint="eastAsia"/>
        </w:rPr>
        <w:t>合わせて</w:t>
      </w:r>
      <w:r w:rsidR="00BA3F86">
        <w:rPr>
          <w:rFonts w:hint="eastAsia"/>
        </w:rPr>
        <w:t>3,321</w:t>
      </w:r>
      <w:r w:rsidR="00BA3F86">
        <w:rPr>
          <w:rFonts w:hint="eastAsia"/>
        </w:rPr>
        <w:t>件</w:t>
      </w:r>
      <w:r w:rsidR="001A1904">
        <w:rPr>
          <w:rFonts w:hint="eastAsia"/>
        </w:rPr>
        <w:t>であり、</w:t>
      </w:r>
      <w:r w:rsidR="00BA3F86">
        <w:rPr>
          <w:rFonts w:hint="eastAsia"/>
        </w:rPr>
        <w:t>そのうち女性からの相談件数は</w:t>
      </w:r>
      <w:r w:rsidR="00BA3F86">
        <w:rPr>
          <w:rFonts w:hint="eastAsia"/>
        </w:rPr>
        <w:t>2,834</w:t>
      </w:r>
      <w:r w:rsidR="00BA3F86">
        <w:rPr>
          <w:rFonts w:hint="eastAsia"/>
        </w:rPr>
        <w:t>件</w:t>
      </w:r>
      <w:r w:rsidR="00BF5B34">
        <w:rPr>
          <w:rFonts w:hint="eastAsia"/>
        </w:rPr>
        <w:t>で</w:t>
      </w:r>
      <w:r w:rsidR="00BF5B34">
        <w:rPr>
          <w:rFonts w:hint="eastAsia"/>
        </w:rPr>
        <w:t>85</w:t>
      </w:r>
      <w:r w:rsidR="00E56AFC">
        <w:t>.3</w:t>
      </w:r>
      <w:r w:rsidR="00BF5B34">
        <w:rPr>
          <w:rFonts w:hint="eastAsia"/>
        </w:rPr>
        <w:t>％を占めています</w:t>
      </w:r>
      <w:r w:rsidR="006C02B7">
        <w:rPr>
          <w:rFonts w:hint="eastAsia"/>
        </w:rPr>
        <w:t>。</w:t>
      </w:r>
    </w:p>
    <w:p w14:paraId="4B2F747B" w14:textId="37D99C7B" w:rsidR="0025290F" w:rsidRDefault="00807131" w:rsidP="00DD02F1">
      <w:pPr>
        <w:ind w:leftChars="300" w:left="660"/>
      </w:pPr>
      <w:r>
        <w:rPr>
          <w:noProof/>
        </w:rPr>
        <w:drawing>
          <wp:anchor distT="0" distB="0" distL="114300" distR="114300" simplePos="0" relativeHeight="251673088" behindDoc="0" locked="0" layoutInCell="1" allowOverlap="1" wp14:anchorId="75651789" wp14:editId="2FB8ECC2">
            <wp:simplePos x="0" y="0"/>
            <wp:positionH relativeFrom="column">
              <wp:posOffset>211455</wp:posOffset>
            </wp:positionH>
            <wp:positionV relativeFrom="paragraph">
              <wp:posOffset>749300</wp:posOffset>
            </wp:positionV>
            <wp:extent cx="6192520" cy="3387725"/>
            <wp:effectExtent l="0" t="0" r="17780" b="3175"/>
            <wp:wrapSquare wrapText="bothSides"/>
            <wp:docPr id="7" name="グラフ 7">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BF5B34">
        <w:rPr>
          <w:rFonts w:hint="eastAsia"/>
        </w:rPr>
        <w:t>また、</w:t>
      </w:r>
      <w:r w:rsidR="00233CA5">
        <w:rPr>
          <w:rFonts w:hint="eastAsia"/>
        </w:rPr>
        <w:t>令和２年度以降、</w:t>
      </w:r>
      <w:r w:rsidR="00BF5B34">
        <w:rPr>
          <w:rFonts w:hint="eastAsia"/>
        </w:rPr>
        <w:t>新型コロナウイルスの感染拡大</w:t>
      </w:r>
      <w:r w:rsidR="00A55B75">
        <w:rPr>
          <w:rFonts w:hint="eastAsia"/>
        </w:rPr>
        <w:t>の影響を</w:t>
      </w:r>
      <w:r w:rsidR="00233CA5">
        <w:rPr>
          <w:rFonts w:hint="eastAsia"/>
        </w:rPr>
        <w:t>受けて</w:t>
      </w:r>
      <w:r w:rsidR="00BF5B34">
        <w:rPr>
          <w:rFonts w:hint="eastAsia"/>
        </w:rPr>
        <w:t>相談件数</w:t>
      </w:r>
      <w:r w:rsidR="00233CA5">
        <w:rPr>
          <w:rFonts w:hint="eastAsia"/>
        </w:rPr>
        <w:t>が顕著に</w:t>
      </w:r>
      <w:r w:rsidR="00BF5B34">
        <w:rPr>
          <w:rFonts w:hint="eastAsia"/>
        </w:rPr>
        <w:t>増加</w:t>
      </w:r>
      <w:r w:rsidR="00233CA5">
        <w:rPr>
          <w:rFonts w:hint="eastAsia"/>
        </w:rPr>
        <w:t>しています</w:t>
      </w:r>
      <w:r w:rsidR="00BF5B34">
        <w:rPr>
          <w:rFonts w:hint="eastAsia"/>
        </w:rPr>
        <w:t>。</w:t>
      </w:r>
    </w:p>
    <w:p w14:paraId="09AECB35" w14:textId="21C5AF0F" w:rsidR="0025290F" w:rsidRPr="00EE6DEF" w:rsidRDefault="0025290F" w:rsidP="00A35C07">
      <w:pPr>
        <w:ind w:firstLineChars="0" w:firstLine="0"/>
        <w:rPr>
          <w:noProof/>
        </w:rPr>
      </w:pPr>
    </w:p>
    <w:p w14:paraId="7C0E14D8" w14:textId="094658B3" w:rsidR="0025290F" w:rsidRPr="00D711C3" w:rsidRDefault="0025290F" w:rsidP="00A35C07">
      <w:pPr>
        <w:ind w:firstLineChars="0" w:firstLine="0"/>
        <w:rPr>
          <w:noProof/>
        </w:rPr>
      </w:pPr>
    </w:p>
    <w:p w14:paraId="1C311936" w14:textId="63300714" w:rsidR="0025290F" w:rsidRDefault="0025290F" w:rsidP="00A35C07">
      <w:pPr>
        <w:ind w:firstLineChars="0" w:firstLine="0"/>
        <w:rPr>
          <w:noProof/>
        </w:rPr>
      </w:pPr>
    </w:p>
    <w:p w14:paraId="155695A1" w14:textId="250C7F35" w:rsidR="0025290F" w:rsidRDefault="0025290F" w:rsidP="00A35C07">
      <w:pPr>
        <w:ind w:firstLineChars="0" w:firstLine="0"/>
        <w:rPr>
          <w:noProof/>
        </w:rPr>
      </w:pPr>
    </w:p>
    <w:p w14:paraId="47CC2ECC" w14:textId="1901B3A9" w:rsidR="0025290F" w:rsidRDefault="0025290F" w:rsidP="00A35C07">
      <w:pPr>
        <w:ind w:firstLineChars="0" w:firstLine="0"/>
        <w:rPr>
          <w:noProof/>
        </w:rPr>
      </w:pPr>
    </w:p>
    <w:p w14:paraId="71560999" w14:textId="4F00D09D" w:rsidR="00807131" w:rsidRDefault="00807131" w:rsidP="00A35C07">
      <w:pPr>
        <w:ind w:firstLineChars="0" w:firstLine="0"/>
        <w:rPr>
          <w:noProof/>
        </w:rPr>
      </w:pPr>
    </w:p>
    <w:p w14:paraId="6D50069A" w14:textId="77777777" w:rsidR="00807131" w:rsidRDefault="00807131" w:rsidP="00A35C07">
      <w:pPr>
        <w:ind w:firstLineChars="0" w:firstLine="0"/>
        <w:rPr>
          <w:noProof/>
        </w:rPr>
      </w:pPr>
    </w:p>
    <w:p w14:paraId="3FB0C2A5" w14:textId="7C8CCBD5" w:rsidR="00F64D4F" w:rsidRDefault="00F64D4F" w:rsidP="008B0510">
      <w:pPr>
        <w:ind w:leftChars="0" w:left="0" w:firstLineChars="0" w:firstLine="0"/>
      </w:pPr>
    </w:p>
    <w:p w14:paraId="10D138EA" w14:textId="4BA50EDA" w:rsidR="009A4FFF" w:rsidRDefault="009A4FFF" w:rsidP="009A4FFF">
      <w:pPr>
        <w:ind w:leftChars="0" w:left="0" w:firstLineChars="200" w:firstLine="440"/>
      </w:pPr>
      <w:r>
        <w:rPr>
          <w:rFonts w:hint="eastAsia"/>
        </w:rPr>
        <w:lastRenderedPageBreak/>
        <w:t>〇</w:t>
      </w:r>
      <w:r w:rsidR="00047BA6" w:rsidRPr="002335F3">
        <w:rPr>
          <w:rFonts w:hint="eastAsia"/>
        </w:rPr>
        <w:t>ＤＶ専門相談窓口における</w:t>
      </w:r>
      <w:r w:rsidRPr="002335F3">
        <w:rPr>
          <w:rFonts w:hint="eastAsia"/>
        </w:rPr>
        <w:t>一時保護件数</w:t>
      </w:r>
    </w:p>
    <w:p w14:paraId="26D6672B" w14:textId="02ACFF3F" w:rsidR="00A35C07" w:rsidRDefault="00283734" w:rsidP="009A4FFF">
      <w:pPr>
        <w:ind w:leftChars="300" w:left="660"/>
      </w:pPr>
      <w:r w:rsidRPr="003733EB">
        <w:rPr>
          <w:noProof/>
        </w:rPr>
        <w:drawing>
          <wp:anchor distT="0" distB="0" distL="114300" distR="114300" simplePos="0" relativeHeight="251650560" behindDoc="0" locked="0" layoutInCell="1" allowOverlap="1" wp14:anchorId="597B2DE6" wp14:editId="42C655FC">
            <wp:simplePos x="0" y="0"/>
            <wp:positionH relativeFrom="column">
              <wp:posOffset>217767</wp:posOffset>
            </wp:positionH>
            <wp:positionV relativeFrom="paragraph">
              <wp:posOffset>1685290</wp:posOffset>
            </wp:positionV>
            <wp:extent cx="5895975" cy="3124200"/>
            <wp:effectExtent l="0" t="0" r="9525" b="0"/>
            <wp:wrapSquare wrapText="bothSides"/>
            <wp:docPr id="11" name="グラフ 1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9A4FFF" w:rsidRPr="003733EB">
        <w:rPr>
          <w:rFonts w:hint="eastAsia"/>
        </w:rPr>
        <w:t>令和４年度中に一時保護された女性は</w:t>
      </w:r>
      <w:r w:rsidR="009A4FFF" w:rsidRPr="003733EB">
        <w:rPr>
          <w:rFonts w:hint="eastAsia"/>
        </w:rPr>
        <w:t>114</w:t>
      </w:r>
      <w:r w:rsidR="009A4FFF" w:rsidRPr="003733EB">
        <w:rPr>
          <w:rFonts w:hint="eastAsia"/>
        </w:rPr>
        <w:t>人で、うち</w:t>
      </w:r>
      <w:r w:rsidR="00796191" w:rsidRPr="003733EB">
        <w:rPr>
          <w:rFonts w:hint="eastAsia"/>
        </w:rPr>
        <w:t>児童</w:t>
      </w:r>
      <w:r w:rsidR="009A4FFF" w:rsidRPr="003733EB">
        <w:rPr>
          <w:rFonts w:hint="eastAsia"/>
        </w:rPr>
        <w:t>と一緒（母子）が</w:t>
      </w:r>
      <w:r w:rsidR="009A4FFF" w:rsidRPr="003733EB">
        <w:rPr>
          <w:rFonts w:hint="eastAsia"/>
        </w:rPr>
        <w:t>68</w:t>
      </w:r>
      <w:r w:rsidR="009A4FFF" w:rsidRPr="003733EB">
        <w:rPr>
          <w:rFonts w:hint="eastAsia"/>
        </w:rPr>
        <w:t>人、単身が</w:t>
      </w:r>
      <w:r w:rsidR="009A4FFF" w:rsidRPr="003733EB">
        <w:rPr>
          <w:rFonts w:hint="eastAsia"/>
        </w:rPr>
        <w:t>46</w:t>
      </w:r>
      <w:r w:rsidR="009A4FFF" w:rsidRPr="003733EB">
        <w:rPr>
          <w:rFonts w:hint="eastAsia"/>
        </w:rPr>
        <w:t>人となっています。経年比較では、相談件数が増加傾向にあるのに比べて、一時保護件数は減少傾向となっています。これは、一時保護の場合、安</w:t>
      </w:r>
      <w:r w:rsidR="009A4FFF" w:rsidRPr="007E240F">
        <w:rPr>
          <w:rFonts w:hint="eastAsia"/>
        </w:rPr>
        <w:t>全確保の理由から携帯電話の使用が制限され</w:t>
      </w:r>
      <w:r w:rsidR="001702D3" w:rsidRPr="007E240F">
        <w:rPr>
          <w:rFonts w:hint="eastAsia"/>
        </w:rPr>
        <w:t>ること</w:t>
      </w:r>
      <w:r w:rsidR="00E07D5F">
        <w:rPr>
          <w:rFonts w:hint="eastAsia"/>
        </w:rPr>
        <w:t>等</w:t>
      </w:r>
      <w:r w:rsidR="002C0748">
        <w:rPr>
          <w:rFonts w:hint="eastAsia"/>
        </w:rPr>
        <w:t>、</w:t>
      </w:r>
      <w:r w:rsidR="009A4FFF" w:rsidRPr="007E240F">
        <w:rPr>
          <w:rFonts w:hint="eastAsia"/>
        </w:rPr>
        <w:t>支援を受けることを躊躇させる</w:t>
      </w:r>
      <w:r w:rsidR="003D16EE">
        <w:rPr>
          <w:rFonts w:hint="eastAsia"/>
        </w:rPr>
        <w:t>要因の１つとなっている可能性があります</w:t>
      </w:r>
      <w:r w:rsidR="009A4FFF" w:rsidRPr="007E240F">
        <w:rPr>
          <w:rFonts w:hint="eastAsia"/>
        </w:rPr>
        <w:t>。一時保護件数の</w:t>
      </w:r>
      <w:r w:rsidR="009A4FFF">
        <w:rPr>
          <w:rFonts w:hint="eastAsia"/>
        </w:rPr>
        <w:t>減少傾向は市内に限らず、府内においても同様の傾向がみられます。</w:t>
      </w:r>
    </w:p>
    <w:p w14:paraId="080CE007" w14:textId="48EC42B5" w:rsidR="00B41DB8" w:rsidRDefault="00B41DB8" w:rsidP="00B41DB8">
      <w:pPr>
        <w:ind w:leftChars="0" w:left="0" w:firstLineChars="0" w:firstLine="0"/>
      </w:pPr>
    </w:p>
    <w:p w14:paraId="64DDFFDD" w14:textId="1E57FAB3" w:rsidR="00841BF0" w:rsidRDefault="00A35C07" w:rsidP="00B41DB8">
      <w:pPr>
        <w:ind w:leftChars="0" w:left="0" w:firstLineChars="0" w:firstLine="0"/>
      </w:pPr>
      <w:r>
        <w:rPr>
          <w:rFonts w:hint="eastAsia"/>
        </w:rPr>
        <w:t>○保護命令</w:t>
      </w:r>
      <w:r w:rsidR="00047BA6" w:rsidRPr="002335F3">
        <w:rPr>
          <w:rFonts w:hint="eastAsia"/>
        </w:rPr>
        <w:t>申立て支援</w:t>
      </w:r>
      <w:r w:rsidRPr="002335F3">
        <w:rPr>
          <w:rFonts w:hint="eastAsia"/>
        </w:rPr>
        <w:t>件数</w:t>
      </w:r>
    </w:p>
    <w:p w14:paraId="729A793E" w14:textId="4E5D32A5" w:rsidR="00A35C07" w:rsidRDefault="00A35C07" w:rsidP="00DD02F1">
      <w:pPr>
        <w:ind w:leftChars="300" w:left="660"/>
      </w:pPr>
      <w:r>
        <w:rPr>
          <w:rFonts w:hint="eastAsia"/>
        </w:rPr>
        <w:t>配偶者暴力相談支援センター</w:t>
      </w:r>
      <w:r w:rsidR="009D0965">
        <w:rPr>
          <w:rFonts w:hint="eastAsia"/>
        </w:rPr>
        <w:t>では</w:t>
      </w:r>
      <w:r w:rsidRPr="00C0646E">
        <w:rPr>
          <w:rFonts w:hint="eastAsia"/>
        </w:rPr>
        <w:t>保護命令の申立てや法制度の利用に関する支援を</w:t>
      </w:r>
      <w:r>
        <w:rPr>
          <w:rFonts w:hint="eastAsia"/>
        </w:rPr>
        <w:t>行ってい</w:t>
      </w:r>
      <w:r w:rsidR="009D0965">
        <w:rPr>
          <w:rFonts w:hint="eastAsia"/>
        </w:rPr>
        <w:t>ます</w:t>
      </w:r>
      <w:r>
        <w:rPr>
          <w:rFonts w:hint="eastAsia"/>
        </w:rPr>
        <w:t>。保護命令の申立て支援件数</w:t>
      </w:r>
      <w:r w:rsidR="009D0965">
        <w:rPr>
          <w:rFonts w:hint="eastAsia"/>
        </w:rPr>
        <w:t>も一時保護件数と同様に経年的に</w:t>
      </w:r>
      <w:r>
        <w:rPr>
          <w:rFonts w:hint="eastAsia"/>
        </w:rPr>
        <w:t>減少傾向</w:t>
      </w:r>
      <w:r w:rsidR="009D0965">
        <w:rPr>
          <w:rFonts w:hint="eastAsia"/>
        </w:rPr>
        <w:t>に</w:t>
      </w:r>
      <w:r>
        <w:rPr>
          <w:rFonts w:hint="eastAsia"/>
        </w:rPr>
        <w:t>なって</w:t>
      </w:r>
      <w:r w:rsidR="009D0965">
        <w:rPr>
          <w:rFonts w:hint="eastAsia"/>
        </w:rPr>
        <w:t>います。また、</w:t>
      </w:r>
      <w:r>
        <w:rPr>
          <w:rFonts w:hint="eastAsia"/>
        </w:rPr>
        <w:t>この傾向は市内に限らず、府内においても</w:t>
      </w:r>
      <w:r w:rsidR="009D0965">
        <w:rPr>
          <w:rFonts w:hint="eastAsia"/>
        </w:rPr>
        <w:t>同様</w:t>
      </w:r>
      <w:r w:rsidR="00C94BC3">
        <w:rPr>
          <w:rFonts w:hint="eastAsia"/>
        </w:rPr>
        <w:t>の</w:t>
      </w:r>
      <w:r>
        <w:rPr>
          <w:rFonts w:hint="eastAsia"/>
        </w:rPr>
        <w:t>傾向</w:t>
      </w:r>
      <w:r w:rsidR="00C94BC3">
        <w:rPr>
          <w:rFonts w:hint="eastAsia"/>
        </w:rPr>
        <w:t>がみられます</w:t>
      </w:r>
      <w:r>
        <w:rPr>
          <w:rFonts w:hint="eastAsia"/>
        </w:rPr>
        <w:t>。</w:t>
      </w:r>
    </w:p>
    <w:p w14:paraId="5E8F1C3C" w14:textId="625A3A6D" w:rsidR="0025290F" w:rsidRDefault="00FC4970" w:rsidP="00A35C07">
      <w:pPr>
        <w:ind w:firstLineChars="0" w:firstLine="0"/>
      </w:pPr>
      <w:r>
        <w:rPr>
          <w:noProof/>
        </w:rPr>
        <mc:AlternateContent>
          <mc:Choice Requires="wps">
            <w:drawing>
              <wp:anchor distT="0" distB="0" distL="114300" distR="114300" simplePos="0" relativeHeight="251663872" behindDoc="0" locked="0" layoutInCell="1" allowOverlap="1" wp14:anchorId="36DEC045" wp14:editId="45978F1E">
                <wp:simplePos x="0" y="0"/>
                <wp:positionH relativeFrom="column">
                  <wp:posOffset>119380</wp:posOffset>
                </wp:positionH>
                <wp:positionV relativeFrom="paragraph">
                  <wp:posOffset>33020</wp:posOffset>
                </wp:positionV>
                <wp:extent cx="1117600" cy="37211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0" cy="3721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BFE92B" w14:textId="77777777" w:rsidR="00E20593" w:rsidRPr="001F4EA7" w:rsidRDefault="00E20593" w:rsidP="00E20593">
                            <w:pPr>
                              <w:ind w:firstLine="160"/>
                              <w:rPr>
                                <w:rFonts w:ascii="游ゴシック" w:eastAsia="游ゴシック" w:hAnsi="游ゴシック"/>
                                <w:color w:val="000000"/>
                                <w:kern w:val="0"/>
                                <w:sz w:val="16"/>
                                <w:szCs w:val="16"/>
                              </w:rPr>
                            </w:pPr>
                            <w:r w:rsidRPr="001F4EA7">
                              <w:rPr>
                                <w:rFonts w:ascii="游ゴシック" w:eastAsia="游ゴシック" w:hAnsi="游ゴシック" w:hint="eastAsia"/>
                                <w:color w:val="000000"/>
                                <w:sz w:val="16"/>
                                <w:szCs w:val="16"/>
                              </w:rPr>
                              <w:t>（件）</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6DEC045" id="正方形/長方形 6" o:spid="_x0000_s1027" style="position:absolute;left:0;text-align:left;margin-left:9.4pt;margin-top:2.6pt;width:88pt;height:2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" filled="f" stroked="f" strokeweight="1pt">
                <v:textbox>
                  <w:txbxContent>
                    <w:p w14:paraId="14BFE92B" w14:textId="77777777" w:rsidR="00E20593" w:rsidRPr="001F4EA7" w:rsidRDefault="00E20593" w:rsidP="00E20593">
                      <w:pPr>
                        <w:ind w:firstLine="160"/>
                        <w:rPr>
                          <w:rFonts w:ascii="游ゴシック" w:eastAsia="游ゴシック" w:hAnsi="游ゴシック"/>
                          <w:color w:val="000000"/>
                          <w:kern w:val="0"/>
                          <w:sz w:val="16"/>
                          <w:szCs w:val="16"/>
                        </w:rPr>
                      </w:pPr>
                      <w:r w:rsidRPr="001F4EA7">
                        <w:rPr>
                          <w:rFonts w:ascii="游ゴシック" w:eastAsia="游ゴシック" w:hAnsi="游ゴシック" w:hint="eastAsia"/>
                          <w:color w:val="000000"/>
                          <w:sz w:val="16"/>
                          <w:szCs w:val="16"/>
                        </w:rPr>
                        <w:t>（件）</w:t>
                      </w:r>
                    </w:p>
                  </w:txbxContent>
                </v:textbox>
              </v:rect>
            </w:pict>
          </mc:Fallback>
        </mc:AlternateContent>
      </w:r>
      <w:r>
        <w:rPr>
          <w:noProof/>
        </w:rPr>
        <mc:AlternateContent>
          <mc:Choice Requires="wps">
            <w:drawing>
              <wp:anchor distT="0" distB="0" distL="114300" distR="114300" simplePos="0" relativeHeight="251660800" behindDoc="0" locked="0" layoutInCell="1" allowOverlap="1" wp14:anchorId="10BBA9B6" wp14:editId="6D265969">
                <wp:simplePos x="0" y="0"/>
                <wp:positionH relativeFrom="column">
                  <wp:posOffset>498475</wp:posOffset>
                </wp:positionH>
                <wp:positionV relativeFrom="paragraph">
                  <wp:posOffset>165735</wp:posOffset>
                </wp:positionV>
                <wp:extent cx="480695" cy="27305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695" cy="273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0EDD29" w14:textId="77777777" w:rsidR="00AF2828" w:rsidRPr="00AF2828" w:rsidRDefault="00AF2828" w:rsidP="00AF2828">
                            <w:pPr>
                              <w:ind w:firstLine="140"/>
                              <w:rPr>
                                <w:rFonts w:asciiTheme="minorHAnsi" w:eastAsiaTheme="minorEastAsia" w:hAnsi="游明朝"/>
                                <w:kern w:val="0"/>
                                <w:sz w:val="14"/>
                                <w:szCs w:val="14"/>
                              </w:rPr>
                            </w:pPr>
                            <w:r w:rsidRPr="00AF2828">
                              <w:rPr>
                                <w:rFonts w:asciiTheme="minorHAnsi" w:eastAsiaTheme="minorEastAsia" w:hAnsi="游明朝" w:hint="eastAsia"/>
                                <w:sz w:val="14"/>
                                <w:szCs w:val="14"/>
                              </w:rPr>
                              <w:t>（件）</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0BBA9B6" id="正方形/長方形 5" o:spid="_x0000_s1028" style="position:absolute;left:0;text-align:left;margin-left:39.25pt;margin-top:13.05pt;width:37.85pt;height: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" filled="f" stroked="f" strokeweight="1pt">
                <v:textbox>
                  <w:txbxContent>
                    <w:p w14:paraId="090EDD29" w14:textId="77777777" w:rsidR="00AF2828" w:rsidRPr="00AF2828" w:rsidRDefault="00AF2828" w:rsidP="00AF2828">
                      <w:pPr>
                        <w:ind w:firstLine="140"/>
                        <w:rPr>
                          <w:rFonts w:asciiTheme="minorHAnsi" w:eastAsiaTheme="minorEastAsia" w:hAnsi="游明朝"/>
                          <w:kern w:val="0"/>
                          <w:sz w:val="14"/>
                          <w:szCs w:val="14"/>
                        </w:rPr>
                      </w:pPr>
                      <w:r w:rsidRPr="00AF2828">
                        <w:rPr>
                          <w:rFonts w:asciiTheme="minorHAnsi" w:eastAsiaTheme="minorEastAsia" w:hAnsi="游明朝" w:hint="eastAsia"/>
                          <w:sz w:val="14"/>
                          <w:szCs w:val="14"/>
                        </w:rPr>
                        <w:t>（件）</w:t>
                      </w:r>
                    </w:p>
                  </w:txbxContent>
                </v:textbox>
              </v:rect>
            </w:pict>
          </mc:Fallback>
        </mc:AlternateContent>
      </w:r>
    </w:p>
    <w:p w14:paraId="236B55A8" w14:textId="5116F825" w:rsidR="0025290F" w:rsidRDefault="0025290F" w:rsidP="00A35C07">
      <w:pPr>
        <w:ind w:firstLineChars="0" w:firstLine="0"/>
      </w:pPr>
    </w:p>
    <w:p w14:paraId="13485A70" w14:textId="462FB4CD" w:rsidR="0025290F" w:rsidRDefault="0025290F" w:rsidP="00A35C07">
      <w:pPr>
        <w:ind w:firstLineChars="0" w:firstLine="0"/>
      </w:pPr>
    </w:p>
    <w:p w14:paraId="0CB08D8F" w14:textId="247BAC42" w:rsidR="0025290F" w:rsidRDefault="0025290F" w:rsidP="00A35C07">
      <w:pPr>
        <w:ind w:firstLineChars="0" w:firstLine="0"/>
      </w:pPr>
    </w:p>
    <w:p w14:paraId="08CD7D06" w14:textId="51890662" w:rsidR="0025290F" w:rsidRDefault="0025290F" w:rsidP="00A35C07">
      <w:pPr>
        <w:ind w:firstLineChars="0" w:firstLine="0"/>
      </w:pPr>
    </w:p>
    <w:p w14:paraId="5607F1B8" w14:textId="5670C646" w:rsidR="0025290F" w:rsidRDefault="00283734" w:rsidP="00A35C07">
      <w:pPr>
        <w:ind w:firstLineChars="0" w:firstLine="0"/>
      </w:pPr>
      <w:r>
        <w:rPr>
          <w:noProof/>
        </w:rPr>
        <w:drawing>
          <wp:anchor distT="0" distB="0" distL="114300" distR="114300" simplePos="0" relativeHeight="251651584" behindDoc="0" locked="0" layoutInCell="1" allowOverlap="1" wp14:anchorId="54EA243A" wp14:editId="090B248F">
            <wp:simplePos x="0" y="0"/>
            <wp:positionH relativeFrom="column">
              <wp:posOffset>501773</wp:posOffset>
            </wp:positionH>
            <wp:positionV relativeFrom="paragraph">
              <wp:posOffset>-1239596</wp:posOffset>
            </wp:positionV>
            <wp:extent cx="5095875" cy="2765425"/>
            <wp:effectExtent l="0" t="0" r="9525" b="15875"/>
            <wp:wrapSquare wrapText="bothSides"/>
            <wp:docPr id="14" name="グラフ 14">
              <a:extLst xmlns:a="http://schemas.openxmlformats.org/drawingml/2006/main">
                <a:ext uri="{FF2B5EF4-FFF2-40B4-BE49-F238E27FC236}">
                  <a16:creationId xmlns:a16="http://schemas.microsoft.com/office/drawing/2014/main" id="{3AAD8B98-F2EA-1F76-D3CF-2EC3F47562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321B73D5" w14:textId="0E3D3205" w:rsidR="0025290F" w:rsidRDefault="0025290F" w:rsidP="00A35C07">
      <w:pPr>
        <w:ind w:firstLineChars="0" w:firstLine="0"/>
      </w:pPr>
    </w:p>
    <w:p w14:paraId="062DE77D" w14:textId="06F57647" w:rsidR="0025290F" w:rsidRDefault="0025290F" w:rsidP="00A35C07">
      <w:pPr>
        <w:ind w:firstLineChars="0" w:firstLine="0"/>
      </w:pPr>
    </w:p>
    <w:p w14:paraId="357AB709" w14:textId="3D7B27BD" w:rsidR="0025290F" w:rsidRDefault="0025290F" w:rsidP="00A35C07">
      <w:pPr>
        <w:ind w:firstLineChars="0" w:firstLine="0"/>
      </w:pPr>
    </w:p>
    <w:p w14:paraId="7499D4C3" w14:textId="77777777" w:rsidR="0025290F" w:rsidRDefault="0025290F" w:rsidP="00A35C07">
      <w:pPr>
        <w:ind w:firstLineChars="0" w:firstLine="0"/>
      </w:pPr>
    </w:p>
    <w:p w14:paraId="2B2A3A2F" w14:textId="3A2F783F" w:rsidR="00A35C07" w:rsidRDefault="00A35C07" w:rsidP="00A35C07">
      <w:pPr>
        <w:ind w:firstLineChars="0" w:firstLine="0"/>
      </w:pPr>
    </w:p>
    <w:p w14:paraId="1DB76E38" w14:textId="22A41825" w:rsidR="00F872BD" w:rsidRPr="00F872BD" w:rsidRDefault="00F872BD" w:rsidP="00DD02F1">
      <w:pPr>
        <w:ind w:leftChars="0" w:left="0" w:firstLineChars="200" w:firstLine="440"/>
        <w:rPr>
          <w:b/>
          <w:bCs/>
        </w:rPr>
      </w:pPr>
      <w:r w:rsidRPr="00F872BD">
        <w:rPr>
          <w:rFonts w:hint="eastAsia"/>
          <w:b/>
          <w:bCs/>
        </w:rPr>
        <w:lastRenderedPageBreak/>
        <w:t>■女性のつながり</w:t>
      </w:r>
      <w:r w:rsidR="00092DD7" w:rsidRPr="003733EB">
        <w:rPr>
          <w:rFonts w:hint="eastAsia"/>
          <w:b/>
          <w:bCs/>
        </w:rPr>
        <w:t>サポート</w:t>
      </w:r>
      <w:r w:rsidRPr="00F872BD">
        <w:rPr>
          <w:rFonts w:hint="eastAsia"/>
          <w:b/>
          <w:bCs/>
        </w:rPr>
        <w:t>LINE</w:t>
      </w:r>
      <w:r w:rsidRPr="00F872BD">
        <w:rPr>
          <w:rFonts w:hint="eastAsia"/>
          <w:b/>
          <w:bCs/>
        </w:rPr>
        <w:t>相談</w:t>
      </w:r>
    </w:p>
    <w:p w14:paraId="69DAED12" w14:textId="1D7CEEA6" w:rsidR="0052022A" w:rsidRDefault="0052022A" w:rsidP="0052022A">
      <w:pPr>
        <w:ind w:leftChars="300" w:left="660"/>
      </w:pPr>
      <w:r>
        <w:rPr>
          <w:rFonts w:hint="eastAsia"/>
        </w:rPr>
        <w:t>本市では、様々な困難・問題を抱える女性に対し、必要な支援サービスにつなぐ等、</w:t>
      </w:r>
      <w:r w:rsidRPr="00465860">
        <w:rPr>
          <w:rFonts w:hint="eastAsia"/>
        </w:rPr>
        <w:t>社会とのつながりをもてるように、令和３年度からＬＩＮＥ相談を実施しています。</w:t>
      </w:r>
    </w:p>
    <w:p w14:paraId="0EC5A8D4" w14:textId="0548768F" w:rsidR="0052022A" w:rsidRDefault="00FC4970" w:rsidP="0052022A">
      <w:pPr>
        <w:ind w:leftChars="300" w:left="660"/>
      </w:pPr>
      <w:r>
        <w:rPr>
          <w:noProof/>
        </w:rPr>
        <mc:AlternateContent>
          <mc:Choice Requires="wps">
            <w:drawing>
              <wp:anchor distT="0" distB="0" distL="114300" distR="114300" simplePos="0" relativeHeight="251665920" behindDoc="0" locked="0" layoutInCell="1" allowOverlap="1" wp14:anchorId="36DEC045" wp14:editId="60325089">
                <wp:simplePos x="0" y="0"/>
                <wp:positionH relativeFrom="column">
                  <wp:posOffset>64135</wp:posOffset>
                </wp:positionH>
                <wp:positionV relativeFrom="paragraph">
                  <wp:posOffset>1155065</wp:posOffset>
                </wp:positionV>
                <wp:extent cx="1117600" cy="37211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0" cy="3721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72C5A0" w14:textId="77777777" w:rsidR="007D2C39" w:rsidRPr="001F4EA7" w:rsidRDefault="007D2C39" w:rsidP="007D2C39">
                            <w:pPr>
                              <w:ind w:firstLine="160"/>
                              <w:rPr>
                                <w:rFonts w:ascii="游ゴシック" w:eastAsia="游ゴシック" w:hAnsi="游ゴシック"/>
                                <w:color w:val="000000"/>
                                <w:kern w:val="0"/>
                                <w:sz w:val="16"/>
                                <w:szCs w:val="16"/>
                              </w:rPr>
                            </w:pPr>
                            <w:r w:rsidRPr="001F4EA7">
                              <w:rPr>
                                <w:rFonts w:ascii="游ゴシック" w:eastAsia="游ゴシック" w:hAnsi="游ゴシック" w:hint="eastAsia"/>
                                <w:color w:val="000000"/>
                                <w:sz w:val="16"/>
                                <w:szCs w:val="16"/>
                              </w:rPr>
                              <w:t>（件）</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6DEC045" id="正方形/長方形 4" o:spid="_x0000_s1029" style="position:absolute;left:0;text-align:left;margin-left:5.05pt;margin-top:90.95pt;width:88pt;height:29.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" filled="f" stroked="f" strokeweight="1pt">
                <v:textbox>
                  <w:txbxContent>
                    <w:p w14:paraId="2B72C5A0" w14:textId="77777777" w:rsidR="007D2C39" w:rsidRPr="001F4EA7" w:rsidRDefault="007D2C39" w:rsidP="007D2C39">
                      <w:pPr>
                        <w:ind w:firstLine="160"/>
                        <w:rPr>
                          <w:rFonts w:ascii="游ゴシック" w:eastAsia="游ゴシック" w:hAnsi="游ゴシック"/>
                          <w:color w:val="000000"/>
                          <w:kern w:val="0"/>
                          <w:sz w:val="16"/>
                          <w:szCs w:val="16"/>
                        </w:rPr>
                      </w:pPr>
                      <w:r w:rsidRPr="001F4EA7">
                        <w:rPr>
                          <w:rFonts w:ascii="游ゴシック" w:eastAsia="游ゴシック" w:hAnsi="游ゴシック" w:hint="eastAsia"/>
                          <w:color w:val="000000"/>
                          <w:sz w:val="16"/>
                          <w:szCs w:val="16"/>
                        </w:rPr>
                        <w:t>（件）</w:t>
                      </w:r>
                    </w:p>
                  </w:txbxContent>
                </v:textbox>
              </v:rect>
            </w:pict>
          </mc:Fallback>
        </mc:AlternateContent>
      </w:r>
      <w:r w:rsidR="007D2C39">
        <w:rPr>
          <w:noProof/>
        </w:rPr>
        <w:drawing>
          <wp:anchor distT="0" distB="0" distL="114300" distR="114300" simplePos="0" relativeHeight="251656704" behindDoc="0" locked="0" layoutInCell="1" allowOverlap="1" wp14:anchorId="44E65696" wp14:editId="3438853D">
            <wp:simplePos x="0" y="0"/>
            <wp:positionH relativeFrom="column">
              <wp:posOffset>250308</wp:posOffset>
            </wp:positionH>
            <wp:positionV relativeFrom="paragraph">
              <wp:posOffset>1120140</wp:posOffset>
            </wp:positionV>
            <wp:extent cx="6192520" cy="3845560"/>
            <wp:effectExtent l="0" t="0" r="17780" b="2540"/>
            <wp:wrapSquare wrapText="bothSides"/>
            <wp:docPr id="9" name="グラフ 9">
              <a:extLst xmlns:a="http://schemas.openxmlformats.org/drawingml/2006/main">
                <a:ext uri="{FF2B5EF4-FFF2-40B4-BE49-F238E27FC236}">
                  <a16:creationId xmlns:a16="http://schemas.microsoft.com/office/drawing/2014/main" id="{3283B169-CDDB-AA09-6B99-E7DEFF195B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52022A">
        <w:rPr>
          <w:rFonts w:hint="eastAsia"/>
        </w:rPr>
        <w:t>令和４年度の相談件数は</w:t>
      </w:r>
      <w:r w:rsidR="0052022A">
        <w:rPr>
          <w:rFonts w:hint="eastAsia"/>
        </w:rPr>
        <w:t>1,081</w:t>
      </w:r>
      <w:r w:rsidR="0052022A">
        <w:rPr>
          <w:rFonts w:hint="eastAsia"/>
        </w:rPr>
        <w:t>件で、相談内容の内訳は、こころに関する相談件数が</w:t>
      </w:r>
      <w:r w:rsidR="0052022A">
        <w:rPr>
          <w:rFonts w:hint="eastAsia"/>
        </w:rPr>
        <w:t>470</w:t>
      </w:r>
      <w:r w:rsidR="0052022A">
        <w:rPr>
          <w:rFonts w:hint="eastAsia"/>
        </w:rPr>
        <w:t>件と最も多く、次いで仕事に関する相談が</w:t>
      </w:r>
      <w:r w:rsidR="0052022A">
        <w:t>178</w:t>
      </w:r>
      <w:r w:rsidR="0052022A">
        <w:rPr>
          <w:rFonts w:hint="eastAsia"/>
        </w:rPr>
        <w:t>件、生活不安に関する相談が</w:t>
      </w:r>
      <w:r w:rsidR="0052022A">
        <w:t>123</w:t>
      </w:r>
      <w:r w:rsidR="0052022A">
        <w:rPr>
          <w:rFonts w:hint="eastAsia"/>
        </w:rPr>
        <w:t>件となっています。また、年齢層別では、</w:t>
      </w:r>
      <w:r w:rsidR="0052022A">
        <w:rPr>
          <w:rFonts w:hint="eastAsia"/>
        </w:rPr>
        <w:t>40</w:t>
      </w:r>
      <w:r w:rsidR="0052022A">
        <w:rPr>
          <w:rFonts w:hint="eastAsia"/>
        </w:rPr>
        <w:t>代からの相談が最も多く、</w:t>
      </w:r>
      <w:r w:rsidR="0052022A" w:rsidRPr="009813C1">
        <w:rPr>
          <w:rFonts w:hint="eastAsia"/>
        </w:rPr>
        <w:t>次いで</w:t>
      </w:r>
      <w:r w:rsidR="0052022A" w:rsidRPr="009813C1">
        <w:rPr>
          <w:rFonts w:hint="eastAsia"/>
        </w:rPr>
        <w:t>30</w:t>
      </w:r>
      <w:r w:rsidR="0052022A" w:rsidRPr="009813C1">
        <w:rPr>
          <w:rFonts w:hint="eastAsia"/>
        </w:rPr>
        <w:t>代、</w:t>
      </w:r>
      <w:r w:rsidR="0052022A" w:rsidRPr="009813C1">
        <w:t>20</w:t>
      </w:r>
      <w:r w:rsidR="0052022A" w:rsidRPr="009813C1">
        <w:rPr>
          <w:rFonts w:hint="eastAsia"/>
        </w:rPr>
        <w:t>代となっています。</w:t>
      </w:r>
    </w:p>
    <w:p w14:paraId="1DE12504" w14:textId="39881CA1" w:rsidR="00555E4A" w:rsidRDefault="00343835" w:rsidP="00555E4A">
      <w:pPr>
        <w:spacing w:line="280" w:lineRule="exact"/>
        <w:rPr>
          <w:rFonts w:ascii="メイリオ" w:hAnsi="メイリオ"/>
        </w:rPr>
      </w:pPr>
      <w:r>
        <w:rPr>
          <w:noProof/>
        </w:rPr>
        <w:drawing>
          <wp:anchor distT="0" distB="0" distL="114300" distR="114300" simplePos="0" relativeHeight="251652608" behindDoc="0" locked="0" layoutInCell="1" allowOverlap="1" wp14:anchorId="57F1D8C0" wp14:editId="2B9A4150">
            <wp:simplePos x="0" y="0"/>
            <wp:positionH relativeFrom="column">
              <wp:posOffset>251460</wp:posOffset>
            </wp:positionH>
            <wp:positionV relativeFrom="paragraph">
              <wp:posOffset>4187825</wp:posOffset>
            </wp:positionV>
            <wp:extent cx="6267450" cy="2870200"/>
            <wp:effectExtent l="0" t="0" r="0" b="6350"/>
            <wp:wrapSquare wrapText="bothSides"/>
            <wp:docPr id="16" name="グラフ 16">
              <a:extLst xmlns:a="http://schemas.openxmlformats.org/drawingml/2006/main">
                <a:ext uri="{FF2B5EF4-FFF2-40B4-BE49-F238E27FC236}">
                  <a16:creationId xmlns:a16="http://schemas.microsoft.com/office/drawing/2014/main" id="{BC8BD5B9-E87C-2C27-F3C9-782C428B1B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02C8D44E" w14:textId="77777777" w:rsidR="00465860" w:rsidRDefault="00465860" w:rsidP="00DD02F1">
      <w:pPr>
        <w:ind w:leftChars="0" w:left="0" w:firstLineChars="200" w:firstLine="440"/>
        <w:rPr>
          <w:b/>
          <w:bCs/>
        </w:rPr>
      </w:pPr>
    </w:p>
    <w:p w14:paraId="67AC167E" w14:textId="5CDC1970" w:rsidR="006C7E93" w:rsidRDefault="007759FA" w:rsidP="00DD02F1">
      <w:pPr>
        <w:ind w:leftChars="0" w:left="0" w:firstLineChars="200" w:firstLine="440"/>
        <w:rPr>
          <w:b/>
          <w:bCs/>
        </w:rPr>
      </w:pPr>
      <w:r w:rsidRPr="00F872BD">
        <w:rPr>
          <w:rFonts w:hint="eastAsia"/>
          <w:b/>
          <w:bCs/>
        </w:rPr>
        <w:lastRenderedPageBreak/>
        <w:t>■</w:t>
      </w:r>
      <w:r>
        <w:rPr>
          <w:rFonts w:hint="eastAsia"/>
          <w:b/>
          <w:bCs/>
        </w:rPr>
        <w:t>女の子のためのクレオ保健室</w:t>
      </w:r>
      <w:r w:rsidR="00555E4A">
        <w:rPr>
          <w:rFonts w:hint="eastAsia"/>
          <w:b/>
          <w:bCs/>
        </w:rPr>
        <w:t>（</w:t>
      </w:r>
      <w:r w:rsidR="00555E4A">
        <w:rPr>
          <w:rFonts w:hint="eastAsia"/>
          <w:b/>
          <w:bCs/>
        </w:rPr>
        <w:t>LINE</w:t>
      </w:r>
      <w:r w:rsidR="00555E4A">
        <w:rPr>
          <w:rFonts w:hint="eastAsia"/>
          <w:b/>
          <w:bCs/>
        </w:rPr>
        <w:t>相談）</w:t>
      </w:r>
    </w:p>
    <w:p w14:paraId="74C58711" w14:textId="5BB323EB" w:rsidR="006C7E93" w:rsidRDefault="00555E4A" w:rsidP="00DD02F1">
      <w:pPr>
        <w:ind w:leftChars="300" w:left="660"/>
        <w:rPr>
          <w:b/>
          <w:bCs/>
        </w:rPr>
      </w:pPr>
      <w:r>
        <w:rPr>
          <w:rFonts w:hint="eastAsia"/>
        </w:rPr>
        <w:t>本市では、</w:t>
      </w:r>
      <w:r>
        <w:rPr>
          <w:rFonts w:hint="eastAsia"/>
        </w:rPr>
        <w:t>10</w:t>
      </w:r>
      <w:r>
        <w:rPr>
          <w:rFonts w:hint="eastAsia"/>
        </w:rPr>
        <w:t>代・</w:t>
      </w:r>
      <w:r>
        <w:rPr>
          <w:rFonts w:hint="eastAsia"/>
        </w:rPr>
        <w:t>20</w:t>
      </w:r>
      <w:r>
        <w:rPr>
          <w:rFonts w:hint="eastAsia"/>
        </w:rPr>
        <w:t>代女性を対象に、からだの悩みや友人、交際相手との関係の悩み</w:t>
      </w:r>
      <w:r w:rsidR="00E07D5F">
        <w:rPr>
          <w:rFonts w:hint="eastAsia"/>
        </w:rPr>
        <w:t>等</w:t>
      </w:r>
      <w:r>
        <w:rPr>
          <w:rFonts w:hint="eastAsia"/>
        </w:rPr>
        <w:t>、助産師</w:t>
      </w:r>
      <w:r w:rsidR="00E07D5F">
        <w:rPr>
          <w:rFonts w:hint="eastAsia"/>
        </w:rPr>
        <w:t>等</w:t>
      </w:r>
      <w:r>
        <w:rPr>
          <w:rFonts w:hint="eastAsia"/>
        </w:rPr>
        <w:t>が相談対応するＬＩＮＥ相談を実施しています。</w:t>
      </w:r>
    </w:p>
    <w:p w14:paraId="7307F0F1" w14:textId="681C5358" w:rsidR="00555E4A" w:rsidRPr="006C7E93" w:rsidRDefault="00555E4A" w:rsidP="00DD02F1">
      <w:pPr>
        <w:ind w:leftChars="300" w:left="660"/>
        <w:rPr>
          <w:b/>
          <w:bCs/>
        </w:rPr>
      </w:pPr>
      <w:r>
        <w:rPr>
          <w:rFonts w:hint="eastAsia"/>
        </w:rPr>
        <w:t>令和４年度の相談件数は</w:t>
      </w:r>
      <w:r w:rsidR="00015585">
        <w:rPr>
          <w:rFonts w:hint="eastAsia"/>
        </w:rPr>
        <w:t>59</w:t>
      </w:r>
      <w:r>
        <w:rPr>
          <w:rFonts w:hint="eastAsia"/>
        </w:rPr>
        <w:t>件で、相談内容の内訳は、こころに関する相談件数が</w:t>
      </w:r>
      <w:r w:rsidR="00015585">
        <w:rPr>
          <w:rFonts w:hint="eastAsia"/>
        </w:rPr>
        <w:t>19</w:t>
      </w:r>
      <w:r>
        <w:rPr>
          <w:rFonts w:hint="eastAsia"/>
        </w:rPr>
        <w:t>件と最も多く、次いで</w:t>
      </w:r>
      <w:r w:rsidR="00015585">
        <w:rPr>
          <w:rFonts w:hint="eastAsia"/>
        </w:rPr>
        <w:t>からだに</w:t>
      </w:r>
      <w:r>
        <w:rPr>
          <w:rFonts w:hint="eastAsia"/>
        </w:rPr>
        <w:t>関する相談</w:t>
      </w:r>
      <w:r w:rsidR="00DA2112">
        <w:rPr>
          <w:rFonts w:hint="eastAsia"/>
        </w:rPr>
        <w:t>が</w:t>
      </w:r>
      <w:r w:rsidR="00015585">
        <w:rPr>
          <w:rFonts w:hint="eastAsia"/>
        </w:rPr>
        <w:t>15</w:t>
      </w:r>
      <w:r w:rsidR="00015585">
        <w:rPr>
          <w:rFonts w:hint="eastAsia"/>
        </w:rPr>
        <w:t>件</w:t>
      </w:r>
      <w:r>
        <w:rPr>
          <w:rFonts w:hint="eastAsia"/>
        </w:rPr>
        <w:t>、人間関係に関する相談</w:t>
      </w:r>
      <w:r w:rsidR="00DA2112">
        <w:rPr>
          <w:rFonts w:hint="eastAsia"/>
        </w:rPr>
        <w:t>が</w:t>
      </w:r>
      <w:r w:rsidR="00015585">
        <w:rPr>
          <w:rFonts w:hint="eastAsia"/>
        </w:rPr>
        <w:t>15</w:t>
      </w:r>
      <w:r>
        <w:rPr>
          <w:rFonts w:hint="eastAsia"/>
        </w:rPr>
        <w:t>件となっています。</w:t>
      </w:r>
    </w:p>
    <w:p w14:paraId="75ED5066" w14:textId="7A06B1DD" w:rsidR="001E7B01" w:rsidRDefault="00FC4970" w:rsidP="00136517">
      <w:pPr>
        <w:widowControl/>
        <w:spacing w:line="240" w:lineRule="auto"/>
        <w:ind w:leftChars="0" w:left="0" w:firstLineChars="0" w:firstLine="0"/>
        <w:jc w:val="left"/>
      </w:pPr>
      <w:r>
        <w:rPr>
          <w:noProof/>
        </w:rPr>
        <mc:AlternateContent>
          <mc:Choice Requires="wps">
            <w:drawing>
              <wp:anchor distT="0" distB="0" distL="114300" distR="114300" simplePos="0" relativeHeight="251666944" behindDoc="0" locked="0" layoutInCell="1" allowOverlap="1" wp14:anchorId="36DEC045" wp14:editId="48798C43">
                <wp:simplePos x="0" y="0"/>
                <wp:positionH relativeFrom="column">
                  <wp:posOffset>26035</wp:posOffset>
                </wp:positionH>
                <wp:positionV relativeFrom="paragraph">
                  <wp:posOffset>37465</wp:posOffset>
                </wp:positionV>
                <wp:extent cx="1117600" cy="37211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0" cy="3721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DF4C5D" w14:textId="77777777" w:rsidR="007D2C39" w:rsidRPr="001F4EA7" w:rsidRDefault="007D2C39" w:rsidP="007D2C39">
                            <w:pPr>
                              <w:ind w:firstLine="160"/>
                              <w:rPr>
                                <w:rFonts w:ascii="游ゴシック" w:eastAsia="游ゴシック" w:hAnsi="游ゴシック"/>
                                <w:color w:val="000000"/>
                                <w:kern w:val="0"/>
                                <w:sz w:val="16"/>
                                <w:szCs w:val="16"/>
                              </w:rPr>
                            </w:pPr>
                            <w:r w:rsidRPr="001F4EA7">
                              <w:rPr>
                                <w:rFonts w:ascii="游ゴシック" w:eastAsia="游ゴシック" w:hAnsi="游ゴシック" w:hint="eastAsia"/>
                                <w:color w:val="000000"/>
                                <w:sz w:val="16"/>
                                <w:szCs w:val="16"/>
                              </w:rPr>
                              <w:t>（件）</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6DEC045" id="正方形/長方形 3" o:spid="_x0000_s1030" style="position:absolute;margin-left:2.05pt;margin-top:2.95pt;width:88pt;height:29.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" filled="f" stroked="f" strokeweight="1pt">
                <v:textbox>
                  <w:txbxContent>
                    <w:p w14:paraId="0EDF4C5D" w14:textId="77777777" w:rsidR="007D2C39" w:rsidRPr="001F4EA7" w:rsidRDefault="007D2C39" w:rsidP="007D2C39">
                      <w:pPr>
                        <w:ind w:firstLine="160"/>
                        <w:rPr>
                          <w:rFonts w:ascii="游ゴシック" w:eastAsia="游ゴシック" w:hAnsi="游ゴシック"/>
                          <w:color w:val="000000"/>
                          <w:kern w:val="0"/>
                          <w:sz w:val="16"/>
                          <w:szCs w:val="16"/>
                        </w:rPr>
                      </w:pPr>
                      <w:r w:rsidRPr="001F4EA7">
                        <w:rPr>
                          <w:rFonts w:ascii="游ゴシック" w:eastAsia="游ゴシック" w:hAnsi="游ゴシック" w:hint="eastAsia"/>
                          <w:color w:val="000000"/>
                          <w:sz w:val="16"/>
                          <w:szCs w:val="16"/>
                        </w:rPr>
                        <w:t>（件）</w:t>
                      </w:r>
                    </w:p>
                  </w:txbxContent>
                </v:textbox>
              </v:rect>
            </w:pict>
          </mc:Fallback>
        </mc:AlternateContent>
      </w:r>
      <w:r w:rsidR="007D2C39">
        <w:rPr>
          <w:noProof/>
        </w:rPr>
        <w:drawing>
          <wp:anchor distT="0" distB="0" distL="114300" distR="114300" simplePos="0" relativeHeight="251657728" behindDoc="0" locked="0" layoutInCell="1" allowOverlap="1" wp14:anchorId="7025688E" wp14:editId="3B72EBDF">
            <wp:simplePos x="0" y="0"/>
            <wp:positionH relativeFrom="column">
              <wp:posOffset>382905</wp:posOffset>
            </wp:positionH>
            <wp:positionV relativeFrom="paragraph">
              <wp:posOffset>47625</wp:posOffset>
            </wp:positionV>
            <wp:extent cx="6119495" cy="3199130"/>
            <wp:effectExtent l="0" t="0" r="14605" b="1270"/>
            <wp:wrapSquare wrapText="bothSides"/>
            <wp:docPr id="12" name="グラフ 12">
              <a:extLst xmlns:a="http://schemas.openxmlformats.org/drawingml/2006/main">
                <a:ext uri="{FF2B5EF4-FFF2-40B4-BE49-F238E27FC236}">
                  <a16:creationId xmlns:a16="http://schemas.microsoft.com/office/drawing/2014/main" id="{0C7E2FA9-76E6-9C71-25E5-40A867A45C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1EA6180B" w14:textId="40E2376A" w:rsidR="001E7B01" w:rsidRDefault="001E7B01" w:rsidP="00136517">
      <w:pPr>
        <w:widowControl/>
        <w:spacing w:line="240" w:lineRule="auto"/>
        <w:ind w:leftChars="0" w:left="0" w:firstLineChars="0" w:firstLine="0"/>
        <w:jc w:val="left"/>
      </w:pPr>
    </w:p>
    <w:p w14:paraId="2CA892B8" w14:textId="0DD24403" w:rsidR="001E7B01" w:rsidRDefault="001E7B01" w:rsidP="00136517">
      <w:pPr>
        <w:widowControl/>
        <w:spacing w:line="240" w:lineRule="auto"/>
        <w:ind w:leftChars="0" w:left="0" w:firstLineChars="0" w:firstLine="0"/>
        <w:jc w:val="left"/>
      </w:pPr>
    </w:p>
    <w:p w14:paraId="6A2B52F1" w14:textId="61EA5220" w:rsidR="001E7B01" w:rsidRDefault="001E7B01" w:rsidP="00136517">
      <w:pPr>
        <w:widowControl/>
        <w:spacing w:line="240" w:lineRule="auto"/>
        <w:ind w:leftChars="0" w:left="0" w:firstLineChars="0" w:firstLine="0"/>
        <w:jc w:val="left"/>
      </w:pPr>
    </w:p>
    <w:p w14:paraId="4C1EC5CF" w14:textId="74FD7E6D" w:rsidR="001E7B01" w:rsidRDefault="001E7B01" w:rsidP="00136517">
      <w:pPr>
        <w:widowControl/>
        <w:spacing w:line="240" w:lineRule="auto"/>
        <w:ind w:leftChars="0" w:left="0" w:firstLineChars="0" w:firstLine="0"/>
        <w:jc w:val="left"/>
      </w:pPr>
    </w:p>
    <w:p w14:paraId="76ABBF08" w14:textId="1E8A478B" w:rsidR="001E7B01" w:rsidRDefault="001E7B01" w:rsidP="00136517">
      <w:pPr>
        <w:widowControl/>
        <w:spacing w:line="240" w:lineRule="auto"/>
        <w:ind w:leftChars="0" w:left="0" w:firstLineChars="0" w:firstLine="0"/>
        <w:jc w:val="left"/>
      </w:pPr>
    </w:p>
    <w:p w14:paraId="01E741AF" w14:textId="02271A31" w:rsidR="001E7B01" w:rsidRDefault="001E7B01" w:rsidP="00136517">
      <w:pPr>
        <w:widowControl/>
        <w:spacing w:line="240" w:lineRule="auto"/>
        <w:ind w:leftChars="0" w:left="0" w:firstLineChars="0" w:firstLine="0"/>
        <w:jc w:val="left"/>
      </w:pPr>
    </w:p>
    <w:p w14:paraId="760A1C40" w14:textId="6333E52E" w:rsidR="001E7B01" w:rsidRDefault="001E7B01" w:rsidP="00136517">
      <w:pPr>
        <w:widowControl/>
        <w:spacing w:line="240" w:lineRule="auto"/>
        <w:ind w:leftChars="0" w:left="0" w:firstLineChars="0" w:firstLine="0"/>
        <w:jc w:val="left"/>
      </w:pPr>
    </w:p>
    <w:p w14:paraId="53DD9BF5" w14:textId="5240C0FC" w:rsidR="001E7B01" w:rsidRDefault="001E7B01" w:rsidP="00136517">
      <w:pPr>
        <w:widowControl/>
        <w:spacing w:line="240" w:lineRule="auto"/>
        <w:ind w:leftChars="0" w:left="0" w:firstLineChars="0" w:firstLine="0"/>
        <w:jc w:val="left"/>
      </w:pPr>
    </w:p>
    <w:p w14:paraId="73019BDC" w14:textId="4E9D112B" w:rsidR="001E7B01" w:rsidRDefault="001E7B01" w:rsidP="00136517">
      <w:pPr>
        <w:widowControl/>
        <w:spacing w:line="240" w:lineRule="auto"/>
        <w:ind w:leftChars="0" w:left="0" w:firstLineChars="0" w:firstLine="0"/>
        <w:jc w:val="left"/>
      </w:pPr>
    </w:p>
    <w:p w14:paraId="6C4C7F21" w14:textId="321E6727" w:rsidR="001E7B01" w:rsidRDefault="001E7B01" w:rsidP="00136517">
      <w:pPr>
        <w:widowControl/>
        <w:spacing w:line="240" w:lineRule="auto"/>
        <w:ind w:leftChars="0" w:left="0" w:firstLineChars="0" w:firstLine="0"/>
        <w:jc w:val="left"/>
      </w:pPr>
    </w:p>
    <w:p w14:paraId="16D0A5EC" w14:textId="632C6CA8" w:rsidR="004A6864" w:rsidRDefault="004A6864" w:rsidP="00CB0FEF">
      <w:pPr>
        <w:ind w:leftChars="0" w:left="0" w:firstLineChars="0" w:firstLine="0"/>
      </w:pPr>
    </w:p>
    <w:p w14:paraId="4F6B82DB" w14:textId="250515C8" w:rsidR="00514B80" w:rsidRDefault="00514B80" w:rsidP="00CB0FEF">
      <w:pPr>
        <w:ind w:leftChars="0" w:left="0" w:firstLineChars="0" w:firstLine="0"/>
      </w:pPr>
    </w:p>
    <w:p w14:paraId="4F216FF9" w14:textId="0FF4280B" w:rsidR="007D2C39" w:rsidRDefault="007D2C39" w:rsidP="00CB0FEF">
      <w:pPr>
        <w:ind w:leftChars="0" w:left="0" w:firstLineChars="0" w:firstLine="0"/>
      </w:pPr>
    </w:p>
    <w:p w14:paraId="24B0DCFA" w14:textId="77777777" w:rsidR="007D2C39" w:rsidRDefault="007D2C39" w:rsidP="00CB0FEF">
      <w:pPr>
        <w:ind w:leftChars="0" w:left="0" w:firstLineChars="0" w:firstLine="0"/>
      </w:pPr>
    </w:p>
    <w:p w14:paraId="0F002A9D" w14:textId="150E11D1" w:rsidR="00514B80" w:rsidRDefault="00514B80" w:rsidP="00514B80">
      <w:pPr>
        <w:ind w:leftChars="0" w:left="0" w:firstLineChars="200" w:firstLine="440"/>
        <w:rPr>
          <w:b/>
          <w:bCs/>
        </w:rPr>
      </w:pPr>
      <w:r w:rsidRPr="00F872BD">
        <w:rPr>
          <w:rFonts w:hint="eastAsia"/>
          <w:b/>
          <w:bCs/>
        </w:rPr>
        <w:t>■</w:t>
      </w:r>
      <w:r w:rsidRPr="00F76C0F">
        <w:rPr>
          <w:rFonts w:hint="eastAsia"/>
          <w:b/>
          <w:bCs/>
        </w:rPr>
        <w:t>大阪府女性相談支援センター（旧婦人相談所）</w:t>
      </w:r>
    </w:p>
    <w:p w14:paraId="146F7672" w14:textId="6EF46CBE" w:rsidR="00514B80" w:rsidRDefault="00FC4970" w:rsidP="00514B80">
      <w:pPr>
        <w:ind w:leftChars="300" w:left="660"/>
      </w:pPr>
      <w:r>
        <w:rPr>
          <w:noProof/>
        </w:rPr>
        <mc:AlternateContent>
          <mc:Choice Requires="wps">
            <w:drawing>
              <wp:anchor distT="0" distB="0" distL="114300" distR="114300" simplePos="0" relativeHeight="251664896" behindDoc="0" locked="0" layoutInCell="1" allowOverlap="1" wp14:anchorId="36DEC045" wp14:editId="2FC9E21E">
                <wp:simplePos x="0" y="0"/>
                <wp:positionH relativeFrom="column">
                  <wp:posOffset>1905</wp:posOffset>
                </wp:positionH>
                <wp:positionV relativeFrom="paragraph">
                  <wp:posOffset>701675</wp:posOffset>
                </wp:positionV>
                <wp:extent cx="1117600" cy="37211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0" cy="3721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D6F60F" w14:textId="77777777" w:rsidR="00113E74" w:rsidRPr="001F4EA7" w:rsidRDefault="00113E74" w:rsidP="00113E74">
                            <w:pPr>
                              <w:ind w:firstLine="160"/>
                              <w:rPr>
                                <w:rFonts w:ascii="游ゴシック" w:eastAsia="游ゴシック" w:hAnsi="游ゴシック"/>
                                <w:color w:val="000000"/>
                                <w:kern w:val="0"/>
                                <w:sz w:val="16"/>
                                <w:szCs w:val="16"/>
                              </w:rPr>
                            </w:pPr>
                            <w:r w:rsidRPr="001F4EA7">
                              <w:rPr>
                                <w:rFonts w:ascii="游ゴシック" w:eastAsia="游ゴシック" w:hAnsi="游ゴシック" w:hint="eastAsia"/>
                                <w:color w:val="000000"/>
                                <w:sz w:val="16"/>
                                <w:szCs w:val="16"/>
                              </w:rPr>
                              <w:t>（件）</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6DEC045" id="正方形/長方形 2" o:spid="_x0000_s1031" style="position:absolute;left:0;text-align:left;margin-left:.15pt;margin-top:55.25pt;width:88pt;height:29.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" filled="f" stroked="f" strokeweight="1pt">
                <v:textbox>
                  <w:txbxContent>
                    <w:p w14:paraId="76D6F60F" w14:textId="77777777" w:rsidR="00113E74" w:rsidRPr="001F4EA7" w:rsidRDefault="00113E74" w:rsidP="00113E74">
                      <w:pPr>
                        <w:ind w:firstLine="160"/>
                        <w:rPr>
                          <w:rFonts w:ascii="游ゴシック" w:eastAsia="游ゴシック" w:hAnsi="游ゴシック"/>
                          <w:color w:val="000000"/>
                          <w:kern w:val="0"/>
                          <w:sz w:val="16"/>
                          <w:szCs w:val="16"/>
                        </w:rPr>
                      </w:pPr>
                      <w:r w:rsidRPr="001F4EA7">
                        <w:rPr>
                          <w:rFonts w:ascii="游ゴシック" w:eastAsia="游ゴシック" w:hAnsi="游ゴシック" w:hint="eastAsia"/>
                          <w:color w:val="000000"/>
                          <w:sz w:val="16"/>
                          <w:szCs w:val="16"/>
                        </w:rPr>
                        <w:t>（件）</w:t>
                      </w:r>
                    </w:p>
                  </w:txbxContent>
                </v:textbox>
              </v:rect>
            </w:pict>
          </mc:Fallback>
        </mc:AlternateContent>
      </w:r>
      <w:r w:rsidR="00283734">
        <w:rPr>
          <w:noProof/>
        </w:rPr>
        <w:drawing>
          <wp:anchor distT="0" distB="0" distL="114300" distR="114300" simplePos="0" relativeHeight="251654656" behindDoc="0" locked="0" layoutInCell="1" allowOverlap="1" wp14:anchorId="4BC1A654" wp14:editId="3437E393">
            <wp:simplePos x="0" y="0"/>
            <wp:positionH relativeFrom="column">
              <wp:posOffset>258445</wp:posOffset>
            </wp:positionH>
            <wp:positionV relativeFrom="paragraph">
              <wp:posOffset>684881</wp:posOffset>
            </wp:positionV>
            <wp:extent cx="5867400" cy="2905125"/>
            <wp:effectExtent l="0" t="0" r="0" b="9525"/>
            <wp:wrapSquare wrapText="bothSides"/>
            <wp:docPr id="19" name="グラフ 19">
              <a:extLst xmlns:a="http://schemas.openxmlformats.org/drawingml/2006/main">
                <a:ext uri="{FF2B5EF4-FFF2-40B4-BE49-F238E27FC236}">
                  <a16:creationId xmlns:a16="http://schemas.microsoft.com/office/drawing/2014/main" id="{01C2631F-C29A-EF10-0A44-7FE4F2379B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514B80" w:rsidRPr="00F76C0F">
        <w:rPr>
          <w:rFonts w:hint="eastAsia"/>
        </w:rPr>
        <w:t>令和３年度の相談件数は</w:t>
      </w:r>
      <w:r w:rsidR="00514B80" w:rsidRPr="00F76C0F">
        <w:rPr>
          <w:rFonts w:hint="eastAsia"/>
        </w:rPr>
        <w:t>10</w:t>
      </w:r>
      <w:r w:rsidR="00514B80">
        <w:rPr>
          <w:rFonts w:hint="eastAsia"/>
        </w:rPr>
        <w:t>,</w:t>
      </w:r>
      <w:r w:rsidR="00514B80" w:rsidRPr="00F76C0F">
        <w:rPr>
          <w:rFonts w:hint="eastAsia"/>
        </w:rPr>
        <w:t>567</w:t>
      </w:r>
      <w:r w:rsidR="00514B80" w:rsidRPr="00F76C0F">
        <w:rPr>
          <w:rFonts w:hint="eastAsia"/>
        </w:rPr>
        <w:t>件で、そのうち</w:t>
      </w:r>
      <w:r w:rsidR="00514B80" w:rsidRPr="00F76C0F">
        <w:rPr>
          <w:rFonts w:hint="eastAsia"/>
        </w:rPr>
        <w:t>DV</w:t>
      </w:r>
      <w:r w:rsidR="00514B80" w:rsidRPr="00F76C0F">
        <w:rPr>
          <w:rFonts w:hint="eastAsia"/>
        </w:rPr>
        <w:t>に関する相談は</w:t>
      </w:r>
      <w:r w:rsidR="00514B80" w:rsidRPr="00F76C0F">
        <w:rPr>
          <w:rFonts w:hint="eastAsia"/>
        </w:rPr>
        <w:t>2,667</w:t>
      </w:r>
      <w:r w:rsidR="00514B80" w:rsidRPr="00F76C0F">
        <w:rPr>
          <w:rFonts w:hint="eastAsia"/>
        </w:rPr>
        <w:t>件となっています。</w:t>
      </w:r>
    </w:p>
    <w:p w14:paraId="3923CC5F" w14:textId="6204A127" w:rsidR="00697FCB" w:rsidRDefault="00697FCB" w:rsidP="00697FCB">
      <w:pPr>
        <w:ind w:leftChars="0" w:left="0" w:firstLineChars="200" w:firstLine="440"/>
        <w:rPr>
          <w:b/>
          <w:bCs/>
        </w:rPr>
      </w:pPr>
      <w:r w:rsidRPr="00F872BD">
        <w:rPr>
          <w:rFonts w:hint="eastAsia"/>
          <w:b/>
          <w:bCs/>
        </w:rPr>
        <w:lastRenderedPageBreak/>
        <w:t>■</w:t>
      </w:r>
      <w:r w:rsidR="007D669B">
        <w:rPr>
          <w:rFonts w:hint="eastAsia"/>
          <w:b/>
          <w:bCs/>
        </w:rPr>
        <w:t>大阪府における人工妊娠中絶の状況について</w:t>
      </w:r>
    </w:p>
    <w:p w14:paraId="36025E94" w14:textId="6A1AE9CC" w:rsidR="007D669B" w:rsidRDefault="007D669B" w:rsidP="007F2CBB">
      <w:pPr>
        <w:ind w:leftChars="300" w:left="660"/>
      </w:pPr>
      <w:r>
        <w:rPr>
          <w:rFonts w:hint="eastAsia"/>
        </w:rPr>
        <w:t>大阪府に</w:t>
      </w:r>
      <w:r w:rsidRPr="003733EB">
        <w:rPr>
          <w:rFonts w:hint="eastAsia"/>
        </w:rPr>
        <w:t>おける令和４年度の人工妊娠中絶件数は</w:t>
      </w:r>
      <w:r w:rsidR="006B0E20" w:rsidRPr="003733EB">
        <w:rPr>
          <w:rFonts w:hint="eastAsia"/>
        </w:rPr>
        <w:t>、</w:t>
      </w:r>
      <w:r w:rsidRPr="003733EB">
        <w:rPr>
          <w:rFonts w:hint="eastAsia"/>
        </w:rPr>
        <w:t>全体で</w:t>
      </w:r>
      <w:r w:rsidRPr="003733EB">
        <w:rPr>
          <w:rFonts w:hint="eastAsia"/>
        </w:rPr>
        <w:t>1</w:t>
      </w:r>
      <w:r w:rsidRPr="003733EB">
        <w:t>1,721</w:t>
      </w:r>
      <w:r w:rsidRPr="003733EB">
        <w:rPr>
          <w:rFonts w:hint="eastAsia"/>
        </w:rPr>
        <w:t>件であり、</w:t>
      </w:r>
      <w:r w:rsidRPr="003733EB">
        <w:rPr>
          <w:rFonts w:hint="eastAsia"/>
        </w:rPr>
        <w:t>20</w:t>
      </w:r>
      <w:r w:rsidRPr="003733EB">
        <w:rPr>
          <w:rFonts w:hint="eastAsia"/>
        </w:rPr>
        <w:t>代が最も多い</w:t>
      </w:r>
      <w:r w:rsidRPr="003733EB">
        <w:rPr>
          <w:rFonts w:hint="eastAsia"/>
        </w:rPr>
        <w:t>6,042</w:t>
      </w:r>
      <w:r w:rsidRPr="003733EB">
        <w:rPr>
          <w:rFonts w:hint="eastAsia"/>
        </w:rPr>
        <w:t>件、次いで</w:t>
      </w:r>
      <w:r w:rsidRPr="003733EB">
        <w:rPr>
          <w:rFonts w:hint="eastAsia"/>
        </w:rPr>
        <w:t>30</w:t>
      </w:r>
      <w:r w:rsidRPr="003733EB">
        <w:rPr>
          <w:rFonts w:hint="eastAsia"/>
        </w:rPr>
        <w:t>代の</w:t>
      </w:r>
      <w:r w:rsidRPr="003733EB">
        <w:rPr>
          <w:rFonts w:hint="eastAsia"/>
        </w:rPr>
        <w:t>3,782</w:t>
      </w:r>
      <w:r w:rsidRPr="003733EB">
        <w:rPr>
          <w:rFonts w:hint="eastAsia"/>
        </w:rPr>
        <w:t>件となっています。</w:t>
      </w:r>
      <w:r w:rsidRPr="003733EB">
        <w:rPr>
          <w:rFonts w:hint="eastAsia"/>
        </w:rPr>
        <w:t>10</w:t>
      </w:r>
      <w:r w:rsidRPr="003733EB">
        <w:rPr>
          <w:rFonts w:hint="eastAsia"/>
        </w:rPr>
        <w:t>代</w:t>
      </w:r>
      <w:r w:rsidR="007F2CBB" w:rsidRPr="003733EB">
        <w:rPr>
          <w:rFonts w:hint="eastAsia"/>
        </w:rPr>
        <w:t>については</w:t>
      </w:r>
      <w:r w:rsidR="006B0E20" w:rsidRPr="003733EB">
        <w:rPr>
          <w:rFonts w:hint="eastAsia"/>
        </w:rPr>
        <w:t>、</w:t>
      </w:r>
      <w:r w:rsidR="007F2CBB" w:rsidRPr="003733EB">
        <w:rPr>
          <w:rFonts w:hint="eastAsia"/>
        </w:rPr>
        <w:t>947</w:t>
      </w:r>
      <w:r w:rsidR="007F2CBB" w:rsidRPr="003733EB">
        <w:rPr>
          <w:rFonts w:hint="eastAsia"/>
        </w:rPr>
        <w:t>件</w:t>
      </w:r>
      <w:r w:rsidR="007F2CBB">
        <w:rPr>
          <w:rFonts w:hint="eastAsia"/>
        </w:rPr>
        <w:t>であり、</w:t>
      </w:r>
      <w:r>
        <w:rPr>
          <w:rFonts w:hint="eastAsia"/>
        </w:rPr>
        <w:t>平成</w:t>
      </w:r>
      <w:r>
        <w:rPr>
          <w:rFonts w:hint="eastAsia"/>
        </w:rPr>
        <w:t>30</w:t>
      </w:r>
      <w:r>
        <w:rPr>
          <w:rFonts w:hint="eastAsia"/>
        </w:rPr>
        <w:t>年度～令和４年度における大阪府の人工妊娠中絶総数において、全体の８％を占めています。</w:t>
      </w:r>
    </w:p>
    <w:p w14:paraId="26F8F1DE" w14:textId="50ACE60C" w:rsidR="007D669B" w:rsidRDefault="007D669B" w:rsidP="007D669B">
      <w:pPr>
        <w:ind w:leftChars="300" w:left="660"/>
      </w:pPr>
    </w:p>
    <w:p w14:paraId="1344C606" w14:textId="465B77B2" w:rsidR="00EE6DEF" w:rsidRDefault="00020AED" w:rsidP="007D669B">
      <w:pPr>
        <w:ind w:leftChars="300" w:left="660"/>
      </w:pPr>
      <w:r w:rsidRPr="00020AED">
        <w:rPr>
          <w:noProof/>
        </w:rPr>
        <w:drawing>
          <wp:anchor distT="0" distB="0" distL="114300" distR="114300" simplePos="0" relativeHeight="251653632" behindDoc="0" locked="0" layoutInCell="1" allowOverlap="1" wp14:anchorId="58A3CE58" wp14:editId="3A0F6E8A">
            <wp:simplePos x="0" y="0"/>
            <wp:positionH relativeFrom="column">
              <wp:posOffset>621030</wp:posOffset>
            </wp:positionH>
            <wp:positionV relativeFrom="paragraph">
              <wp:posOffset>38100</wp:posOffset>
            </wp:positionV>
            <wp:extent cx="4810125" cy="193357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10125"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7FC80" w14:textId="516469AB" w:rsidR="00EE6DEF" w:rsidRDefault="00EE6DEF" w:rsidP="007D669B">
      <w:pPr>
        <w:ind w:leftChars="300" w:left="660"/>
      </w:pPr>
    </w:p>
    <w:p w14:paraId="6CFA2211" w14:textId="46D88CE1" w:rsidR="00EE6DEF" w:rsidRDefault="00EE6DEF" w:rsidP="007D669B">
      <w:pPr>
        <w:ind w:leftChars="300" w:left="660"/>
      </w:pPr>
    </w:p>
    <w:p w14:paraId="57D9EB0E" w14:textId="23B3A1EC" w:rsidR="00EE6DEF" w:rsidRDefault="00EE6DEF" w:rsidP="007D669B">
      <w:pPr>
        <w:ind w:leftChars="300" w:left="660"/>
      </w:pPr>
    </w:p>
    <w:p w14:paraId="587EEA24" w14:textId="74D82769" w:rsidR="00EE6DEF" w:rsidRDefault="00EE6DEF" w:rsidP="007D669B">
      <w:pPr>
        <w:ind w:leftChars="300" w:left="660"/>
      </w:pPr>
    </w:p>
    <w:p w14:paraId="6B1021AB" w14:textId="137EC82C" w:rsidR="00EE6DEF" w:rsidRDefault="00EE6DEF" w:rsidP="007D669B">
      <w:pPr>
        <w:ind w:leftChars="300" w:left="660"/>
      </w:pPr>
    </w:p>
    <w:p w14:paraId="4A21F3E6" w14:textId="7E2FA14E" w:rsidR="00EE6DEF" w:rsidRDefault="00EE6DEF" w:rsidP="007D669B">
      <w:pPr>
        <w:ind w:leftChars="300" w:left="660"/>
      </w:pPr>
    </w:p>
    <w:p w14:paraId="12055C04" w14:textId="47B5BF77" w:rsidR="00EE6DEF" w:rsidRDefault="00EE6DEF" w:rsidP="007D669B">
      <w:pPr>
        <w:ind w:leftChars="300" w:left="660"/>
      </w:pPr>
    </w:p>
    <w:p w14:paraId="15AAE9C4" w14:textId="7186403E" w:rsidR="00697FCB" w:rsidRPr="009813C1" w:rsidRDefault="00283734" w:rsidP="00CB0FEF">
      <w:pPr>
        <w:ind w:leftChars="0" w:left="0" w:firstLineChars="0" w:firstLine="0"/>
      </w:pPr>
      <w:r>
        <w:rPr>
          <w:noProof/>
        </w:rPr>
        <w:drawing>
          <wp:anchor distT="0" distB="0" distL="114300" distR="114300" simplePos="0" relativeHeight="251655680" behindDoc="0" locked="0" layoutInCell="1" allowOverlap="1" wp14:anchorId="63906C44" wp14:editId="5F224343">
            <wp:simplePos x="0" y="0"/>
            <wp:positionH relativeFrom="column">
              <wp:posOffset>791570</wp:posOffset>
            </wp:positionH>
            <wp:positionV relativeFrom="paragraph">
              <wp:posOffset>251497</wp:posOffset>
            </wp:positionV>
            <wp:extent cx="4572000" cy="2743200"/>
            <wp:effectExtent l="0" t="0" r="0" b="0"/>
            <wp:wrapSquare wrapText="bothSides"/>
            <wp:docPr id="17" name="グラフ 17">
              <a:extLst xmlns:a="http://schemas.openxmlformats.org/drawingml/2006/main">
                <a:ext uri="{FF2B5EF4-FFF2-40B4-BE49-F238E27FC236}">
                  <a16:creationId xmlns:a16="http://schemas.microsoft.com/office/drawing/2014/main" id="{9DFC38B2-9ED4-E993-4801-C5D53CB2B6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43EC165F" w14:textId="4A0798B5" w:rsidR="00697FCB" w:rsidRPr="009813C1" w:rsidRDefault="00697FCB" w:rsidP="00CB0FEF">
      <w:pPr>
        <w:ind w:leftChars="0" w:left="0" w:firstLineChars="0" w:firstLine="0"/>
      </w:pPr>
    </w:p>
    <w:p w14:paraId="41BA316D" w14:textId="5B488D6F" w:rsidR="002214D0" w:rsidRPr="009813C1" w:rsidRDefault="002214D0" w:rsidP="00CB0FEF">
      <w:pPr>
        <w:ind w:leftChars="0" w:left="0" w:firstLineChars="0" w:firstLine="0"/>
      </w:pPr>
    </w:p>
    <w:p w14:paraId="6A262553" w14:textId="3349BFD0" w:rsidR="002214D0" w:rsidRDefault="002214D0" w:rsidP="00CB0FEF">
      <w:pPr>
        <w:ind w:leftChars="0" w:left="0" w:firstLineChars="0" w:firstLine="0"/>
      </w:pPr>
    </w:p>
    <w:p w14:paraId="1593CDDB" w14:textId="3BE7B687" w:rsidR="007F2CBB" w:rsidRDefault="007F2CBB" w:rsidP="00CB0FEF">
      <w:pPr>
        <w:ind w:leftChars="0" w:left="0" w:firstLineChars="0" w:firstLine="0"/>
      </w:pPr>
    </w:p>
    <w:p w14:paraId="4045A17E" w14:textId="4A513474" w:rsidR="007F2CBB" w:rsidRDefault="007F2CBB" w:rsidP="00CB0FEF">
      <w:pPr>
        <w:ind w:leftChars="0" w:left="0" w:firstLineChars="0" w:firstLine="0"/>
      </w:pPr>
    </w:p>
    <w:p w14:paraId="285627D9" w14:textId="0C438448" w:rsidR="007F2CBB" w:rsidRDefault="007F2CBB" w:rsidP="00CB0FEF">
      <w:pPr>
        <w:ind w:leftChars="0" w:left="0" w:firstLineChars="0" w:firstLine="0"/>
      </w:pPr>
    </w:p>
    <w:p w14:paraId="15366678" w14:textId="6305D8CB" w:rsidR="007F2CBB" w:rsidRDefault="007F2CBB" w:rsidP="00CB0FEF">
      <w:pPr>
        <w:ind w:leftChars="0" w:left="0" w:firstLineChars="0" w:firstLine="0"/>
      </w:pPr>
    </w:p>
    <w:p w14:paraId="725ABD5C" w14:textId="1E1F558E" w:rsidR="007F2CBB" w:rsidRDefault="007F2CBB" w:rsidP="00CB0FEF">
      <w:pPr>
        <w:ind w:leftChars="0" w:left="0" w:firstLineChars="0" w:firstLine="0"/>
      </w:pPr>
    </w:p>
    <w:p w14:paraId="3321E80D" w14:textId="36D00ECB" w:rsidR="007F2CBB" w:rsidRDefault="007F2CBB" w:rsidP="00CB0FEF">
      <w:pPr>
        <w:ind w:leftChars="0" w:left="0" w:firstLineChars="0" w:firstLine="0"/>
      </w:pPr>
    </w:p>
    <w:p w14:paraId="66D453F1" w14:textId="7AA5285A" w:rsidR="007F2CBB" w:rsidRDefault="007F2CBB" w:rsidP="00CB0FEF">
      <w:pPr>
        <w:ind w:leftChars="0" w:left="0" w:firstLineChars="0" w:firstLine="0"/>
      </w:pPr>
    </w:p>
    <w:p w14:paraId="2D0A02CD" w14:textId="741A40EB" w:rsidR="007F2CBB" w:rsidRDefault="007F2CBB" w:rsidP="00CB0FEF">
      <w:pPr>
        <w:ind w:leftChars="0" w:left="0" w:firstLineChars="0" w:firstLine="0"/>
      </w:pPr>
    </w:p>
    <w:p w14:paraId="312A10FD" w14:textId="77777777" w:rsidR="00177001" w:rsidRDefault="00177001" w:rsidP="00247FDD">
      <w:pPr>
        <w:ind w:leftChars="0" w:left="0" w:firstLineChars="1300" w:firstLine="2080"/>
        <w:rPr>
          <w:sz w:val="16"/>
          <w:szCs w:val="16"/>
        </w:rPr>
      </w:pPr>
      <w:r w:rsidRPr="00177001">
        <w:rPr>
          <w:rFonts w:hint="eastAsia"/>
          <w:sz w:val="16"/>
          <w:szCs w:val="16"/>
        </w:rPr>
        <w:t>（出典）</w:t>
      </w:r>
      <w:r>
        <w:rPr>
          <w:rFonts w:hint="eastAsia"/>
          <w:sz w:val="16"/>
          <w:szCs w:val="16"/>
        </w:rPr>
        <w:t xml:space="preserve">厚生労働省　</w:t>
      </w:r>
      <w:r w:rsidRPr="00177001">
        <w:rPr>
          <w:rFonts w:hint="eastAsia"/>
          <w:sz w:val="16"/>
          <w:szCs w:val="16"/>
        </w:rPr>
        <w:t>衛生行政報告例の概況</w:t>
      </w:r>
      <w:r>
        <w:rPr>
          <w:rFonts w:hint="eastAsia"/>
          <w:sz w:val="16"/>
          <w:szCs w:val="16"/>
        </w:rPr>
        <w:t>（</w:t>
      </w:r>
      <w:r w:rsidRPr="00177001">
        <w:rPr>
          <w:rFonts w:hint="eastAsia"/>
          <w:sz w:val="16"/>
          <w:szCs w:val="16"/>
        </w:rPr>
        <w:t>平成</w:t>
      </w:r>
      <w:r w:rsidRPr="00177001">
        <w:rPr>
          <w:rFonts w:hint="eastAsia"/>
          <w:sz w:val="16"/>
          <w:szCs w:val="16"/>
        </w:rPr>
        <w:t>30</w:t>
      </w:r>
      <w:r w:rsidRPr="00177001">
        <w:rPr>
          <w:rFonts w:hint="eastAsia"/>
          <w:sz w:val="16"/>
          <w:szCs w:val="16"/>
        </w:rPr>
        <w:t>年度～令和４年度</w:t>
      </w:r>
      <w:r>
        <w:rPr>
          <w:rFonts w:hint="eastAsia"/>
          <w:sz w:val="16"/>
          <w:szCs w:val="16"/>
        </w:rPr>
        <w:t>）</w:t>
      </w:r>
    </w:p>
    <w:p w14:paraId="1D21FB29" w14:textId="18F39182" w:rsidR="00177001" w:rsidRDefault="00177001" w:rsidP="00247FDD">
      <w:pPr>
        <w:ind w:leftChars="0" w:left="0" w:firstLineChars="1700" w:firstLine="2720"/>
        <w:rPr>
          <w:sz w:val="16"/>
          <w:szCs w:val="16"/>
        </w:rPr>
      </w:pPr>
      <w:r w:rsidRPr="00177001">
        <w:rPr>
          <w:rFonts w:hint="eastAsia"/>
          <w:sz w:val="16"/>
          <w:szCs w:val="16"/>
        </w:rPr>
        <w:t>人工妊娠中絶件数・実施率（女子人口千対）</w:t>
      </w:r>
      <w:r w:rsidRPr="00177001">
        <w:rPr>
          <w:rFonts w:hint="eastAsia"/>
          <w:sz w:val="16"/>
          <w:szCs w:val="16"/>
        </w:rPr>
        <w:t xml:space="preserve">, </w:t>
      </w:r>
      <w:r w:rsidRPr="00177001">
        <w:rPr>
          <w:rFonts w:hint="eastAsia"/>
          <w:sz w:val="16"/>
          <w:szCs w:val="16"/>
        </w:rPr>
        <w:t>都道府県別</w:t>
      </w:r>
    </w:p>
    <w:p w14:paraId="56F55A15" w14:textId="1D8DBFDB" w:rsidR="007F2CBB" w:rsidRDefault="007F2CBB" w:rsidP="00CB0FEF">
      <w:pPr>
        <w:ind w:leftChars="0" w:left="0" w:firstLineChars="0" w:firstLine="0"/>
      </w:pPr>
    </w:p>
    <w:p w14:paraId="6206016F" w14:textId="1B71E71A" w:rsidR="007F2CBB" w:rsidRDefault="007F2CBB" w:rsidP="00CB0FEF">
      <w:pPr>
        <w:ind w:leftChars="0" w:left="0" w:firstLineChars="0" w:firstLine="0"/>
      </w:pPr>
    </w:p>
    <w:p w14:paraId="7BBB99DF" w14:textId="670B0083" w:rsidR="007F2CBB" w:rsidRDefault="007F2CBB" w:rsidP="00CB0FEF">
      <w:pPr>
        <w:ind w:leftChars="0" w:left="0" w:firstLineChars="0" w:firstLine="0"/>
      </w:pPr>
    </w:p>
    <w:p w14:paraId="2C1F8F36" w14:textId="51C5DA7D" w:rsidR="007F2CBB" w:rsidRPr="00177001" w:rsidRDefault="007F2CBB" w:rsidP="00CB0FEF">
      <w:pPr>
        <w:ind w:leftChars="0" w:left="0" w:firstLineChars="0" w:firstLine="0"/>
      </w:pPr>
    </w:p>
    <w:p w14:paraId="2E5BDF61" w14:textId="15954A48" w:rsidR="007F2CBB" w:rsidRDefault="007F2CBB" w:rsidP="00CB0FEF">
      <w:pPr>
        <w:ind w:leftChars="0" w:left="0" w:firstLineChars="0" w:firstLine="0"/>
      </w:pPr>
    </w:p>
    <w:p w14:paraId="1B4F6EEC" w14:textId="515F0124" w:rsidR="007F2CBB" w:rsidRDefault="007F2CBB" w:rsidP="00CB0FEF">
      <w:pPr>
        <w:ind w:leftChars="0" w:left="0" w:firstLineChars="0" w:firstLine="0"/>
      </w:pPr>
    </w:p>
    <w:p w14:paraId="19072F3C" w14:textId="413440CD" w:rsidR="007F2CBB" w:rsidRDefault="007F2CBB" w:rsidP="00CB0FEF">
      <w:pPr>
        <w:ind w:leftChars="0" w:left="0" w:firstLineChars="0" w:firstLine="0"/>
      </w:pPr>
    </w:p>
    <w:p w14:paraId="0CA6E187" w14:textId="77777777" w:rsidR="00AE7859" w:rsidRDefault="00AE7859" w:rsidP="00CB0FEF">
      <w:pPr>
        <w:ind w:leftChars="0" w:left="0" w:firstLineChars="0" w:firstLine="0"/>
      </w:pPr>
    </w:p>
    <w:p w14:paraId="6E691F8B" w14:textId="66E450EA" w:rsidR="00CB0FEF" w:rsidRPr="009813C1" w:rsidRDefault="001E7B01" w:rsidP="00DD02F1">
      <w:pPr>
        <w:ind w:leftChars="0" w:left="0" w:firstLineChars="200" w:firstLine="440"/>
        <w:rPr>
          <w:b/>
          <w:bCs/>
        </w:rPr>
      </w:pPr>
      <w:r w:rsidRPr="009813C1">
        <w:rPr>
          <w:rFonts w:hint="eastAsia"/>
          <w:b/>
          <w:bCs/>
        </w:rPr>
        <w:lastRenderedPageBreak/>
        <w:t>■</w:t>
      </w:r>
      <w:r w:rsidR="006753E4" w:rsidRPr="009813C1">
        <w:rPr>
          <w:rFonts w:hint="eastAsia"/>
          <w:b/>
          <w:bCs/>
        </w:rPr>
        <w:t>民間シェルター</w:t>
      </w:r>
      <w:r w:rsidR="00E07D5F" w:rsidRPr="009813C1">
        <w:rPr>
          <w:rFonts w:hint="eastAsia"/>
          <w:b/>
          <w:bCs/>
        </w:rPr>
        <w:t>等</w:t>
      </w:r>
    </w:p>
    <w:p w14:paraId="13DEDBFA" w14:textId="5E20C708" w:rsidR="001E7B01" w:rsidRDefault="006753E4" w:rsidP="00DD02F1">
      <w:pPr>
        <w:ind w:leftChars="300" w:left="660"/>
      </w:pPr>
      <w:r w:rsidRPr="009813C1">
        <w:rPr>
          <w:rFonts w:hint="eastAsia"/>
        </w:rPr>
        <w:t>民</w:t>
      </w:r>
      <w:r w:rsidRPr="003733EB">
        <w:rPr>
          <w:rFonts w:hint="eastAsia"/>
        </w:rPr>
        <w:t>間シェルターは</w:t>
      </w:r>
      <w:r w:rsidR="006B0E20" w:rsidRPr="003733EB">
        <w:rPr>
          <w:rFonts w:hint="eastAsia"/>
        </w:rPr>
        <w:t>、</w:t>
      </w:r>
      <w:r w:rsidR="00DD02F1" w:rsidRPr="003733EB">
        <w:rPr>
          <w:rFonts w:hint="eastAsia"/>
        </w:rPr>
        <w:t>財政基</w:t>
      </w:r>
      <w:r w:rsidR="00DD02F1" w:rsidRPr="009813C1">
        <w:rPr>
          <w:rFonts w:hint="eastAsia"/>
        </w:rPr>
        <w:t>盤の脆弱性</w:t>
      </w:r>
      <w:r w:rsidR="00E07D5F" w:rsidRPr="009813C1">
        <w:rPr>
          <w:rFonts w:hint="eastAsia"/>
        </w:rPr>
        <w:t>等</w:t>
      </w:r>
      <w:r w:rsidR="00DD02F1" w:rsidRPr="009813C1">
        <w:rPr>
          <w:rFonts w:hint="eastAsia"/>
        </w:rPr>
        <w:t>の課題があるものの、</w:t>
      </w:r>
      <w:r w:rsidR="00BC2323" w:rsidRPr="009813C1">
        <w:rPr>
          <w:rFonts w:hint="eastAsia"/>
        </w:rPr>
        <w:t>豊富な経験・ノウハウの蓄積</w:t>
      </w:r>
      <w:r w:rsidR="00BC2323" w:rsidRPr="006D2093">
        <w:rPr>
          <w:rFonts w:hint="eastAsia"/>
        </w:rPr>
        <w:t>や</w:t>
      </w:r>
      <w:r w:rsidRPr="006D2093">
        <w:rPr>
          <w:rFonts w:hint="eastAsia"/>
        </w:rPr>
        <w:t>柔軟かつ継続的に支援を行うことができ</w:t>
      </w:r>
      <w:r w:rsidR="00BC2323" w:rsidRPr="006D2093">
        <w:rPr>
          <w:rFonts w:hint="eastAsia"/>
        </w:rPr>
        <w:t>る</w:t>
      </w:r>
      <w:r w:rsidR="00E07D5F" w:rsidRPr="006D2093">
        <w:rPr>
          <w:rFonts w:hint="eastAsia"/>
        </w:rPr>
        <w:t>等</w:t>
      </w:r>
      <w:r w:rsidR="00BC2323" w:rsidRPr="006D2093">
        <w:rPr>
          <w:rFonts w:hint="eastAsia"/>
        </w:rPr>
        <w:t>の強みがあります</w:t>
      </w:r>
      <w:r w:rsidRPr="006D2093">
        <w:rPr>
          <w:rFonts w:hint="eastAsia"/>
        </w:rPr>
        <w:t>。公的機関と民間</w:t>
      </w:r>
      <w:r w:rsidR="00C70C52" w:rsidRPr="006D2093">
        <w:rPr>
          <w:rFonts w:hint="eastAsia"/>
        </w:rPr>
        <w:t>支援</w:t>
      </w:r>
      <w:r w:rsidRPr="006D2093">
        <w:rPr>
          <w:rFonts w:hint="eastAsia"/>
        </w:rPr>
        <w:t>団体</w:t>
      </w:r>
      <w:r w:rsidR="008453C7" w:rsidRPr="006D2093">
        <w:rPr>
          <w:rFonts w:hint="eastAsia"/>
        </w:rPr>
        <w:t>等</w:t>
      </w:r>
      <w:r w:rsidRPr="002335F3">
        <w:rPr>
          <w:rFonts w:hint="eastAsia"/>
        </w:rPr>
        <w:t>が円滑に連携し、</w:t>
      </w:r>
      <w:r w:rsidR="00DD02F1" w:rsidRPr="002335F3">
        <w:rPr>
          <w:rFonts w:hint="eastAsia"/>
        </w:rPr>
        <w:t>それぞれの利点を活かすことで</w:t>
      </w:r>
      <w:r w:rsidRPr="002335F3">
        <w:rPr>
          <w:rFonts w:hint="eastAsia"/>
        </w:rPr>
        <w:t>DV</w:t>
      </w:r>
      <w:r w:rsidRPr="002335F3">
        <w:rPr>
          <w:rFonts w:hint="eastAsia"/>
        </w:rPr>
        <w:t>被害者に</w:t>
      </w:r>
      <w:r w:rsidR="00F64080" w:rsidRPr="002335F3">
        <w:rPr>
          <w:rFonts w:hint="eastAsia"/>
        </w:rPr>
        <w:t>資源をとぎれることなく</w:t>
      </w:r>
      <w:r w:rsidRPr="002335F3">
        <w:rPr>
          <w:rFonts w:hint="eastAsia"/>
        </w:rPr>
        <w:t>提供</w:t>
      </w:r>
      <w:r w:rsidRPr="009813C1">
        <w:rPr>
          <w:rFonts w:hint="eastAsia"/>
        </w:rPr>
        <w:t>できるようになることが望まれ</w:t>
      </w:r>
      <w:r w:rsidR="00300632" w:rsidRPr="009813C1">
        <w:rPr>
          <w:rFonts w:hint="eastAsia"/>
        </w:rPr>
        <w:t>ます</w:t>
      </w:r>
      <w:r w:rsidR="00BE4D37" w:rsidRPr="009813C1">
        <w:rPr>
          <w:rFonts w:hint="eastAsia"/>
        </w:rPr>
        <w:t>。</w:t>
      </w:r>
    </w:p>
    <w:p w14:paraId="5E4C0844" w14:textId="76A931D2" w:rsidR="007F2CBB" w:rsidRPr="009813C1" w:rsidRDefault="00C9324D" w:rsidP="00DD02F1">
      <w:pPr>
        <w:ind w:leftChars="300" w:left="660"/>
        <w:rPr>
          <w:b/>
          <w:bCs/>
        </w:rPr>
      </w:pPr>
      <w:r>
        <w:rPr>
          <w:noProof/>
        </w:rPr>
        <w:drawing>
          <wp:anchor distT="0" distB="0" distL="114300" distR="114300" simplePos="0" relativeHeight="251658752" behindDoc="0" locked="0" layoutInCell="1" allowOverlap="1" wp14:anchorId="62CA3C5F" wp14:editId="522FCA2B">
            <wp:simplePos x="0" y="0"/>
            <wp:positionH relativeFrom="column">
              <wp:posOffset>506730</wp:posOffset>
            </wp:positionH>
            <wp:positionV relativeFrom="paragraph">
              <wp:posOffset>158750</wp:posOffset>
            </wp:positionV>
            <wp:extent cx="5272087" cy="2743200"/>
            <wp:effectExtent l="0" t="0" r="5080" b="0"/>
            <wp:wrapSquare wrapText="bothSides"/>
            <wp:docPr id="15" name="グラフ 15">
              <a:extLst xmlns:a="http://schemas.openxmlformats.org/drawingml/2006/main">
                <a:ext uri="{FF2B5EF4-FFF2-40B4-BE49-F238E27FC236}">
                  <a16:creationId xmlns:a16="http://schemas.microsoft.com/office/drawing/2014/main" id="{8A210A54-0F87-4F74-DCB6-932F28F743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08D546D8" w14:textId="296D7C9F" w:rsidR="00300632" w:rsidRPr="009813C1" w:rsidRDefault="00300632" w:rsidP="006753E4">
      <w:pPr>
        <w:ind w:leftChars="200" w:left="440"/>
      </w:pPr>
    </w:p>
    <w:p w14:paraId="475B0E0E" w14:textId="453DEC2A" w:rsidR="00300632" w:rsidRPr="009813C1" w:rsidRDefault="00300632" w:rsidP="006753E4">
      <w:pPr>
        <w:ind w:leftChars="200" w:left="440"/>
      </w:pPr>
    </w:p>
    <w:p w14:paraId="2127DF0D" w14:textId="6071D4B1" w:rsidR="00300632" w:rsidRPr="009813C1" w:rsidRDefault="00300632" w:rsidP="006753E4">
      <w:pPr>
        <w:ind w:leftChars="200" w:left="440"/>
      </w:pPr>
    </w:p>
    <w:p w14:paraId="769408D5" w14:textId="0AC5BDA1" w:rsidR="00300632" w:rsidRPr="009813C1" w:rsidRDefault="00300632" w:rsidP="006753E4">
      <w:pPr>
        <w:ind w:leftChars="200" w:left="440"/>
      </w:pPr>
    </w:p>
    <w:p w14:paraId="7FF1DE76" w14:textId="1ADFFC3D" w:rsidR="00300632" w:rsidRPr="009813C1" w:rsidRDefault="00300632" w:rsidP="006753E4">
      <w:pPr>
        <w:ind w:leftChars="200" w:left="440"/>
      </w:pPr>
    </w:p>
    <w:p w14:paraId="29B793FA" w14:textId="6836EA0B" w:rsidR="00300632" w:rsidRPr="009813C1" w:rsidRDefault="00300632" w:rsidP="006753E4">
      <w:pPr>
        <w:ind w:leftChars="200" w:left="440"/>
      </w:pPr>
    </w:p>
    <w:p w14:paraId="670B41B0" w14:textId="5FDD6CFB" w:rsidR="00300632" w:rsidRPr="009813C1" w:rsidRDefault="00300632" w:rsidP="006753E4">
      <w:pPr>
        <w:ind w:leftChars="200" w:left="440"/>
      </w:pPr>
    </w:p>
    <w:p w14:paraId="05FA7C30" w14:textId="6399EA02" w:rsidR="00300632" w:rsidRPr="009813C1" w:rsidRDefault="00300632" w:rsidP="006753E4">
      <w:pPr>
        <w:ind w:leftChars="200" w:left="440"/>
      </w:pPr>
    </w:p>
    <w:p w14:paraId="73E9EB69" w14:textId="6FF92070" w:rsidR="00300632" w:rsidRPr="009813C1" w:rsidRDefault="00300632" w:rsidP="006753E4">
      <w:pPr>
        <w:ind w:leftChars="200" w:left="440"/>
      </w:pPr>
    </w:p>
    <w:p w14:paraId="421984F8" w14:textId="25A7D64E" w:rsidR="00300632" w:rsidRPr="009813C1" w:rsidRDefault="00300632" w:rsidP="00300632">
      <w:pPr>
        <w:ind w:leftChars="200" w:left="440" w:firstLine="160"/>
        <w:rPr>
          <w:sz w:val="16"/>
          <w:szCs w:val="16"/>
        </w:rPr>
      </w:pPr>
      <w:r w:rsidRPr="009813C1">
        <w:rPr>
          <w:rFonts w:hint="eastAsia"/>
          <w:sz w:val="16"/>
          <w:szCs w:val="16"/>
        </w:rPr>
        <w:t>（出典）</w:t>
      </w:r>
      <w:r w:rsidR="002E370F" w:rsidRPr="009813C1">
        <w:rPr>
          <w:rFonts w:hint="eastAsia"/>
          <w:sz w:val="16"/>
          <w:szCs w:val="16"/>
        </w:rPr>
        <w:t>【内閣府委託事業】</w:t>
      </w:r>
      <w:r w:rsidRPr="009813C1">
        <w:rPr>
          <w:rFonts w:hint="eastAsia"/>
          <w:sz w:val="16"/>
          <w:szCs w:val="16"/>
        </w:rPr>
        <w:t>令和２年度民間シェルター</w:t>
      </w:r>
      <w:r w:rsidR="002E370F" w:rsidRPr="009813C1">
        <w:rPr>
          <w:rFonts w:hint="eastAsia"/>
          <w:sz w:val="16"/>
          <w:szCs w:val="16"/>
        </w:rPr>
        <w:t>等</w:t>
      </w:r>
      <w:r w:rsidRPr="009813C1">
        <w:rPr>
          <w:rFonts w:hint="eastAsia"/>
          <w:sz w:val="16"/>
          <w:szCs w:val="16"/>
        </w:rPr>
        <w:t>による配偶者暴力被害者</w:t>
      </w:r>
      <w:r w:rsidR="002E370F" w:rsidRPr="009813C1">
        <w:rPr>
          <w:rFonts w:hint="eastAsia"/>
          <w:sz w:val="16"/>
          <w:szCs w:val="16"/>
        </w:rPr>
        <w:t>等</w:t>
      </w:r>
      <w:r w:rsidRPr="009813C1">
        <w:rPr>
          <w:rFonts w:hint="eastAsia"/>
          <w:sz w:val="16"/>
          <w:szCs w:val="16"/>
        </w:rPr>
        <w:t>の支援の充実のための調査研究事業</w:t>
      </w:r>
    </w:p>
    <w:p w14:paraId="1B0E9780" w14:textId="7D4654A4" w:rsidR="00136517" w:rsidRPr="009813C1" w:rsidRDefault="00300632" w:rsidP="002E370F">
      <w:pPr>
        <w:ind w:leftChars="200" w:left="440" w:firstLineChars="500" w:firstLine="800"/>
        <w:rPr>
          <w:b/>
          <w:bCs/>
        </w:rPr>
      </w:pPr>
      <w:r w:rsidRPr="009813C1">
        <w:rPr>
          <w:rFonts w:hint="eastAsia"/>
          <w:sz w:val="16"/>
          <w:szCs w:val="16"/>
        </w:rPr>
        <w:t>DV</w:t>
      </w:r>
      <w:r w:rsidRPr="009813C1">
        <w:rPr>
          <w:rFonts w:hint="eastAsia"/>
          <w:sz w:val="16"/>
          <w:szCs w:val="16"/>
        </w:rPr>
        <w:t>被害者</w:t>
      </w:r>
      <w:r w:rsidR="002E370F" w:rsidRPr="009813C1">
        <w:rPr>
          <w:rFonts w:hint="eastAsia"/>
          <w:sz w:val="16"/>
          <w:szCs w:val="16"/>
        </w:rPr>
        <w:t>等</w:t>
      </w:r>
      <w:r w:rsidRPr="009813C1">
        <w:rPr>
          <w:rFonts w:hint="eastAsia"/>
          <w:sz w:val="16"/>
          <w:szCs w:val="16"/>
        </w:rPr>
        <w:t>のための民間シェルター実態調査及び先進的取組事例に関する調査報告書（概要）</w:t>
      </w:r>
      <w:r w:rsidR="007E0A7A" w:rsidRPr="009813C1">
        <w:rPr>
          <w:b/>
          <w:bCs/>
        </w:rPr>
        <w:br w:type="page"/>
      </w:r>
    </w:p>
    <w:p w14:paraId="13A65C95" w14:textId="7068F1E4" w:rsidR="007759FA" w:rsidRPr="006D2093" w:rsidRDefault="008453C7" w:rsidP="00B60394">
      <w:pPr>
        <w:pStyle w:val="3"/>
        <w:numPr>
          <w:ilvl w:val="0"/>
          <w:numId w:val="13"/>
        </w:numPr>
        <w:spacing w:before="180"/>
        <w:ind w:leftChars="0"/>
      </w:pPr>
      <w:bookmarkStart w:id="10" w:name="_Toc156900923"/>
      <w:r w:rsidRPr="006D2093">
        <w:rPr>
          <w:rFonts w:hint="eastAsia"/>
        </w:rPr>
        <w:lastRenderedPageBreak/>
        <w:t>関係部署・</w:t>
      </w:r>
      <w:r w:rsidR="007759FA" w:rsidRPr="006D2093">
        <w:rPr>
          <w:rFonts w:hint="eastAsia"/>
        </w:rPr>
        <w:t>関係機関・</w:t>
      </w:r>
      <w:r w:rsidR="003C66EF" w:rsidRPr="006D2093">
        <w:rPr>
          <w:rFonts w:hint="eastAsia"/>
        </w:rPr>
        <w:t>民間支援</w:t>
      </w:r>
      <w:r w:rsidR="007759FA" w:rsidRPr="006D2093">
        <w:rPr>
          <w:rFonts w:hint="eastAsia"/>
        </w:rPr>
        <w:t>団体</w:t>
      </w:r>
      <w:r w:rsidR="00E07D5F" w:rsidRPr="006D2093">
        <w:rPr>
          <w:rFonts w:hint="eastAsia"/>
        </w:rPr>
        <w:t>等</w:t>
      </w:r>
      <w:r w:rsidR="007759FA" w:rsidRPr="006D2093">
        <w:rPr>
          <w:rFonts w:hint="eastAsia"/>
        </w:rPr>
        <w:t>へのヒアリングまとめ</w:t>
      </w:r>
      <w:bookmarkEnd w:id="10"/>
    </w:p>
    <w:p w14:paraId="5E2014D4" w14:textId="1C042D37" w:rsidR="00B60394" w:rsidRPr="003733EB" w:rsidRDefault="00B60394" w:rsidP="00821343">
      <w:pPr>
        <w:ind w:leftChars="250" w:left="550"/>
      </w:pPr>
      <w:r w:rsidRPr="006D2093">
        <w:rPr>
          <w:rFonts w:hint="eastAsia"/>
        </w:rPr>
        <w:t>困難な問題を抱える女性をめぐる現状や課題把握のため、令和５年５月～８月に区役所、関係部署</w:t>
      </w:r>
      <w:r w:rsidR="000B3B77" w:rsidRPr="006D2093">
        <w:rPr>
          <w:rFonts w:hint="eastAsia"/>
          <w:vertAlign w:val="superscript"/>
        </w:rPr>
        <w:t>※</w:t>
      </w:r>
      <w:r w:rsidRPr="006D2093">
        <w:rPr>
          <w:rFonts w:hint="eastAsia"/>
        </w:rPr>
        <w:t>、関係機関</w:t>
      </w:r>
      <w:r w:rsidR="001D26B5" w:rsidRPr="006D2093">
        <w:rPr>
          <w:rFonts w:hint="eastAsia"/>
          <w:vertAlign w:val="superscript"/>
        </w:rPr>
        <w:t>※</w:t>
      </w:r>
      <w:r w:rsidRPr="006D2093">
        <w:rPr>
          <w:rFonts w:hint="eastAsia"/>
        </w:rPr>
        <w:t>、民間支援団体</w:t>
      </w:r>
      <w:r w:rsidR="008453C7" w:rsidRPr="006D2093">
        <w:rPr>
          <w:rFonts w:hint="eastAsia"/>
        </w:rPr>
        <w:t>等</w:t>
      </w:r>
      <w:r w:rsidR="001D26B5" w:rsidRPr="006D2093">
        <w:rPr>
          <w:rFonts w:hint="eastAsia"/>
          <w:vertAlign w:val="superscript"/>
        </w:rPr>
        <w:t>※</w:t>
      </w:r>
      <w:r w:rsidRPr="006D2093">
        <w:rPr>
          <w:rFonts w:hint="eastAsia"/>
        </w:rPr>
        <w:t>へヒアリング</w:t>
      </w:r>
      <w:r w:rsidRPr="003733EB">
        <w:rPr>
          <w:rFonts w:hint="eastAsia"/>
        </w:rPr>
        <w:t>を実施</w:t>
      </w:r>
      <w:r w:rsidR="00F64D4F" w:rsidRPr="003733EB">
        <w:rPr>
          <w:rFonts w:hint="eastAsia"/>
        </w:rPr>
        <w:t>。</w:t>
      </w:r>
    </w:p>
    <w:p w14:paraId="1BF2FB6C" w14:textId="250C8D69" w:rsidR="00B60394" w:rsidRPr="003733EB" w:rsidRDefault="00B60394" w:rsidP="00F64D4F">
      <w:pPr>
        <w:ind w:leftChars="250" w:left="550"/>
      </w:pPr>
      <w:r w:rsidRPr="003733EB">
        <w:rPr>
          <w:rFonts w:hint="eastAsia"/>
        </w:rPr>
        <w:t>主な内容</w:t>
      </w:r>
      <w:r w:rsidR="00A30B10" w:rsidRPr="003733EB">
        <w:rPr>
          <w:rFonts w:hint="eastAsia"/>
        </w:rPr>
        <w:t>について</w:t>
      </w:r>
      <w:r w:rsidRPr="003733EB">
        <w:rPr>
          <w:rFonts w:hint="eastAsia"/>
        </w:rPr>
        <w:t>、</w:t>
      </w:r>
      <w:r w:rsidR="00A30B10" w:rsidRPr="003733EB">
        <w:rPr>
          <w:rFonts w:hint="eastAsia"/>
        </w:rPr>
        <w:t>次の</w:t>
      </w:r>
      <w:r w:rsidRPr="003733EB">
        <w:rPr>
          <w:rFonts w:hint="eastAsia"/>
        </w:rPr>
        <w:t>５つの</w:t>
      </w:r>
      <w:r w:rsidR="00A61205" w:rsidRPr="003733EB">
        <w:rPr>
          <w:rFonts w:hint="eastAsia"/>
        </w:rPr>
        <w:t>項目</w:t>
      </w:r>
      <w:r w:rsidRPr="003733EB">
        <w:rPr>
          <w:rFonts w:hint="eastAsia"/>
        </w:rPr>
        <w:t>に分類し</w:t>
      </w:r>
      <w:r w:rsidR="00A30B10" w:rsidRPr="003733EB">
        <w:rPr>
          <w:rFonts w:hint="eastAsia"/>
        </w:rPr>
        <w:t>て整理しました</w:t>
      </w:r>
      <w:r w:rsidRPr="003733EB">
        <w:rPr>
          <w:rFonts w:hint="eastAsia"/>
        </w:rPr>
        <w:t>。</w:t>
      </w:r>
    </w:p>
    <w:p w14:paraId="451D354E" w14:textId="77777777" w:rsidR="00465860" w:rsidRPr="003733EB" w:rsidRDefault="000B3B77" w:rsidP="00F64D4F">
      <w:pPr>
        <w:ind w:leftChars="250" w:left="550"/>
      </w:pPr>
      <w:r w:rsidRPr="003733EB">
        <w:rPr>
          <w:rFonts w:hint="eastAsia"/>
        </w:rPr>
        <w:t xml:space="preserve">　※関係部署</w:t>
      </w:r>
    </w:p>
    <w:p w14:paraId="6D99C7DD" w14:textId="01B2D836" w:rsidR="000B3B77" w:rsidRPr="003733EB" w:rsidRDefault="001D26B5" w:rsidP="00F95525">
      <w:pPr>
        <w:ind w:firstLineChars="400" w:firstLine="880"/>
      </w:pPr>
      <w:r w:rsidRPr="003733EB">
        <w:rPr>
          <w:rFonts w:hint="eastAsia"/>
        </w:rPr>
        <w:t>…本市関係部局</w:t>
      </w:r>
    </w:p>
    <w:p w14:paraId="741598C0" w14:textId="77777777" w:rsidR="00465860" w:rsidRPr="003733EB" w:rsidRDefault="000B3B77" w:rsidP="001D26B5">
      <w:pPr>
        <w:ind w:leftChars="250" w:left="550"/>
      </w:pPr>
      <w:r w:rsidRPr="003733EB">
        <w:rPr>
          <w:rFonts w:hint="eastAsia"/>
        </w:rPr>
        <w:t xml:space="preserve">　</w:t>
      </w:r>
      <w:r w:rsidR="001D26B5" w:rsidRPr="003733EB">
        <w:rPr>
          <w:rFonts w:hint="eastAsia"/>
        </w:rPr>
        <w:t xml:space="preserve">　</w:t>
      </w:r>
      <w:r w:rsidRPr="003733EB">
        <w:rPr>
          <w:rFonts w:hint="eastAsia"/>
        </w:rPr>
        <w:t>関係機関</w:t>
      </w:r>
    </w:p>
    <w:p w14:paraId="0E940266" w14:textId="77777777" w:rsidR="00F95525" w:rsidRPr="003733EB" w:rsidRDefault="001D26B5" w:rsidP="00F95525">
      <w:pPr>
        <w:ind w:firstLineChars="400" w:firstLine="880"/>
      </w:pPr>
      <w:r w:rsidRPr="003733EB">
        <w:rPr>
          <w:rFonts w:hint="eastAsia"/>
        </w:rPr>
        <w:t>…困難な問題を抱える女性への支援を行うにあたって関係する本市以外の公的機関や</w:t>
      </w:r>
    </w:p>
    <w:p w14:paraId="3BF7752F" w14:textId="5F2CBD59" w:rsidR="000B3B77" w:rsidRPr="003733EB" w:rsidRDefault="001D26B5" w:rsidP="00EC6FD4">
      <w:pPr>
        <w:ind w:firstLineChars="500" w:firstLine="1100"/>
      </w:pPr>
      <w:r w:rsidRPr="003733EB">
        <w:rPr>
          <w:rFonts w:hint="eastAsia"/>
        </w:rPr>
        <w:t>法律に基づき設立された公共性・公益性の高い民間非営利団体</w:t>
      </w:r>
    </w:p>
    <w:p w14:paraId="027A80AD" w14:textId="46FFBC4E" w:rsidR="00465860" w:rsidRPr="006D2093" w:rsidRDefault="000B3B77" w:rsidP="00152345">
      <w:pPr>
        <w:ind w:leftChars="250" w:left="550" w:firstLineChars="300" w:firstLine="660"/>
      </w:pPr>
      <w:r w:rsidRPr="003733EB">
        <w:rPr>
          <w:rFonts w:hint="eastAsia"/>
        </w:rPr>
        <w:t>民間</w:t>
      </w:r>
      <w:r w:rsidRPr="006D2093">
        <w:rPr>
          <w:rFonts w:hint="eastAsia"/>
        </w:rPr>
        <w:t>支援団体</w:t>
      </w:r>
      <w:r w:rsidR="008453C7" w:rsidRPr="006D2093">
        <w:rPr>
          <w:rFonts w:hint="eastAsia"/>
        </w:rPr>
        <w:t>等</w:t>
      </w:r>
    </w:p>
    <w:p w14:paraId="521962B8" w14:textId="77777777" w:rsidR="00EC6FD4" w:rsidRPr="006D2093" w:rsidRDefault="001D26B5" w:rsidP="00EC6FD4">
      <w:pPr>
        <w:ind w:firstLineChars="400" w:firstLine="880"/>
      </w:pPr>
      <w:r w:rsidRPr="006D2093">
        <w:rPr>
          <w:rFonts w:hint="eastAsia"/>
        </w:rPr>
        <w:t>…</w:t>
      </w:r>
      <w:r w:rsidR="00152345" w:rsidRPr="006D2093">
        <w:rPr>
          <w:rFonts w:hint="eastAsia"/>
        </w:rPr>
        <w:t>民間団体で</w:t>
      </w:r>
      <w:r w:rsidRPr="006D2093">
        <w:rPr>
          <w:rFonts w:hint="eastAsia"/>
        </w:rPr>
        <w:t>困難な問題を抱える女性への支援活動を行っている</w:t>
      </w:r>
      <w:r w:rsidR="00152345" w:rsidRPr="006D2093">
        <w:rPr>
          <w:rFonts w:hint="eastAsia"/>
        </w:rPr>
        <w:t>上記関係機関以外の</w:t>
      </w:r>
    </w:p>
    <w:p w14:paraId="0D829835" w14:textId="67F87C6C" w:rsidR="00F64D4F" w:rsidRDefault="008453C7" w:rsidP="008453C7">
      <w:pPr>
        <w:ind w:firstLineChars="500" w:firstLine="1100"/>
      </w:pPr>
      <w:r w:rsidRPr="006D2093">
        <w:rPr>
          <w:rFonts w:hint="eastAsia"/>
        </w:rPr>
        <w:t>団体や</w:t>
      </w:r>
      <w:r w:rsidR="000B3B77" w:rsidRPr="006D2093">
        <w:rPr>
          <w:rFonts w:hint="eastAsia"/>
        </w:rPr>
        <w:t>支援者</w:t>
      </w:r>
    </w:p>
    <w:p w14:paraId="42CA38D0" w14:textId="77777777" w:rsidR="008453C7" w:rsidRPr="009813C1" w:rsidRDefault="008453C7" w:rsidP="008453C7">
      <w:pPr>
        <w:ind w:firstLineChars="500" w:firstLine="1100"/>
      </w:pPr>
    </w:p>
    <w:p w14:paraId="53A4244B" w14:textId="77777777" w:rsidR="00B60394" w:rsidRPr="009813C1" w:rsidRDefault="00B60394" w:rsidP="00B60394">
      <w:pPr>
        <w:pStyle w:val="ad"/>
        <w:numPr>
          <w:ilvl w:val="1"/>
          <w:numId w:val="12"/>
        </w:numPr>
        <w:ind w:leftChars="0" w:left="1069" w:firstLineChars="0"/>
      </w:pPr>
      <w:r w:rsidRPr="009813C1">
        <w:rPr>
          <w:rFonts w:hint="eastAsia"/>
        </w:rPr>
        <w:t>支援体制について</w:t>
      </w:r>
    </w:p>
    <w:p w14:paraId="5B1124B7" w14:textId="75DB7510" w:rsidR="00B60394" w:rsidRPr="003733EB" w:rsidRDefault="00072A9A" w:rsidP="00B60394">
      <w:pPr>
        <w:pStyle w:val="ad"/>
        <w:numPr>
          <w:ilvl w:val="0"/>
          <w:numId w:val="19"/>
        </w:numPr>
        <w:ind w:leftChars="0" w:firstLineChars="0"/>
      </w:pPr>
      <w:r w:rsidRPr="003733EB">
        <w:rPr>
          <w:rFonts w:hint="eastAsia"/>
        </w:rPr>
        <w:t>困難な問題を抱える女性</w:t>
      </w:r>
      <w:r w:rsidR="00B60394" w:rsidRPr="003733EB">
        <w:rPr>
          <w:rFonts w:hint="eastAsia"/>
        </w:rPr>
        <w:t>の支援には、背景にある複合的な課題（潜在的な課題含む）を整理し、様々な関係先と調整する役割を担う者が行政の中に必要。配置</w:t>
      </w:r>
      <w:r w:rsidR="00E0038F" w:rsidRPr="003733EB">
        <w:rPr>
          <w:rFonts w:hint="eastAsia"/>
        </w:rPr>
        <w:t>にあたっては</w:t>
      </w:r>
      <w:r w:rsidR="00B60394" w:rsidRPr="003733EB">
        <w:rPr>
          <w:rFonts w:hint="eastAsia"/>
        </w:rPr>
        <w:t>高度な専門性が求められる。</w:t>
      </w:r>
    </w:p>
    <w:p w14:paraId="3BBA67A8" w14:textId="4BA6AF42" w:rsidR="00B60394" w:rsidRPr="003733EB" w:rsidRDefault="00072A9A" w:rsidP="00B60394">
      <w:pPr>
        <w:pStyle w:val="ad"/>
        <w:numPr>
          <w:ilvl w:val="0"/>
          <w:numId w:val="19"/>
        </w:numPr>
        <w:ind w:leftChars="0" w:firstLineChars="0"/>
      </w:pPr>
      <w:r w:rsidRPr="00F11A31">
        <w:rPr>
          <w:rFonts w:hint="eastAsia"/>
        </w:rPr>
        <w:t>困難</w:t>
      </w:r>
      <w:r w:rsidRPr="003F0D52">
        <w:rPr>
          <w:rFonts w:hint="eastAsia"/>
        </w:rPr>
        <w:t>な問題を抱える女性</w:t>
      </w:r>
      <w:r w:rsidR="00B60394" w:rsidRPr="003F0D52">
        <w:rPr>
          <w:rFonts w:hint="eastAsia"/>
        </w:rPr>
        <w:t>は</w:t>
      </w:r>
      <w:r w:rsidR="00676741" w:rsidRPr="003F0D52">
        <w:rPr>
          <w:rFonts w:hint="eastAsia"/>
        </w:rPr>
        <w:t>、</w:t>
      </w:r>
      <w:r w:rsidR="00B60394" w:rsidRPr="003F0D52">
        <w:rPr>
          <w:rFonts w:hint="eastAsia"/>
        </w:rPr>
        <w:t>精神面で何らかの問題を抱えて</w:t>
      </w:r>
      <w:r w:rsidR="00676741" w:rsidRPr="003F0D52">
        <w:rPr>
          <w:rFonts w:hint="eastAsia"/>
        </w:rPr>
        <w:t>いること</w:t>
      </w:r>
      <w:r w:rsidR="00285DDE" w:rsidRPr="003F0D52">
        <w:rPr>
          <w:rFonts w:hint="eastAsia"/>
        </w:rPr>
        <w:t>も</w:t>
      </w:r>
      <w:r w:rsidR="00676741" w:rsidRPr="003F0D52">
        <w:rPr>
          <w:rFonts w:hint="eastAsia"/>
        </w:rPr>
        <w:t>少なくな</w:t>
      </w:r>
      <w:r w:rsidR="00A320F8" w:rsidRPr="003F0D52">
        <w:rPr>
          <w:rFonts w:hint="eastAsia"/>
        </w:rPr>
        <w:t>く、また</w:t>
      </w:r>
      <w:r w:rsidR="00B60394" w:rsidRPr="003F0D52">
        <w:rPr>
          <w:rFonts w:hint="eastAsia"/>
        </w:rPr>
        <w:t>既存の</w:t>
      </w:r>
      <w:r w:rsidR="004D2998" w:rsidRPr="003F0D52">
        <w:rPr>
          <w:rFonts w:hint="eastAsia"/>
        </w:rPr>
        <w:t>社会</w:t>
      </w:r>
      <w:r w:rsidR="00B60394" w:rsidRPr="003F0D52">
        <w:rPr>
          <w:rFonts w:hint="eastAsia"/>
        </w:rPr>
        <w:t>福祉</w:t>
      </w:r>
      <w:r w:rsidR="004D2998" w:rsidRPr="003F0D52">
        <w:rPr>
          <w:rFonts w:hint="eastAsia"/>
        </w:rPr>
        <w:t>サービス</w:t>
      </w:r>
      <w:r w:rsidR="00B60394" w:rsidRPr="003F0D52">
        <w:rPr>
          <w:rFonts w:hint="eastAsia"/>
        </w:rPr>
        <w:t>の</w:t>
      </w:r>
      <w:r w:rsidR="00D25E75" w:rsidRPr="003F0D52">
        <w:rPr>
          <w:rFonts w:hint="eastAsia"/>
        </w:rPr>
        <w:t>利用</w:t>
      </w:r>
      <w:r w:rsidR="00B60394" w:rsidRPr="003F0D52">
        <w:rPr>
          <w:rFonts w:hint="eastAsia"/>
        </w:rPr>
        <w:t>だけでは問題</w:t>
      </w:r>
      <w:r w:rsidR="00261F68">
        <w:rPr>
          <w:rFonts w:hint="eastAsia"/>
        </w:rPr>
        <w:t>が</w:t>
      </w:r>
      <w:r w:rsidR="00B60394" w:rsidRPr="003F0D52">
        <w:rPr>
          <w:rFonts w:hint="eastAsia"/>
        </w:rPr>
        <w:t>解決</w:t>
      </w:r>
      <w:r w:rsidR="00614020" w:rsidRPr="003F0D52">
        <w:rPr>
          <w:rFonts w:hint="eastAsia"/>
        </w:rPr>
        <w:t>しないケースも多</w:t>
      </w:r>
      <w:r w:rsidR="00F73311" w:rsidRPr="003F0D52">
        <w:rPr>
          <w:rFonts w:hint="eastAsia"/>
        </w:rPr>
        <w:t>い</w:t>
      </w:r>
      <w:r w:rsidR="00E967CE">
        <w:rPr>
          <w:rFonts w:hint="eastAsia"/>
        </w:rPr>
        <w:t>等</w:t>
      </w:r>
      <w:r w:rsidR="00B60394" w:rsidRPr="003F0D52">
        <w:rPr>
          <w:rFonts w:hint="eastAsia"/>
        </w:rPr>
        <w:t>、</w:t>
      </w:r>
      <w:r w:rsidR="00A320F8" w:rsidRPr="003F0D52">
        <w:rPr>
          <w:rFonts w:hint="eastAsia"/>
        </w:rPr>
        <w:t>状況に応じて</w:t>
      </w:r>
      <w:r w:rsidR="00B60394" w:rsidRPr="003F0D52">
        <w:rPr>
          <w:rFonts w:hint="eastAsia"/>
        </w:rPr>
        <w:t>自立まで長期で寄り添う</w:t>
      </w:r>
      <w:r w:rsidR="00B60394" w:rsidRPr="003733EB">
        <w:rPr>
          <w:rFonts w:hint="eastAsia"/>
        </w:rPr>
        <w:t>ことが必要</w:t>
      </w:r>
    </w:p>
    <w:p w14:paraId="79277670" w14:textId="44BF05A9" w:rsidR="00B60394" w:rsidRPr="009813C1" w:rsidRDefault="00B60394" w:rsidP="00B60394">
      <w:pPr>
        <w:pStyle w:val="ad"/>
        <w:numPr>
          <w:ilvl w:val="0"/>
          <w:numId w:val="19"/>
        </w:numPr>
        <w:ind w:leftChars="0" w:firstLineChars="0"/>
      </w:pPr>
      <w:r w:rsidRPr="009813C1">
        <w:rPr>
          <w:rFonts w:hint="eastAsia"/>
        </w:rPr>
        <w:t>児童虐待</w:t>
      </w:r>
      <w:r w:rsidR="00E07D5F" w:rsidRPr="009813C1">
        <w:rPr>
          <w:rFonts w:hint="eastAsia"/>
        </w:rPr>
        <w:t>等</w:t>
      </w:r>
      <w:r w:rsidRPr="009813C1">
        <w:rPr>
          <w:rFonts w:hint="eastAsia"/>
        </w:rPr>
        <w:t>で行政とつながりがあっても</w:t>
      </w:r>
      <w:r w:rsidR="00837448">
        <w:rPr>
          <w:rFonts w:hint="eastAsia"/>
        </w:rPr>
        <w:t>1</w:t>
      </w:r>
      <w:r w:rsidR="00837448">
        <w:t>8</w:t>
      </w:r>
      <w:r w:rsidRPr="009813C1">
        <w:rPr>
          <w:rFonts w:hint="eastAsia"/>
        </w:rPr>
        <w:t>歳になると行政の支援がとぎれてしまう、</w:t>
      </w:r>
      <w:r w:rsidRPr="009813C1">
        <w:rPr>
          <w:rFonts w:hint="eastAsia"/>
        </w:rPr>
        <w:t xml:space="preserve"> DV</w:t>
      </w:r>
      <w:r w:rsidRPr="009813C1">
        <w:rPr>
          <w:rFonts w:hint="eastAsia"/>
        </w:rPr>
        <w:t>被害者以外の親族間等暴力被害者の相談支援を所管する部署が本市にない</w:t>
      </w:r>
      <w:r w:rsidR="00E07D5F" w:rsidRPr="009813C1">
        <w:rPr>
          <w:rFonts w:hint="eastAsia"/>
        </w:rPr>
        <w:t>等</w:t>
      </w:r>
      <w:r w:rsidRPr="009813C1">
        <w:rPr>
          <w:rFonts w:hint="eastAsia"/>
        </w:rPr>
        <w:t>、制度の狭間に陥るケースも少なくない。</w:t>
      </w:r>
    </w:p>
    <w:p w14:paraId="79F7A1CB" w14:textId="02ED37BF" w:rsidR="00B60394" w:rsidRPr="009813C1" w:rsidRDefault="00B60394" w:rsidP="00B60394">
      <w:pPr>
        <w:pStyle w:val="ad"/>
        <w:numPr>
          <w:ilvl w:val="0"/>
          <w:numId w:val="19"/>
        </w:numPr>
        <w:ind w:leftChars="0" w:firstLineChars="0"/>
      </w:pPr>
      <w:r w:rsidRPr="009813C1">
        <w:rPr>
          <w:rFonts w:hint="eastAsia"/>
        </w:rPr>
        <w:t>若年女性は行政機関</w:t>
      </w:r>
      <w:r w:rsidR="00E07D5F" w:rsidRPr="009813C1">
        <w:rPr>
          <w:rFonts w:hint="eastAsia"/>
        </w:rPr>
        <w:t>等</w:t>
      </w:r>
      <w:r w:rsidRPr="009813C1">
        <w:rPr>
          <w:rFonts w:hint="eastAsia"/>
        </w:rPr>
        <w:t>に支援を求めることを敬遠する傾向が強い。</w:t>
      </w:r>
    </w:p>
    <w:p w14:paraId="1CE7A946" w14:textId="77777777" w:rsidR="00B60394" w:rsidRPr="009813C1" w:rsidRDefault="00B60394" w:rsidP="00B60394">
      <w:pPr>
        <w:pStyle w:val="ad"/>
        <w:numPr>
          <w:ilvl w:val="1"/>
          <w:numId w:val="12"/>
        </w:numPr>
        <w:ind w:leftChars="0" w:left="1069" w:firstLineChars="0"/>
      </w:pPr>
      <w:r w:rsidRPr="009813C1">
        <w:rPr>
          <w:rFonts w:hint="eastAsia"/>
        </w:rPr>
        <w:t>支援事業について</w:t>
      </w:r>
    </w:p>
    <w:p w14:paraId="7E559A06" w14:textId="549E50F7" w:rsidR="00B60394" w:rsidRPr="009813C1" w:rsidRDefault="00B60394" w:rsidP="00B60394">
      <w:pPr>
        <w:pStyle w:val="ad"/>
        <w:numPr>
          <w:ilvl w:val="0"/>
          <w:numId w:val="21"/>
        </w:numPr>
        <w:ind w:leftChars="0" w:firstLineChars="0"/>
      </w:pPr>
      <w:r w:rsidRPr="009813C1">
        <w:rPr>
          <w:rFonts w:hint="eastAsia"/>
        </w:rPr>
        <w:t>性暴力や性的搾取</w:t>
      </w:r>
      <w:r w:rsidR="00E07D5F" w:rsidRPr="009813C1">
        <w:rPr>
          <w:rFonts w:hint="eastAsia"/>
        </w:rPr>
        <w:t>等</w:t>
      </w:r>
      <w:r w:rsidRPr="009813C1">
        <w:rPr>
          <w:rFonts w:hint="eastAsia"/>
        </w:rPr>
        <w:t>の性的被害</w:t>
      </w:r>
      <w:r w:rsidR="00E07D5F" w:rsidRPr="009813C1">
        <w:rPr>
          <w:rFonts w:hint="eastAsia"/>
        </w:rPr>
        <w:t>等</w:t>
      </w:r>
      <w:r w:rsidRPr="009813C1">
        <w:rPr>
          <w:rFonts w:hint="eastAsia"/>
        </w:rPr>
        <w:t>からの回復のための心理的、医療的な支援メニュ</w:t>
      </w:r>
      <w:r w:rsidRPr="002335F3">
        <w:rPr>
          <w:rFonts w:hint="eastAsia"/>
        </w:rPr>
        <w:t>ーが</w:t>
      </w:r>
      <w:r w:rsidR="002F7D07" w:rsidRPr="002335F3">
        <w:rPr>
          <w:rFonts w:hint="eastAsia"/>
        </w:rPr>
        <w:t>必要</w:t>
      </w:r>
      <w:r w:rsidRPr="002335F3">
        <w:rPr>
          <w:rFonts w:hint="eastAsia"/>
        </w:rPr>
        <w:t xml:space="preserve">　</w:t>
      </w:r>
    </w:p>
    <w:p w14:paraId="3502CFD7" w14:textId="0CE03C9B" w:rsidR="00B60394" w:rsidRPr="009813C1" w:rsidRDefault="00B60394" w:rsidP="00B60394">
      <w:pPr>
        <w:pStyle w:val="ad"/>
        <w:numPr>
          <w:ilvl w:val="0"/>
          <w:numId w:val="20"/>
        </w:numPr>
        <w:ind w:leftChars="0" w:firstLineChars="0"/>
      </w:pPr>
      <w:r w:rsidRPr="009813C1">
        <w:rPr>
          <w:rFonts w:hint="eastAsia"/>
        </w:rPr>
        <w:t>お金を持たずに緊急一時避難した場合の緊急的な資金を工面できず支援のスタートでつまづく。</w:t>
      </w:r>
    </w:p>
    <w:p w14:paraId="47EC4817" w14:textId="1ACEED5A" w:rsidR="00B60394" w:rsidRPr="009813C1" w:rsidRDefault="00B60394" w:rsidP="00B60394">
      <w:pPr>
        <w:pStyle w:val="ad"/>
        <w:numPr>
          <w:ilvl w:val="0"/>
          <w:numId w:val="20"/>
        </w:numPr>
        <w:ind w:leftChars="0" w:firstLineChars="0"/>
      </w:pPr>
      <w:r w:rsidRPr="009813C1">
        <w:rPr>
          <w:rFonts w:hint="eastAsia"/>
        </w:rPr>
        <w:t>ＤＶ被害者</w:t>
      </w:r>
      <w:r w:rsidR="00E07D5F" w:rsidRPr="009813C1">
        <w:rPr>
          <w:rFonts w:hint="eastAsia"/>
        </w:rPr>
        <w:t>等</w:t>
      </w:r>
      <w:r w:rsidRPr="009813C1">
        <w:rPr>
          <w:rFonts w:hint="eastAsia"/>
        </w:rPr>
        <w:t>が避難するための転居費用</w:t>
      </w:r>
      <w:r w:rsidR="00E07D5F" w:rsidRPr="009813C1">
        <w:rPr>
          <w:rFonts w:hint="eastAsia"/>
        </w:rPr>
        <w:t>等</w:t>
      </w:r>
      <w:r w:rsidRPr="009813C1">
        <w:rPr>
          <w:rFonts w:hint="eastAsia"/>
        </w:rPr>
        <w:t>に困ることが多い。</w:t>
      </w:r>
    </w:p>
    <w:p w14:paraId="7F58B849" w14:textId="58685821" w:rsidR="00B60394" w:rsidRPr="009813C1" w:rsidRDefault="00B60394" w:rsidP="00E07D5F">
      <w:pPr>
        <w:pStyle w:val="ad"/>
        <w:numPr>
          <w:ilvl w:val="0"/>
          <w:numId w:val="20"/>
        </w:numPr>
        <w:ind w:leftChars="0" w:firstLineChars="0"/>
      </w:pPr>
      <w:r w:rsidRPr="009813C1">
        <w:rPr>
          <w:rFonts w:hint="eastAsia"/>
        </w:rPr>
        <w:t>一時保護が必要なケースでも携帯電話の使用禁止やペットの同伴禁止</w:t>
      </w:r>
      <w:r w:rsidR="00E07D5F" w:rsidRPr="009813C1">
        <w:rPr>
          <w:rFonts w:hint="eastAsia"/>
        </w:rPr>
        <w:t>等、</w:t>
      </w:r>
      <w:r w:rsidRPr="009813C1">
        <w:rPr>
          <w:rFonts w:hint="eastAsia"/>
        </w:rPr>
        <w:t>施設の規則とニーズが合わず入所に至らない場合が少なくない。</w:t>
      </w:r>
    </w:p>
    <w:p w14:paraId="45994BEA" w14:textId="40BB5FFE" w:rsidR="00B60394" w:rsidRPr="009813C1" w:rsidRDefault="00B60394" w:rsidP="00E07D5F">
      <w:pPr>
        <w:pStyle w:val="ad"/>
        <w:numPr>
          <w:ilvl w:val="0"/>
          <w:numId w:val="20"/>
        </w:numPr>
        <w:ind w:leftChars="0" w:firstLineChars="0"/>
      </w:pPr>
      <w:r w:rsidRPr="009813C1">
        <w:rPr>
          <w:rFonts w:hint="eastAsia"/>
        </w:rPr>
        <w:t>一時保護は短期間を想定した措置であり、地域社会で自立できるま</w:t>
      </w:r>
      <w:r w:rsidRPr="003F0D52">
        <w:rPr>
          <w:rFonts w:hint="eastAsia"/>
        </w:rPr>
        <w:t>で</w:t>
      </w:r>
      <w:r w:rsidR="00F73311" w:rsidRPr="003F0D52">
        <w:rPr>
          <w:rFonts w:hint="eastAsia"/>
        </w:rPr>
        <w:t>更に</w:t>
      </w:r>
      <w:r w:rsidRPr="009813C1">
        <w:rPr>
          <w:rFonts w:hint="eastAsia"/>
        </w:rPr>
        <w:t>支援が必要な人が、支援を受けながら生活する居所（ステップハウス</w:t>
      </w:r>
      <w:r w:rsidR="00E07D5F" w:rsidRPr="009813C1">
        <w:rPr>
          <w:rFonts w:hint="eastAsia"/>
        </w:rPr>
        <w:t>等</w:t>
      </w:r>
      <w:r w:rsidRPr="009813C1">
        <w:rPr>
          <w:rFonts w:hint="eastAsia"/>
        </w:rPr>
        <w:t>）が</w:t>
      </w:r>
      <w:r w:rsidR="00E0038F" w:rsidRPr="009813C1">
        <w:rPr>
          <w:rFonts w:hint="eastAsia"/>
        </w:rPr>
        <w:t>求</w:t>
      </w:r>
      <w:r w:rsidR="00E0038F" w:rsidRPr="003F0D52">
        <w:rPr>
          <w:rFonts w:hint="eastAsia"/>
        </w:rPr>
        <w:t>められる</w:t>
      </w:r>
      <w:r w:rsidR="00E0038F" w:rsidRPr="009813C1">
        <w:rPr>
          <w:rFonts w:hint="eastAsia"/>
        </w:rPr>
        <w:t>。</w:t>
      </w:r>
    </w:p>
    <w:p w14:paraId="3BC3826F" w14:textId="2FB970E0" w:rsidR="00B60394" w:rsidRPr="006D2093" w:rsidRDefault="00B60394" w:rsidP="00B60394">
      <w:pPr>
        <w:pStyle w:val="ad"/>
        <w:numPr>
          <w:ilvl w:val="1"/>
          <w:numId w:val="12"/>
        </w:numPr>
        <w:ind w:leftChars="0" w:left="1069" w:firstLineChars="0"/>
      </w:pPr>
      <w:r w:rsidRPr="009813C1">
        <w:rPr>
          <w:rFonts w:hint="eastAsia"/>
        </w:rPr>
        <w:lastRenderedPageBreak/>
        <w:t>民間支援</w:t>
      </w:r>
      <w:r w:rsidRPr="006D2093">
        <w:rPr>
          <w:rFonts w:hint="eastAsia"/>
        </w:rPr>
        <w:t>団体</w:t>
      </w:r>
      <w:r w:rsidR="008453C7" w:rsidRPr="006D2093">
        <w:rPr>
          <w:rFonts w:hint="eastAsia"/>
        </w:rPr>
        <w:t>等</w:t>
      </w:r>
      <w:r w:rsidRPr="006D2093">
        <w:rPr>
          <w:rFonts w:hint="eastAsia"/>
        </w:rPr>
        <w:t>について</w:t>
      </w:r>
    </w:p>
    <w:p w14:paraId="6C0C97EE" w14:textId="7DF1B5F8" w:rsidR="00261DA9" w:rsidRPr="006D2093" w:rsidRDefault="00261DA9" w:rsidP="00261DA9">
      <w:pPr>
        <w:pStyle w:val="ad"/>
        <w:numPr>
          <w:ilvl w:val="0"/>
          <w:numId w:val="20"/>
        </w:numPr>
        <w:ind w:leftChars="0" w:firstLineChars="0"/>
      </w:pPr>
      <w:r w:rsidRPr="006D2093">
        <w:rPr>
          <w:rFonts w:hint="eastAsia"/>
        </w:rPr>
        <w:t>複雑多様化する</w:t>
      </w:r>
      <w:r w:rsidR="00072A9A" w:rsidRPr="006D2093">
        <w:rPr>
          <w:rFonts w:hint="eastAsia"/>
        </w:rPr>
        <w:t>困難な問題を抱える女性</w:t>
      </w:r>
      <w:r w:rsidRPr="006D2093">
        <w:rPr>
          <w:rFonts w:hint="eastAsia"/>
        </w:rPr>
        <w:t>への支援には、柔軟性や知見、ノウハウを持つ民間支援団体</w:t>
      </w:r>
      <w:r w:rsidR="008453C7" w:rsidRPr="006D2093">
        <w:rPr>
          <w:rFonts w:hint="eastAsia"/>
        </w:rPr>
        <w:t>等</w:t>
      </w:r>
      <w:r w:rsidRPr="006D2093">
        <w:rPr>
          <w:rFonts w:hint="eastAsia"/>
        </w:rPr>
        <w:t>と行政の連携が有効</w:t>
      </w:r>
    </w:p>
    <w:p w14:paraId="566FB2DE" w14:textId="63F72B5E" w:rsidR="00B60394" w:rsidRPr="006D2093" w:rsidRDefault="00072A9A" w:rsidP="00B60394">
      <w:pPr>
        <w:pStyle w:val="ad"/>
        <w:numPr>
          <w:ilvl w:val="0"/>
          <w:numId w:val="20"/>
        </w:numPr>
        <w:ind w:leftChars="0" w:firstLineChars="0"/>
      </w:pPr>
      <w:r w:rsidRPr="006D2093">
        <w:rPr>
          <w:rFonts w:hint="eastAsia"/>
        </w:rPr>
        <w:t>困難な問題を抱える女性</w:t>
      </w:r>
      <w:r w:rsidR="00B60394" w:rsidRPr="006D2093">
        <w:rPr>
          <w:rFonts w:hint="eastAsia"/>
        </w:rPr>
        <w:t>への支援に取り組む団体の多くは活動を継続（起ち上げ）する上で、人材確保や財政面で脆弱性を抱えている。</w:t>
      </w:r>
    </w:p>
    <w:p w14:paraId="744362A9" w14:textId="542F337F" w:rsidR="00B60394" w:rsidRPr="003733EB" w:rsidRDefault="00B60394" w:rsidP="00B60394">
      <w:pPr>
        <w:pStyle w:val="ad"/>
        <w:numPr>
          <w:ilvl w:val="0"/>
          <w:numId w:val="20"/>
        </w:numPr>
        <w:ind w:leftChars="0" w:firstLineChars="0"/>
      </w:pPr>
      <w:r w:rsidRPr="006D2093">
        <w:rPr>
          <w:rFonts w:hint="eastAsia"/>
        </w:rPr>
        <w:t>民間支援団体</w:t>
      </w:r>
      <w:r w:rsidR="008453C7" w:rsidRPr="006D2093">
        <w:rPr>
          <w:rFonts w:hint="eastAsia"/>
        </w:rPr>
        <w:t>等</w:t>
      </w:r>
      <w:r w:rsidRPr="006D2093">
        <w:rPr>
          <w:rFonts w:hint="eastAsia"/>
        </w:rPr>
        <w:t>の</w:t>
      </w:r>
      <w:r w:rsidRPr="003733EB">
        <w:rPr>
          <w:rFonts w:hint="eastAsia"/>
        </w:rPr>
        <w:t>協力</w:t>
      </w:r>
      <w:r w:rsidR="00E07D5F" w:rsidRPr="003733EB">
        <w:rPr>
          <w:rFonts w:hint="eastAsia"/>
        </w:rPr>
        <w:t>等</w:t>
      </w:r>
      <w:r w:rsidRPr="003733EB">
        <w:rPr>
          <w:rFonts w:hint="eastAsia"/>
        </w:rPr>
        <w:t>により有効な支援を行う上で、相互の情報共有や連携が図れる</w:t>
      </w:r>
      <w:r w:rsidR="00465860" w:rsidRPr="003733EB">
        <w:rPr>
          <w:rFonts w:hint="eastAsia"/>
        </w:rPr>
        <w:t>仕組み</w:t>
      </w:r>
      <w:r w:rsidRPr="003733EB">
        <w:rPr>
          <w:rFonts w:hint="eastAsia"/>
        </w:rPr>
        <w:t>の構築が望まれる。</w:t>
      </w:r>
    </w:p>
    <w:p w14:paraId="4A6DE8C0" w14:textId="77777777" w:rsidR="00B60394" w:rsidRPr="009813C1" w:rsidRDefault="00B60394" w:rsidP="00B60394">
      <w:pPr>
        <w:pStyle w:val="ad"/>
        <w:numPr>
          <w:ilvl w:val="1"/>
          <w:numId w:val="12"/>
        </w:numPr>
        <w:ind w:leftChars="0" w:left="1069" w:firstLineChars="0"/>
      </w:pPr>
      <w:r w:rsidRPr="003733EB">
        <w:rPr>
          <w:rFonts w:hint="eastAsia"/>
        </w:rPr>
        <w:t>啓発・理解</w:t>
      </w:r>
      <w:r w:rsidRPr="009813C1">
        <w:rPr>
          <w:rFonts w:hint="eastAsia"/>
        </w:rPr>
        <w:t>促進</w:t>
      </w:r>
    </w:p>
    <w:p w14:paraId="7586F200" w14:textId="245B5160" w:rsidR="00B60394" w:rsidRPr="009813C1" w:rsidRDefault="00B60394" w:rsidP="00B60394">
      <w:pPr>
        <w:pStyle w:val="ad"/>
        <w:numPr>
          <w:ilvl w:val="0"/>
          <w:numId w:val="22"/>
        </w:numPr>
        <w:ind w:leftChars="0" w:firstLineChars="0"/>
      </w:pPr>
      <w:r w:rsidRPr="009813C1">
        <w:rPr>
          <w:rFonts w:hint="eastAsia"/>
        </w:rPr>
        <w:t>社会（行政の相談窓口含む）の無理解による不用意な発言（「頑張って働こう」「身体的暴力がないから軽</w:t>
      </w:r>
      <w:r w:rsidR="00261DA9" w:rsidRPr="009813C1">
        <w:rPr>
          <w:rFonts w:hint="eastAsia"/>
        </w:rPr>
        <w:t>い</w:t>
      </w:r>
      <w:r w:rsidRPr="009813C1">
        <w:rPr>
          <w:rFonts w:hint="eastAsia"/>
        </w:rPr>
        <w:t>DV</w:t>
      </w:r>
      <w:r w:rsidRPr="009813C1">
        <w:rPr>
          <w:rFonts w:hint="eastAsia"/>
        </w:rPr>
        <w:t>」</w:t>
      </w:r>
      <w:r w:rsidR="00E07D5F" w:rsidRPr="009813C1">
        <w:rPr>
          <w:rFonts w:hint="eastAsia"/>
        </w:rPr>
        <w:t>等</w:t>
      </w:r>
      <w:r w:rsidRPr="009813C1">
        <w:rPr>
          <w:rFonts w:hint="eastAsia"/>
        </w:rPr>
        <w:t>）により、傷つけられ必要な支援から遠のくケースも少なからずある。</w:t>
      </w:r>
    </w:p>
    <w:p w14:paraId="54FEEB8D" w14:textId="77777777" w:rsidR="00B60394" w:rsidRPr="009813C1" w:rsidRDefault="00B60394" w:rsidP="00B60394">
      <w:pPr>
        <w:pStyle w:val="ad"/>
        <w:numPr>
          <w:ilvl w:val="0"/>
          <w:numId w:val="22"/>
        </w:numPr>
        <w:ind w:leftChars="0" w:firstLineChars="0"/>
      </w:pPr>
      <w:r w:rsidRPr="009813C1">
        <w:rPr>
          <w:rFonts w:hint="eastAsia"/>
        </w:rPr>
        <w:t>若年女性には予期せぬ妊娠により困難に直面しているケースも多い。</w:t>
      </w:r>
    </w:p>
    <w:p w14:paraId="46A5259B" w14:textId="77777777" w:rsidR="00B60394" w:rsidRPr="009813C1" w:rsidRDefault="00B60394" w:rsidP="00B60394">
      <w:pPr>
        <w:pStyle w:val="a5"/>
        <w:numPr>
          <w:ilvl w:val="1"/>
          <w:numId w:val="12"/>
        </w:numPr>
        <w:ind w:leftChars="0" w:left="1069" w:firstLineChars="0"/>
        <w:rPr>
          <w:b w:val="0"/>
          <w:bCs/>
        </w:rPr>
      </w:pPr>
      <w:r w:rsidRPr="009813C1">
        <w:rPr>
          <w:rFonts w:hint="eastAsia"/>
          <w:b w:val="0"/>
          <w:bCs/>
        </w:rPr>
        <w:t>その他</w:t>
      </w:r>
    </w:p>
    <w:p w14:paraId="48A07C28" w14:textId="39BC038C" w:rsidR="00B60394" w:rsidRPr="009813C1" w:rsidRDefault="00B60394" w:rsidP="00B60394">
      <w:pPr>
        <w:pStyle w:val="a5"/>
        <w:numPr>
          <w:ilvl w:val="0"/>
          <w:numId w:val="23"/>
        </w:numPr>
        <w:ind w:leftChars="0" w:firstLineChars="0"/>
        <w:rPr>
          <w:b w:val="0"/>
          <w:bCs/>
        </w:rPr>
      </w:pPr>
      <w:r w:rsidRPr="009813C1">
        <w:rPr>
          <w:rFonts w:hint="eastAsia"/>
          <w:b w:val="0"/>
          <w:bCs/>
        </w:rPr>
        <w:t>被害者が逃げなくてもいいように状況が改善するような支援も</w:t>
      </w:r>
      <w:r w:rsidR="00072A9A" w:rsidRPr="009813C1">
        <w:rPr>
          <w:rFonts w:hint="eastAsia"/>
          <w:b w:val="0"/>
          <w:bCs/>
        </w:rPr>
        <w:t>望まれる</w:t>
      </w:r>
      <w:r w:rsidRPr="009813C1">
        <w:rPr>
          <w:rFonts w:hint="eastAsia"/>
          <w:b w:val="0"/>
          <w:bCs/>
        </w:rPr>
        <w:t>。</w:t>
      </w:r>
    </w:p>
    <w:p w14:paraId="4FC7E3FF" w14:textId="77777777" w:rsidR="00B60394" w:rsidRPr="009813C1" w:rsidRDefault="00B60394" w:rsidP="00B60394">
      <w:pPr>
        <w:pStyle w:val="a5"/>
        <w:numPr>
          <w:ilvl w:val="0"/>
          <w:numId w:val="0"/>
        </w:numPr>
        <w:ind w:left="1425"/>
        <w:rPr>
          <w:b w:val="0"/>
          <w:bCs/>
        </w:rPr>
      </w:pPr>
    </w:p>
    <w:p w14:paraId="575ECC76" w14:textId="419920FB" w:rsidR="008F75BB" w:rsidRPr="009813C1" w:rsidRDefault="008F75BB" w:rsidP="008F75BB">
      <w:pPr>
        <w:pStyle w:val="3"/>
        <w:numPr>
          <w:ilvl w:val="0"/>
          <w:numId w:val="13"/>
        </w:numPr>
        <w:spacing w:before="180"/>
        <w:ind w:leftChars="0"/>
      </w:pPr>
      <w:bookmarkStart w:id="11" w:name="_Toc156900924"/>
      <w:r>
        <w:rPr>
          <w:rFonts w:hint="eastAsia"/>
        </w:rPr>
        <w:t>現状から</w:t>
      </w:r>
      <w:r w:rsidR="00645C3C">
        <w:rPr>
          <w:rFonts w:hint="eastAsia"/>
        </w:rPr>
        <w:t>見えてきた主な課題</w:t>
      </w:r>
      <w:bookmarkEnd w:id="11"/>
    </w:p>
    <w:p w14:paraId="23E1ED03" w14:textId="5D1BFC03" w:rsidR="00B60394" w:rsidRPr="009813C1" w:rsidRDefault="003235DA" w:rsidP="003235DA">
      <w:pPr>
        <w:pStyle w:val="ad"/>
        <w:ind w:leftChars="0" w:left="780"/>
        <w:rPr>
          <w:bCs/>
        </w:rPr>
      </w:pPr>
      <w:r w:rsidRPr="009813C1">
        <w:rPr>
          <w:rFonts w:hint="eastAsia"/>
          <w:bCs/>
        </w:rPr>
        <w:t>前記</w:t>
      </w:r>
      <w:r w:rsidR="00B60394" w:rsidRPr="009813C1">
        <w:rPr>
          <w:rFonts w:hint="eastAsia"/>
          <w:bCs/>
        </w:rPr>
        <w:t>「（１）関連施策の相</w:t>
      </w:r>
      <w:r w:rsidR="00B60394" w:rsidRPr="003733EB">
        <w:rPr>
          <w:rFonts w:hint="eastAsia"/>
          <w:bCs/>
        </w:rPr>
        <w:t>談窓口での現状」及び「（２）</w:t>
      </w:r>
      <w:r w:rsidR="004329FB" w:rsidRPr="003733EB">
        <w:rPr>
          <w:rFonts w:hint="eastAsia"/>
          <w:bCs/>
        </w:rPr>
        <w:t>関係</w:t>
      </w:r>
      <w:r w:rsidR="00B60394" w:rsidRPr="003733EB">
        <w:rPr>
          <w:rFonts w:hint="eastAsia"/>
          <w:bCs/>
        </w:rPr>
        <w:t>機関・</w:t>
      </w:r>
      <w:r w:rsidR="004D3A03" w:rsidRPr="003733EB">
        <w:rPr>
          <w:rFonts w:hint="eastAsia"/>
          <w:bCs/>
        </w:rPr>
        <w:t>民間支援</w:t>
      </w:r>
      <w:r w:rsidR="00B60394" w:rsidRPr="003733EB">
        <w:rPr>
          <w:rFonts w:hint="eastAsia"/>
          <w:bCs/>
        </w:rPr>
        <w:t>団体</w:t>
      </w:r>
      <w:r w:rsidR="00E07D5F" w:rsidRPr="003733EB">
        <w:rPr>
          <w:rFonts w:hint="eastAsia"/>
          <w:bCs/>
        </w:rPr>
        <w:t>等</w:t>
      </w:r>
      <w:r w:rsidR="00B60394" w:rsidRPr="003733EB">
        <w:rPr>
          <w:rFonts w:hint="eastAsia"/>
          <w:bCs/>
        </w:rPr>
        <w:t>へのヒアリングまとめ」より見えてきた本市の</w:t>
      </w:r>
      <w:r w:rsidRPr="003733EB">
        <w:rPr>
          <w:rFonts w:hint="eastAsia"/>
          <w:bCs/>
        </w:rPr>
        <w:t>主な</w:t>
      </w:r>
      <w:r w:rsidR="00B60394" w:rsidRPr="003733EB">
        <w:rPr>
          <w:rFonts w:hint="eastAsia"/>
          <w:bCs/>
        </w:rPr>
        <w:t>課題を</w:t>
      </w:r>
      <w:r w:rsidRPr="003733EB">
        <w:rPr>
          <w:rFonts w:hint="eastAsia"/>
          <w:bCs/>
        </w:rPr>
        <w:t>、（２）</w:t>
      </w:r>
      <w:r w:rsidR="00A61205" w:rsidRPr="003733EB">
        <w:rPr>
          <w:rFonts w:hint="eastAsia"/>
          <w:bCs/>
        </w:rPr>
        <w:t>で整理した</w:t>
      </w:r>
      <w:r w:rsidRPr="003733EB">
        <w:rPr>
          <w:rFonts w:hint="eastAsia"/>
          <w:bCs/>
        </w:rPr>
        <w:t>５つの</w:t>
      </w:r>
      <w:r w:rsidR="00A61205" w:rsidRPr="003733EB">
        <w:rPr>
          <w:rFonts w:hint="eastAsia"/>
          <w:bCs/>
        </w:rPr>
        <w:t>項目</w:t>
      </w:r>
      <w:r w:rsidRPr="003733EB">
        <w:rPr>
          <w:rFonts w:hint="eastAsia"/>
          <w:bCs/>
        </w:rPr>
        <w:t>ごとに</w:t>
      </w:r>
      <w:r w:rsidR="00B60394" w:rsidRPr="003733EB">
        <w:rPr>
          <w:rFonts w:hint="eastAsia"/>
          <w:bCs/>
        </w:rPr>
        <w:t>まとめました。</w:t>
      </w:r>
    </w:p>
    <w:p w14:paraId="2D4E5871" w14:textId="77777777" w:rsidR="00B60394" w:rsidRPr="009813C1" w:rsidRDefault="00B60394" w:rsidP="00B60394">
      <w:pPr>
        <w:pStyle w:val="ad"/>
        <w:ind w:leftChars="0" w:left="780" w:firstLineChars="0" w:firstLine="0"/>
        <w:rPr>
          <w:bCs/>
        </w:rPr>
      </w:pPr>
    </w:p>
    <w:p w14:paraId="31A3C46A" w14:textId="77777777" w:rsidR="00B60394" w:rsidRPr="009813C1" w:rsidRDefault="00B60394" w:rsidP="00B60394">
      <w:pPr>
        <w:pStyle w:val="ad"/>
        <w:numPr>
          <w:ilvl w:val="2"/>
          <w:numId w:val="13"/>
        </w:numPr>
        <w:ind w:leftChars="0" w:left="1069" w:firstLineChars="0"/>
        <w:rPr>
          <w:bCs/>
        </w:rPr>
      </w:pPr>
      <w:r w:rsidRPr="009813C1">
        <w:rPr>
          <w:rFonts w:hint="eastAsia"/>
          <w:bCs/>
        </w:rPr>
        <w:t>支援体制について</w:t>
      </w:r>
    </w:p>
    <w:p w14:paraId="72B2D66B" w14:textId="0569D65B" w:rsidR="00B60394" w:rsidRPr="00052AAC" w:rsidRDefault="00072A9A" w:rsidP="00B60394">
      <w:pPr>
        <w:pStyle w:val="ad"/>
        <w:numPr>
          <w:ilvl w:val="0"/>
          <w:numId w:val="23"/>
        </w:numPr>
        <w:ind w:leftChars="0" w:firstLineChars="0"/>
        <w:rPr>
          <w:bCs/>
        </w:rPr>
      </w:pPr>
      <w:r w:rsidRPr="009813C1">
        <w:rPr>
          <w:rFonts w:hint="eastAsia"/>
          <w:bCs/>
        </w:rPr>
        <w:t>困難な問題を抱える女性</w:t>
      </w:r>
      <w:r w:rsidR="00B60394" w:rsidRPr="009813C1">
        <w:rPr>
          <w:rFonts w:hint="eastAsia"/>
          <w:bCs/>
        </w:rPr>
        <w:t>が抱える複合的な課題を整理し、関係機関と調整を行う役割が</w:t>
      </w:r>
      <w:r w:rsidR="00B60394" w:rsidRPr="00052AAC">
        <w:rPr>
          <w:rFonts w:hint="eastAsia"/>
          <w:bCs/>
        </w:rPr>
        <w:t xml:space="preserve">必要　　　</w:t>
      </w:r>
    </w:p>
    <w:p w14:paraId="51D8C4C0" w14:textId="77777777" w:rsidR="00B60394" w:rsidRPr="00052AAC" w:rsidRDefault="00B60394" w:rsidP="00B60394">
      <w:pPr>
        <w:pStyle w:val="ad"/>
        <w:numPr>
          <w:ilvl w:val="0"/>
          <w:numId w:val="23"/>
        </w:numPr>
        <w:ind w:leftChars="0" w:firstLineChars="0"/>
        <w:rPr>
          <w:bCs/>
        </w:rPr>
      </w:pPr>
      <w:r w:rsidRPr="00052AAC">
        <w:rPr>
          <w:rFonts w:hint="eastAsia"/>
          <w:bCs/>
        </w:rPr>
        <w:t>中長期的な伴走型支援が必要</w:t>
      </w:r>
    </w:p>
    <w:p w14:paraId="0400D996" w14:textId="54673AF8" w:rsidR="00B60394" w:rsidRPr="00052AAC" w:rsidRDefault="00072A9A" w:rsidP="00B60394">
      <w:pPr>
        <w:pStyle w:val="ad"/>
        <w:numPr>
          <w:ilvl w:val="0"/>
          <w:numId w:val="23"/>
        </w:numPr>
        <w:ind w:leftChars="0" w:firstLineChars="0"/>
        <w:rPr>
          <w:bCs/>
        </w:rPr>
      </w:pPr>
      <w:r w:rsidRPr="00052AAC">
        <w:rPr>
          <w:rFonts w:hint="eastAsia"/>
          <w:bCs/>
        </w:rPr>
        <w:t>困難な問題を抱える女性</w:t>
      </w:r>
      <w:r w:rsidR="00B60394" w:rsidRPr="00052AAC">
        <w:rPr>
          <w:rFonts w:hint="eastAsia"/>
          <w:bCs/>
        </w:rPr>
        <w:t>のうち、既存の制度の対象者（生活困窮、</w:t>
      </w:r>
      <w:r w:rsidR="00B60394" w:rsidRPr="00052AAC">
        <w:rPr>
          <w:rFonts w:hint="eastAsia"/>
          <w:bCs/>
        </w:rPr>
        <w:t>DV</w:t>
      </w:r>
      <w:r w:rsidR="00B60394" w:rsidRPr="00052AAC">
        <w:rPr>
          <w:rFonts w:hint="eastAsia"/>
          <w:bCs/>
        </w:rPr>
        <w:t>被害者、高齢者、障がい者</w:t>
      </w:r>
      <w:r w:rsidR="00E07D5F" w:rsidRPr="00052AAC">
        <w:rPr>
          <w:rFonts w:hint="eastAsia"/>
          <w:bCs/>
        </w:rPr>
        <w:t>等</w:t>
      </w:r>
      <w:r w:rsidR="00B60394" w:rsidRPr="00052AAC">
        <w:rPr>
          <w:rFonts w:hint="eastAsia"/>
          <w:bCs/>
        </w:rPr>
        <w:t>）のいずれにも該当しない場合の</w:t>
      </w:r>
      <w:r w:rsidR="007C19E7" w:rsidRPr="00052AAC">
        <w:rPr>
          <w:rFonts w:hint="eastAsia"/>
          <w:bCs/>
        </w:rPr>
        <w:t>支援</w:t>
      </w:r>
      <w:r w:rsidR="00B60394" w:rsidRPr="00052AAC">
        <w:rPr>
          <w:rFonts w:hint="eastAsia"/>
          <w:bCs/>
        </w:rPr>
        <w:t>が必要</w:t>
      </w:r>
    </w:p>
    <w:p w14:paraId="2E46C3F0" w14:textId="70ACAE1B" w:rsidR="008E3A16" w:rsidRPr="00DA349C" w:rsidRDefault="008E3A16" w:rsidP="00F22DFD">
      <w:pPr>
        <w:pStyle w:val="ad"/>
        <w:numPr>
          <w:ilvl w:val="0"/>
          <w:numId w:val="23"/>
        </w:numPr>
        <w:ind w:leftChars="0" w:firstLineChars="0"/>
        <w:rPr>
          <w:bCs/>
        </w:rPr>
      </w:pPr>
      <w:r w:rsidRPr="00052AAC">
        <w:rPr>
          <w:rFonts w:hint="eastAsia"/>
          <w:bCs/>
        </w:rPr>
        <w:t>困難な</w:t>
      </w:r>
      <w:r w:rsidRPr="00DA349C">
        <w:rPr>
          <w:rFonts w:hint="eastAsia"/>
          <w:bCs/>
        </w:rPr>
        <w:t>問題を抱える女性のうち、既</w:t>
      </w:r>
      <w:r w:rsidR="00871A96" w:rsidRPr="00DA349C">
        <w:rPr>
          <w:rFonts w:hint="eastAsia"/>
          <w:bCs/>
        </w:rPr>
        <w:t>に何らかの既存</w:t>
      </w:r>
      <w:r w:rsidRPr="00DA349C">
        <w:rPr>
          <w:rFonts w:hint="eastAsia"/>
          <w:bCs/>
        </w:rPr>
        <w:t>制度の</w:t>
      </w:r>
      <w:r w:rsidR="00871A96" w:rsidRPr="00DA349C">
        <w:rPr>
          <w:rFonts w:hint="eastAsia"/>
          <w:bCs/>
        </w:rPr>
        <w:t>適用を受けている方で</w:t>
      </w:r>
      <w:r w:rsidRPr="00DA349C">
        <w:rPr>
          <w:rFonts w:hint="eastAsia"/>
          <w:bCs/>
        </w:rPr>
        <w:t>あっても、</w:t>
      </w:r>
      <w:r w:rsidR="009807EF" w:rsidRPr="00DA349C">
        <w:rPr>
          <w:rFonts w:hint="eastAsia"/>
          <w:bCs/>
        </w:rPr>
        <w:t>困難女性支援</w:t>
      </w:r>
      <w:r w:rsidR="00BE3D83" w:rsidRPr="00DA349C">
        <w:rPr>
          <w:rFonts w:hint="eastAsia"/>
          <w:bCs/>
        </w:rPr>
        <w:t>法が定義する状況に当てはま</w:t>
      </w:r>
      <w:r w:rsidR="00F22DFD" w:rsidRPr="00DA349C">
        <w:rPr>
          <w:rFonts w:hint="eastAsia"/>
          <w:bCs/>
        </w:rPr>
        <w:t>る</w:t>
      </w:r>
      <w:r w:rsidRPr="00DA349C">
        <w:rPr>
          <w:rFonts w:hint="eastAsia"/>
          <w:bCs/>
        </w:rPr>
        <w:t>場合の支援が必要</w:t>
      </w:r>
    </w:p>
    <w:p w14:paraId="2FA80F2F" w14:textId="0D23A5FA" w:rsidR="00B60394" w:rsidRPr="00285DDE" w:rsidRDefault="00383D82" w:rsidP="00B60394">
      <w:pPr>
        <w:pStyle w:val="ad"/>
        <w:numPr>
          <w:ilvl w:val="0"/>
          <w:numId w:val="23"/>
        </w:numPr>
        <w:ind w:leftChars="0" w:firstLineChars="0"/>
        <w:rPr>
          <w:bCs/>
        </w:rPr>
      </w:pPr>
      <w:r w:rsidRPr="00DA349C">
        <w:rPr>
          <w:rFonts w:hint="eastAsia"/>
          <w:bCs/>
        </w:rPr>
        <w:t>支援が必要でも行政機関</w:t>
      </w:r>
      <w:r w:rsidRPr="00285DDE">
        <w:rPr>
          <w:rFonts w:hint="eastAsia"/>
          <w:bCs/>
        </w:rPr>
        <w:t>につながりにくい方（特に若年女性等）に対しては、積極的なアウトリーチ等の支援体制の構築が必要</w:t>
      </w:r>
    </w:p>
    <w:p w14:paraId="2BA30EC9" w14:textId="6302D11F" w:rsidR="00161E8A" w:rsidRPr="00285DDE" w:rsidRDefault="00161E8A" w:rsidP="00161E8A">
      <w:pPr>
        <w:pStyle w:val="ad"/>
        <w:numPr>
          <w:ilvl w:val="0"/>
          <w:numId w:val="23"/>
        </w:numPr>
        <w:ind w:leftChars="0" w:firstLineChars="0"/>
        <w:rPr>
          <w:bCs/>
        </w:rPr>
      </w:pPr>
      <w:r w:rsidRPr="00285DDE">
        <w:rPr>
          <w:rFonts w:hint="eastAsia"/>
          <w:bCs/>
        </w:rPr>
        <w:t>制度や組織による縦割</w:t>
      </w:r>
      <w:r w:rsidRPr="003F0D52">
        <w:rPr>
          <w:rFonts w:hint="eastAsia"/>
          <w:bCs/>
        </w:rPr>
        <w:t>り</w:t>
      </w:r>
      <w:r w:rsidR="00F73311" w:rsidRPr="003F0D52">
        <w:rPr>
          <w:rFonts w:hint="eastAsia"/>
          <w:bCs/>
        </w:rPr>
        <w:t>意識や組織の垣根を越えて</w:t>
      </w:r>
      <w:r w:rsidR="0019646B" w:rsidRPr="003F0D52">
        <w:rPr>
          <w:rFonts w:hint="eastAsia"/>
          <w:bCs/>
        </w:rPr>
        <w:t>、支援の</w:t>
      </w:r>
      <w:r w:rsidR="0019646B" w:rsidRPr="00285DDE">
        <w:rPr>
          <w:rFonts w:hint="eastAsia"/>
          <w:bCs/>
        </w:rPr>
        <w:t>現場</w:t>
      </w:r>
      <w:r w:rsidR="000136D7" w:rsidRPr="00285DDE">
        <w:rPr>
          <w:rFonts w:hint="eastAsia"/>
          <w:bCs/>
        </w:rPr>
        <w:t>同士</w:t>
      </w:r>
      <w:r w:rsidR="0019646B" w:rsidRPr="00285DDE">
        <w:rPr>
          <w:rFonts w:hint="eastAsia"/>
          <w:bCs/>
        </w:rPr>
        <w:t>がより連携しやすい環境が必要</w:t>
      </w:r>
    </w:p>
    <w:p w14:paraId="017EB2AF" w14:textId="1EAC7A5F" w:rsidR="00BE3D83" w:rsidRPr="00052AAC" w:rsidRDefault="00B60394" w:rsidP="00FD101A">
      <w:pPr>
        <w:pStyle w:val="ad"/>
        <w:numPr>
          <w:ilvl w:val="2"/>
          <w:numId w:val="13"/>
        </w:numPr>
        <w:ind w:leftChars="0" w:left="1069" w:firstLineChars="0"/>
        <w:rPr>
          <w:bCs/>
        </w:rPr>
      </w:pPr>
      <w:r w:rsidRPr="00052AAC">
        <w:rPr>
          <w:rFonts w:hint="eastAsia"/>
          <w:bCs/>
        </w:rPr>
        <w:t>支援事業について</w:t>
      </w:r>
    </w:p>
    <w:p w14:paraId="32C61B7F" w14:textId="309F1B5E" w:rsidR="00B60394" w:rsidRPr="00052AAC" w:rsidRDefault="00B60394" w:rsidP="00B60394">
      <w:pPr>
        <w:pStyle w:val="ad"/>
        <w:numPr>
          <w:ilvl w:val="0"/>
          <w:numId w:val="24"/>
        </w:numPr>
        <w:ind w:leftChars="0" w:firstLineChars="0"/>
        <w:rPr>
          <w:bCs/>
        </w:rPr>
      </w:pPr>
      <w:r w:rsidRPr="00052AAC">
        <w:rPr>
          <w:rFonts w:hint="eastAsia"/>
          <w:bCs/>
        </w:rPr>
        <w:t>専門的な心理的、医療的ケア</w:t>
      </w:r>
      <w:r w:rsidR="007C19E7" w:rsidRPr="00052AAC">
        <w:rPr>
          <w:rFonts w:hint="eastAsia"/>
          <w:bCs/>
        </w:rPr>
        <w:t>が</w:t>
      </w:r>
      <w:r w:rsidRPr="00052AAC">
        <w:rPr>
          <w:rFonts w:hint="eastAsia"/>
          <w:bCs/>
        </w:rPr>
        <w:t>必要</w:t>
      </w:r>
    </w:p>
    <w:p w14:paraId="7519A44F" w14:textId="1A88EF5D" w:rsidR="00B60394" w:rsidRPr="00052AAC" w:rsidRDefault="00CE4D98" w:rsidP="00B60394">
      <w:pPr>
        <w:pStyle w:val="ad"/>
        <w:numPr>
          <w:ilvl w:val="0"/>
          <w:numId w:val="24"/>
        </w:numPr>
        <w:ind w:leftChars="0" w:firstLineChars="0"/>
        <w:rPr>
          <w:bCs/>
        </w:rPr>
      </w:pPr>
      <w:r w:rsidRPr="00052AAC">
        <w:rPr>
          <w:rFonts w:hint="eastAsia"/>
          <w:bCs/>
        </w:rPr>
        <w:t>緊急時の経済的支援</w:t>
      </w:r>
      <w:r w:rsidR="007C19E7" w:rsidRPr="00052AAC">
        <w:rPr>
          <w:rFonts w:hint="eastAsia"/>
          <w:bCs/>
        </w:rPr>
        <w:t>が</w:t>
      </w:r>
      <w:r w:rsidR="00B60394" w:rsidRPr="00052AAC">
        <w:rPr>
          <w:rFonts w:hint="eastAsia"/>
          <w:bCs/>
        </w:rPr>
        <w:t>必要</w:t>
      </w:r>
    </w:p>
    <w:p w14:paraId="03A36B5B" w14:textId="7D0A18FF" w:rsidR="00F6413B" w:rsidRPr="006D2093" w:rsidRDefault="00B60394" w:rsidP="00F6413B">
      <w:pPr>
        <w:pStyle w:val="ad"/>
        <w:numPr>
          <w:ilvl w:val="0"/>
          <w:numId w:val="24"/>
        </w:numPr>
        <w:ind w:leftChars="0" w:firstLineChars="0"/>
        <w:rPr>
          <w:bCs/>
        </w:rPr>
      </w:pPr>
      <w:r w:rsidRPr="00052AAC">
        <w:rPr>
          <w:rFonts w:hint="eastAsia"/>
          <w:bCs/>
        </w:rPr>
        <w:lastRenderedPageBreak/>
        <w:t>秘匿の</w:t>
      </w:r>
      <w:r w:rsidRPr="006D2093">
        <w:rPr>
          <w:rFonts w:hint="eastAsia"/>
          <w:bCs/>
        </w:rPr>
        <w:t>必要性や自立の段階によって選択できる多様な施設・居所の確保</w:t>
      </w:r>
      <w:r w:rsidR="007C19E7" w:rsidRPr="006D2093">
        <w:rPr>
          <w:rFonts w:hint="eastAsia"/>
          <w:bCs/>
        </w:rPr>
        <w:t>が必要</w:t>
      </w:r>
    </w:p>
    <w:p w14:paraId="076DE0E8" w14:textId="4E387BD8" w:rsidR="00F6413B" w:rsidRPr="006D2093" w:rsidRDefault="00F6413B" w:rsidP="00F6413B">
      <w:pPr>
        <w:pStyle w:val="ad"/>
        <w:numPr>
          <w:ilvl w:val="0"/>
          <w:numId w:val="24"/>
        </w:numPr>
        <w:ind w:leftChars="0" w:firstLineChars="0"/>
        <w:rPr>
          <w:bCs/>
        </w:rPr>
      </w:pPr>
      <w:r w:rsidRPr="006D2093">
        <w:rPr>
          <w:rFonts w:hint="eastAsia"/>
          <w:bCs/>
        </w:rPr>
        <w:t>避難することを選択しない被害者への支援が必要</w:t>
      </w:r>
    </w:p>
    <w:p w14:paraId="2ADD7D34" w14:textId="7AE37BE2" w:rsidR="00B60394" w:rsidRPr="006D2093" w:rsidRDefault="00B60394" w:rsidP="00B60394">
      <w:pPr>
        <w:pStyle w:val="ad"/>
        <w:numPr>
          <w:ilvl w:val="2"/>
          <w:numId w:val="13"/>
        </w:numPr>
        <w:ind w:leftChars="0" w:left="1069" w:firstLineChars="0"/>
        <w:rPr>
          <w:bCs/>
        </w:rPr>
      </w:pPr>
      <w:r w:rsidRPr="006D2093">
        <w:rPr>
          <w:rFonts w:hint="eastAsia"/>
          <w:bCs/>
        </w:rPr>
        <w:t>民間支援団体</w:t>
      </w:r>
      <w:r w:rsidR="008453C7" w:rsidRPr="006D2093">
        <w:rPr>
          <w:rFonts w:hint="eastAsia"/>
          <w:bCs/>
        </w:rPr>
        <w:t>等</w:t>
      </w:r>
      <w:r w:rsidRPr="006D2093">
        <w:rPr>
          <w:rFonts w:hint="eastAsia"/>
          <w:bCs/>
        </w:rPr>
        <w:t>について</w:t>
      </w:r>
    </w:p>
    <w:p w14:paraId="3048478B" w14:textId="7FA73641" w:rsidR="00B37D35" w:rsidRPr="006D2093" w:rsidRDefault="00B60394" w:rsidP="00465860">
      <w:pPr>
        <w:pStyle w:val="ad"/>
        <w:numPr>
          <w:ilvl w:val="0"/>
          <w:numId w:val="25"/>
        </w:numPr>
        <w:ind w:leftChars="0" w:firstLineChars="0"/>
        <w:rPr>
          <w:bCs/>
        </w:rPr>
      </w:pPr>
      <w:r w:rsidRPr="006D2093">
        <w:rPr>
          <w:rFonts w:hint="eastAsia"/>
          <w:bCs/>
        </w:rPr>
        <w:t>民間支援団体</w:t>
      </w:r>
      <w:r w:rsidR="008453C7" w:rsidRPr="006D2093">
        <w:rPr>
          <w:rFonts w:hint="eastAsia"/>
          <w:bCs/>
        </w:rPr>
        <w:t>等</w:t>
      </w:r>
      <w:r w:rsidRPr="006D2093">
        <w:rPr>
          <w:rFonts w:hint="eastAsia"/>
          <w:bCs/>
        </w:rPr>
        <w:t>との協働の</w:t>
      </w:r>
      <w:r w:rsidR="00465860" w:rsidRPr="006D2093">
        <w:rPr>
          <w:rFonts w:hint="eastAsia"/>
          <w:bCs/>
        </w:rPr>
        <w:t>仕組み</w:t>
      </w:r>
      <w:r w:rsidRPr="006D2093">
        <w:rPr>
          <w:rFonts w:hint="eastAsia"/>
          <w:bCs/>
        </w:rPr>
        <w:t>の構築が必要</w:t>
      </w:r>
    </w:p>
    <w:p w14:paraId="2B56CA30" w14:textId="77777777" w:rsidR="00B60394" w:rsidRPr="006D2093" w:rsidRDefault="00B60394" w:rsidP="00B60394">
      <w:pPr>
        <w:pStyle w:val="ad"/>
        <w:numPr>
          <w:ilvl w:val="2"/>
          <w:numId w:val="13"/>
        </w:numPr>
        <w:ind w:leftChars="0" w:left="1069" w:firstLineChars="0"/>
        <w:rPr>
          <w:bCs/>
        </w:rPr>
      </w:pPr>
      <w:r w:rsidRPr="006D2093">
        <w:rPr>
          <w:rFonts w:hint="eastAsia"/>
          <w:bCs/>
        </w:rPr>
        <w:t>啓発・理解促進</w:t>
      </w:r>
    </w:p>
    <w:p w14:paraId="35BE2111" w14:textId="31FB162E" w:rsidR="00261DA9" w:rsidRPr="00DA349C" w:rsidRDefault="00B60394" w:rsidP="00B60394">
      <w:pPr>
        <w:pStyle w:val="ad"/>
        <w:numPr>
          <w:ilvl w:val="0"/>
          <w:numId w:val="25"/>
        </w:numPr>
        <w:ind w:leftChars="0" w:firstLineChars="0"/>
        <w:rPr>
          <w:bCs/>
        </w:rPr>
      </w:pPr>
      <w:r w:rsidRPr="003733EB">
        <w:rPr>
          <w:rFonts w:hint="eastAsia"/>
          <w:bCs/>
        </w:rPr>
        <w:t>広</w:t>
      </w:r>
      <w:r w:rsidRPr="00DA349C">
        <w:rPr>
          <w:rFonts w:hint="eastAsia"/>
          <w:bCs/>
        </w:rPr>
        <w:t>く社会への啓発</w:t>
      </w:r>
      <w:r w:rsidR="00261DA9" w:rsidRPr="00DA349C">
        <w:rPr>
          <w:rFonts w:hint="eastAsia"/>
          <w:bCs/>
        </w:rPr>
        <w:t>・理解促進</w:t>
      </w:r>
      <w:r w:rsidR="007C19E7" w:rsidRPr="00DA349C">
        <w:rPr>
          <w:rFonts w:hint="eastAsia"/>
          <w:bCs/>
        </w:rPr>
        <w:t>が必要</w:t>
      </w:r>
    </w:p>
    <w:p w14:paraId="37097F5A" w14:textId="78484C5D" w:rsidR="00B60394" w:rsidRPr="00DA349C" w:rsidRDefault="00B60394" w:rsidP="00261DA9">
      <w:pPr>
        <w:pStyle w:val="ad"/>
        <w:numPr>
          <w:ilvl w:val="0"/>
          <w:numId w:val="25"/>
        </w:numPr>
        <w:ind w:leftChars="0" w:firstLineChars="0"/>
        <w:rPr>
          <w:bCs/>
        </w:rPr>
      </w:pPr>
      <w:r w:rsidRPr="00DA349C">
        <w:rPr>
          <w:rFonts w:hint="eastAsia"/>
          <w:bCs/>
        </w:rPr>
        <w:t>被害者</w:t>
      </w:r>
      <w:r w:rsidR="00475F49" w:rsidRPr="00DA349C">
        <w:rPr>
          <w:rFonts w:hint="eastAsia"/>
          <w:bCs/>
        </w:rPr>
        <w:t>・</w:t>
      </w:r>
      <w:r w:rsidRPr="00DA349C">
        <w:rPr>
          <w:rFonts w:hint="eastAsia"/>
          <w:bCs/>
        </w:rPr>
        <w:t>加害者</w:t>
      </w:r>
      <w:r w:rsidR="00475F49" w:rsidRPr="00DA349C">
        <w:rPr>
          <w:rFonts w:hint="eastAsia"/>
          <w:bCs/>
        </w:rPr>
        <w:t>・</w:t>
      </w:r>
      <w:r w:rsidR="009807EF" w:rsidRPr="00DA349C">
        <w:rPr>
          <w:rFonts w:hint="eastAsia"/>
          <w:bCs/>
        </w:rPr>
        <w:t>傍観者</w:t>
      </w:r>
      <w:r w:rsidRPr="00DA349C">
        <w:rPr>
          <w:rFonts w:hint="eastAsia"/>
          <w:bCs/>
        </w:rPr>
        <w:t>にならないよう</w:t>
      </w:r>
      <w:r w:rsidR="00DA349C" w:rsidRPr="00DA349C">
        <w:rPr>
          <w:rFonts w:hint="eastAsia"/>
          <w:bCs/>
        </w:rPr>
        <w:t>、</w:t>
      </w:r>
      <w:r w:rsidRPr="00DA349C">
        <w:rPr>
          <w:rFonts w:hint="eastAsia"/>
          <w:bCs/>
        </w:rPr>
        <w:t>若年層への性教育や啓発の強化が必要</w:t>
      </w:r>
    </w:p>
    <w:p w14:paraId="54586957" w14:textId="77777777" w:rsidR="00B60394" w:rsidRPr="00DA349C" w:rsidRDefault="00B60394" w:rsidP="00B60394">
      <w:pPr>
        <w:pStyle w:val="ad"/>
        <w:numPr>
          <w:ilvl w:val="2"/>
          <w:numId w:val="13"/>
        </w:numPr>
        <w:ind w:leftChars="0" w:left="1069" w:firstLineChars="0"/>
        <w:rPr>
          <w:bCs/>
        </w:rPr>
      </w:pPr>
      <w:r w:rsidRPr="00DA349C">
        <w:rPr>
          <w:rFonts w:hint="eastAsia"/>
          <w:bCs/>
        </w:rPr>
        <w:t>その他</w:t>
      </w:r>
    </w:p>
    <w:p w14:paraId="5ECE152F" w14:textId="7CFCC123" w:rsidR="00B60394" w:rsidRPr="003733EB" w:rsidRDefault="00B60394" w:rsidP="00B60394">
      <w:pPr>
        <w:pStyle w:val="ad"/>
        <w:numPr>
          <w:ilvl w:val="0"/>
          <w:numId w:val="25"/>
        </w:numPr>
        <w:ind w:leftChars="0" w:firstLineChars="0"/>
        <w:rPr>
          <w:bCs/>
        </w:rPr>
      </w:pPr>
      <w:r w:rsidRPr="003733EB">
        <w:rPr>
          <w:rFonts w:hint="eastAsia"/>
          <w:bCs/>
        </w:rPr>
        <w:t>DV</w:t>
      </w:r>
      <w:r w:rsidRPr="003733EB">
        <w:rPr>
          <w:rFonts w:hint="eastAsia"/>
          <w:bCs/>
        </w:rPr>
        <w:t>被害者</w:t>
      </w:r>
      <w:r w:rsidR="00B37D35" w:rsidRPr="003733EB">
        <w:rPr>
          <w:rFonts w:hint="eastAsia"/>
          <w:bCs/>
        </w:rPr>
        <w:t>等</w:t>
      </w:r>
      <w:r w:rsidRPr="003733EB">
        <w:rPr>
          <w:rFonts w:hint="eastAsia"/>
          <w:bCs/>
        </w:rPr>
        <w:t>支援として、</w:t>
      </w:r>
      <w:r w:rsidR="00F6413B" w:rsidRPr="003733EB">
        <w:rPr>
          <w:rFonts w:hint="eastAsia"/>
          <w:bCs/>
        </w:rPr>
        <w:t>暴力の再発を防ぐ加</w:t>
      </w:r>
      <w:r w:rsidRPr="003733EB">
        <w:rPr>
          <w:rFonts w:hint="eastAsia"/>
          <w:bCs/>
        </w:rPr>
        <w:t>害者へのアプローチも必要</w:t>
      </w:r>
    </w:p>
    <w:p w14:paraId="770F40AD" w14:textId="57D668FB" w:rsidR="00261DA9" w:rsidRDefault="00261DA9" w:rsidP="00CE4D98">
      <w:pPr>
        <w:ind w:leftChars="0" w:left="0" w:firstLineChars="0" w:firstLine="0"/>
        <w:rPr>
          <w:bCs/>
          <w:color w:val="FF0000"/>
        </w:rPr>
      </w:pPr>
    </w:p>
    <w:p w14:paraId="578658F2" w14:textId="580F2E1B" w:rsidR="00C31581" w:rsidRDefault="00C31581" w:rsidP="00CE4D98">
      <w:pPr>
        <w:ind w:leftChars="0" w:left="0" w:firstLineChars="0" w:firstLine="0"/>
        <w:rPr>
          <w:bCs/>
          <w:color w:val="FF0000"/>
        </w:rPr>
      </w:pPr>
    </w:p>
    <w:p w14:paraId="596894C1" w14:textId="31372330" w:rsidR="00C31581" w:rsidRDefault="00C31581" w:rsidP="00CE4D98">
      <w:pPr>
        <w:ind w:leftChars="0" w:left="0" w:firstLineChars="0" w:firstLine="0"/>
        <w:rPr>
          <w:bCs/>
          <w:color w:val="FF0000"/>
        </w:rPr>
      </w:pPr>
    </w:p>
    <w:p w14:paraId="2B4DC547" w14:textId="0623855B" w:rsidR="00C31581" w:rsidRDefault="00C31581" w:rsidP="00CE4D98">
      <w:pPr>
        <w:ind w:leftChars="0" w:left="0" w:firstLineChars="0" w:firstLine="0"/>
        <w:rPr>
          <w:bCs/>
          <w:color w:val="FF0000"/>
        </w:rPr>
      </w:pPr>
    </w:p>
    <w:p w14:paraId="1BBFA97C" w14:textId="7379AE8C" w:rsidR="00C31581" w:rsidRDefault="00C31581" w:rsidP="00CE4D98">
      <w:pPr>
        <w:ind w:leftChars="0" w:left="0" w:firstLineChars="0" w:firstLine="0"/>
        <w:rPr>
          <w:bCs/>
          <w:color w:val="FF0000"/>
        </w:rPr>
      </w:pPr>
    </w:p>
    <w:p w14:paraId="1E2A144B" w14:textId="0F52CCF2" w:rsidR="00C31581" w:rsidRDefault="00C31581" w:rsidP="00CE4D98">
      <w:pPr>
        <w:ind w:leftChars="0" w:left="0" w:firstLineChars="0" w:firstLine="0"/>
        <w:rPr>
          <w:bCs/>
          <w:color w:val="FF0000"/>
        </w:rPr>
      </w:pPr>
    </w:p>
    <w:p w14:paraId="768D0F44" w14:textId="541E6145" w:rsidR="00C31581" w:rsidRDefault="00C31581" w:rsidP="00CE4D98">
      <w:pPr>
        <w:ind w:leftChars="0" w:left="0" w:firstLineChars="0" w:firstLine="0"/>
        <w:rPr>
          <w:bCs/>
          <w:color w:val="FF0000"/>
        </w:rPr>
      </w:pPr>
    </w:p>
    <w:p w14:paraId="2C8683F0" w14:textId="7A86BCBE" w:rsidR="00C31581" w:rsidRDefault="00C31581" w:rsidP="00CE4D98">
      <w:pPr>
        <w:ind w:leftChars="0" w:left="0" w:firstLineChars="0" w:firstLine="0"/>
        <w:rPr>
          <w:bCs/>
          <w:color w:val="FF0000"/>
        </w:rPr>
      </w:pPr>
    </w:p>
    <w:p w14:paraId="1E03B797" w14:textId="3B28CAB9" w:rsidR="00C31581" w:rsidRDefault="00C31581" w:rsidP="00CE4D98">
      <w:pPr>
        <w:ind w:leftChars="0" w:left="0" w:firstLineChars="0" w:firstLine="0"/>
        <w:rPr>
          <w:bCs/>
          <w:color w:val="FF0000"/>
        </w:rPr>
      </w:pPr>
    </w:p>
    <w:p w14:paraId="26F5DC19" w14:textId="7F0C114F" w:rsidR="00C31581" w:rsidRDefault="00C31581" w:rsidP="00CE4D98">
      <w:pPr>
        <w:ind w:leftChars="0" w:left="0" w:firstLineChars="0" w:firstLine="0"/>
        <w:rPr>
          <w:bCs/>
          <w:color w:val="FF0000"/>
        </w:rPr>
      </w:pPr>
    </w:p>
    <w:p w14:paraId="0D010B9F" w14:textId="1DE4DFEE" w:rsidR="00C31581" w:rsidRDefault="00C31581" w:rsidP="00CE4D98">
      <w:pPr>
        <w:ind w:leftChars="0" w:left="0" w:firstLineChars="0" w:firstLine="0"/>
        <w:rPr>
          <w:bCs/>
          <w:color w:val="FF0000"/>
        </w:rPr>
      </w:pPr>
    </w:p>
    <w:p w14:paraId="706F7670" w14:textId="64766A6D" w:rsidR="00C31581" w:rsidRDefault="00C31581" w:rsidP="00CE4D98">
      <w:pPr>
        <w:ind w:leftChars="0" w:left="0" w:firstLineChars="0" w:firstLine="0"/>
        <w:rPr>
          <w:bCs/>
          <w:color w:val="FF0000"/>
        </w:rPr>
      </w:pPr>
    </w:p>
    <w:p w14:paraId="2DDDBF60" w14:textId="52E37880" w:rsidR="00C31581" w:rsidRDefault="00C31581" w:rsidP="00CE4D98">
      <w:pPr>
        <w:ind w:leftChars="0" w:left="0" w:firstLineChars="0" w:firstLine="0"/>
        <w:rPr>
          <w:bCs/>
          <w:color w:val="FF0000"/>
        </w:rPr>
      </w:pPr>
    </w:p>
    <w:p w14:paraId="7B92B5C4" w14:textId="3844EF4B" w:rsidR="00C31581" w:rsidRDefault="00C31581" w:rsidP="00CE4D98">
      <w:pPr>
        <w:ind w:leftChars="0" w:left="0" w:firstLineChars="0" w:firstLine="0"/>
        <w:rPr>
          <w:bCs/>
          <w:color w:val="FF0000"/>
        </w:rPr>
      </w:pPr>
    </w:p>
    <w:p w14:paraId="479CD242" w14:textId="32755D8D" w:rsidR="00C31581" w:rsidRDefault="00C31581" w:rsidP="00CE4D98">
      <w:pPr>
        <w:ind w:leftChars="0" w:left="0" w:firstLineChars="0" w:firstLine="0"/>
        <w:rPr>
          <w:bCs/>
          <w:color w:val="FF0000"/>
        </w:rPr>
      </w:pPr>
    </w:p>
    <w:p w14:paraId="5B92BD52" w14:textId="38045A19" w:rsidR="00C31581" w:rsidRDefault="00C31581" w:rsidP="00CE4D98">
      <w:pPr>
        <w:ind w:leftChars="0" w:left="0" w:firstLineChars="0" w:firstLine="0"/>
        <w:rPr>
          <w:bCs/>
          <w:color w:val="FF0000"/>
        </w:rPr>
      </w:pPr>
    </w:p>
    <w:p w14:paraId="1A0146E1" w14:textId="79272742" w:rsidR="00C31581" w:rsidRDefault="00C31581" w:rsidP="00CE4D98">
      <w:pPr>
        <w:ind w:leftChars="0" w:left="0" w:firstLineChars="0" w:firstLine="0"/>
        <w:rPr>
          <w:bCs/>
          <w:color w:val="FF0000"/>
        </w:rPr>
      </w:pPr>
    </w:p>
    <w:p w14:paraId="6E19FF97" w14:textId="43BD9729" w:rsidR="00C31581" w:rsidRDefault="00C31581" w:rsidP="00CE4D98">
      <w:pPr>
        <w:ind w:leftChars="0" w:left="0" w:firstLineChars="0" w:firstLine="0"/>
        <w:rPr>
          <w:bCs/>
          <w:color w:val="FF0000"/>
        </w:rPr>
      </w:pPr>
    </w:p>
    <w:p w14:paraId="5B5CD277" w14:textId="2F21F89B" w:rsidR="00C31581" w:rsidRDefault="00C31581" w:rsidP="00CE4D98">
      <w:pPr>
        <w:ind w:leftChars="0" w:left="0" w:firstLineChars="0" w:firstLine="0"/>
        <w:rPr>
          <w:bCs/>
          <w:color w:val="FF0000"/>
        </w:rPr>
      </w:pPr>
    </w:p>
    <w:p w14:paraId="454B1A77" w14:textId="0C1AD891" w:rsidR="00C31581" w:rsidRDefault="00C31581" w:rsidP="00CE4D98">
      <w:pPr>
        <w:ind w:leftChars="0" w:left="0" w:firstLineChars="0" w:firstLine="0"/>
        <w:rPr>
          <w:bCs/>
          <w:color w:val="FF0000"/>
        </w:rPr>
      </w:pPr>
    </w:p>
    <w:p w14:paraId="7CF2F881" w14:textId="38EAD3E9" w:rsidR="00C31581" w:rsidRDefault="00C31581" w:rsidP="00CE4D98">
      <w:pPr>
        <w:ind w:leftChars="0" w:left="0" w:firstLineChars="0" w:firstLine="0"/>
        <w:rPr>
          <w:bCs/>
          <w:color w:val="FF0000"/>
        </w:rPr>
      </w:pPr>
    </w:p>
    <w:p w14:paraId="23D06CD6" w14:textId="7FC9D8AB" w:rsidR="00C31581" w:rsidRDefault="00C31581" w:rsidP="00CE4D98">
      <w:pPr>
        <w:ind w:leftChars="0" w:left="0" w:firstLineChars="0" w:firstLine="0"/>
        <w:rPr>
          <w:bCs/>
          <w:color w:val="FF0000"/>
        </w:rPr>
      </w:pPr>
    </w:p>
    <w:p w14:paraId="7D8A1792" w14:textId="6A97B4F4" w:rsidR="00C31581" w:rsidRDefault="00C31581" w:rsidP="00CE4D98">
      <w:pPr>
        <w:ind w:leftChars="0" w:left="0" w:firstLineChars="0" w:firstLine="0"/>
        <w:rPr>
          <w:bCs/>
          <w:color w:val="FF0000"/>
        </w:rPr>
      </w:pPr>
    </w:p>
    <w:p w14:paraId="5905DFDD" w14:textId="0D240B0C" w:rsidR="00C31581" w:rsidRDefault="00C31581" w:rsidP="00CE4D98">
      <w:pPr>
        <w:ind w:leftChars="0" w:left="0" w:firstLineChars="0" w:firstLine="0"/>
        <w:rPr>
          <w:bCs/>
          <w:color w:val="FF0000"/>
        </w:rPr>
      </w:pPr>
    </w:p>
    <w:p w14:paraId="3AC88BB9" w14:textId="68D6C8A7" w:rsidR="00C31581" w:rsidRDefault="00C31581" w:rsidP="00CE4D98">
      <w:pPr>
        <w:ind w:leftChars="0" w:left="0" w:firstLineChars="0" w:firstLine="0"/>
        <w:rPr>
          <w:bCs/>
          <w:color w:val="FF0000"/>
        </w:rPr>
      </w:pPr>
    </w:p>
    <w:p w14:paraId="0A6CEAA1" w14:textId="4C09D303" w:rsidR="00C31581" w:rsidRDefault="00C31581" w:rsidP="00CE4D98">
      <w:pPr>
        <w:ind w:leftChars="0" w:left="0" w:firstLineChars="0" w:firstLine="0"/>
        <w:rPr>
          <w:bCs/>
          <w:color w:val="FF0000"/>
        </w:rPr>
      </w:pPr>
    </w:p>
    <w:p w14:paraId="70C11AA7" w14:textId="3125B679" w:rsidR="00B37C64" w:rsidRPr="009813C1" w:rsidRDefault="00B37C64" w:rsidP="00B37C64">
      <w:pPr>
        <w:pStyle w:val="2"/>
        <w:ind w:left="330"/>
      </w:pPr>
      <w:bookmarkStart w:id="12" w:name="_Toc156900925"/>
      <w:r w:rsidRPr="009813C1">
        <w:rPr>
          <w:rFonts w:hint="eastAsia"/>
        </w:rPr>
        <w:lastRenderedPageBreak/>
        <w:t>第３節　基本目標</w:t>
      </w:r>
      <w:bookmarkEnd w:id="12"/>
    </w:p>
    <w:p w14:paraId="7F052ED1" w14:textId="29935787" w:rsidR="00AA62BE" w:rsidRPr="00052AAC" w:rsidRDefault="00590B3B" w:rsidP="0092557A">
      <w:pPr>
        <w:rPr>
          <w:bCs/>
        </w:rPr>
      </w:pPr>
      <w:r w:rsidRPr="00052AAC">
        <w:rPr>
          <w:rFonts w:hint="eastAsia"/>
          <w:bCs/>
        </w:rPr>
        <w:t>本計画の基本理念の実現をめざし、困難な問題を抱える女性を社会全体で支える体制を進める観点から、次の</w:t>
      </w:r>
      <w:r w:rsidR="001A07FD" w:rsidRPr="00052AAC">
        <w:rPr>
          <w:rFonts w:hint="eastAsia"/>
          <w:bCs/>
        </w:rPr>
        <w:t>３</w:t>
      </w:r>
      <w:r w:rsidRPr="00052AAC">
        <w:rPr>
          <w:rFonts w:hint="eastAsia"/>
          <w:bCs/>
        </w:rPr>
        <w:t>つ</w:t>
      </w:r>
      <w:r w:rsidR="00253392" w:rsidRPr="00052AAC">
        <w:rPr>
          <w:rFonts w:hint="eastAsia"/>
          <w:bCs/>
        </w:rPr>
        <w:t>を指標とし、年度ごとに</w:t>
      </w:r>
      <w:r w:rsidR="00FB72C8" w:rsidRPr="00052AAC">
        <w:rPr>
          <w:rFonts w:hint="eastAsia"/>
          <w:bCs/>
        </w:rPr>
        <w:t>具体的</w:t>
      </w:r>
      <w:r w:rsidR="00EE6264" w:rsidRPr="00052AAC">
        <w:rPr>
          <w:rFonts w:hint="eastAsia"/>
          <w:bCs/>
        </w:rPr>
        <w:t>な</w:t>
      </w:r>
      <w:r w:rsidR="00633FC4" w:rsidRPr="00052AAC">
        <w:rPr>
          <w:rFonts w:hint="eastAsia"/>
          <w:bCs/>
        </w:rPr>
        <w:t>現状把握</w:t>
      </w:r>
      <w:r w:rsidR="00EE6264" w:rsidRPr="00052AAC">
        <w:rPr>
          <w:rFonts w:hint="eastAsia"/>
          <w:bCs/>
        </w:rPr>
        <w:t>を行います</w:t>
      </w:r>
      <w:r w:rsidR="00FB72C8" w:rsidRPr="00052AAC">
        <w:rPr>
          <w:rFonts w:hint="eastAsia"/>
          <w:bCs/>
        </w:rPr>
        <w:t>。</w:t>
      </w:r>
    </w:p>
    <w:p w14:paraId="5743D3F7" w14:textId="7377FD62" w:rsidR="00AA62BE" w:rsidRPr="00052AAC" w:rsidRDefault="00A51593" w:rsidP="00A51593">
      <w:pPr>
        <w:ind w:leftChars="0" w:left="0" w:firstLineChars="0" w:firstLine="0"/>
        <w:rPr>
          <w:bCs/>
        </w:rPr>
      </w:pPr>
      <w:r w:rsidRPr="00052AAC">
        <w:rPr>
          <w:rFonts w:hint="eastAsia"/>
          <w:bCs/>
        </w:rPr>
        <w:t xml:space="preserve">　　</w:t>
      </w:r>
    </w:p>
    <w:p w14:paraId="4802BAB8" w14:textId="6E7C436A" w:rsidR="00383D82" w:rsidRPr="006D2093" w:rsidRDefault="00590B3B" w:rsidP="00383D82">
      <w:pPr>
        <w:pStyle w:val="ad"/>
        <w:numPr>
          <w:ilvl w:val="0"/>
          <w:numId w:val="26"/>
        </w:numPr>
        <w:ind w:leftChars="0" w:firstLineChars="0"/>
        <w:rPr>
          <w:bCs/>
        </w:rPr>
      </w:pPr>
      <w:r w:rsidRPr="00052AAC">
        <w:rPr>
          <w:rFonts w:hint="eastAsia"/>
          <w:bCs/>
        </w:rPr>
        <w:tab/>
      </w:r>
      <w:r w:rsidR="00383D82" w:rsidRPr="00052AAC">
        <w:rPr>
          <w:rFonts w:hint="eastAsia"/>
          <w:bCs/>
        </w:rPr>
        <w:t>本市の一時</w:t>
      </w:r>
      <w:r w:rsidR="00383D82" w:rsidRPr="006D2093">
        <w:rPr>
          <w:rFonts w:hint="eastAsia"/>
          <w:bCs/>
        </w:rPr>
        <w:t>保護施設の退所者</w:t>
      </w:r>
      <w:r w:rsidR="00EF61D9" w:rsidRPr="006D2093">
        <w:rPr>
          <w:rFonts w:hint="eastAsia"/>
          <w:bCs/>
        </w:rPr>
        <w:t>等支援対象者</w:t>
      </w:r>
      <w:r w:rsidR="00383D82" w:rsidRPr="006D2093">
        <w:rPr>
          <w:rFonts w:hint="eastAsia"/>
          <w:bCs/>
        </w:rPr>
        <w:t>が</w:t>
      </w:r>
      <w:r w:rsidR="00EF61D9" w:rsidRPr="006D2093">
        <w:rPr>
          <w:rFonts w:hint="eastAsia"/>
          <w:bCs/>
        </w:rPr>
        <w:t>、</w:t>
      </w:r>
      <w:r w:rsidR="00383D82" w:rsidRPr="006D2093">
        <w:rPr>
          <w:rFonts w:hint="eastAsia"/>
          <w:bCs/>
        </w:rPr>
        <w:t>意識が前向きに変化したと感じ</w:t>
      </w:r>
      <w:r w:rsidR="00EF61D9" w:rsidRPr="006D2093">
        <w:rPr>
          <w:rFonts w:hint="eastAsia"/>
          <w:bCs/>
        </w:rPr>
        <w:t>ている。</w:t>
      </w:r>
    </w:p>
    <w:p w14:paraId="3A996663" w14:textId="43EC7956" w:rsidR="00383D82" w:rsidRPr="006D2093" w:rsidRDefault="00383D82" w:rsidP="00383D82">
      <w:pPr>
        <w:pStyle w:val="ad"/>
        <w:numPr>
          <w:ilvl w:val="0"/>
          <w:numId w:val="26"/>
        </w:numPr>
        <w:ind w:leftChars="0" w:firstLineChars="0"/>
        <w:rPr>
          <w:bCs/>
        </w:rPr>
      </w:pPr>
      <w:r w:rsidRPr="006D2093">
        <w:rPr>
          <w:rFonts w:hint="eastAsia"/>
          <w:bCs/>
        </w:rPr>
        <w:t>関係部署や関係機関において困難な問題を抱える女性への支援についての理解が深まり、女性相談支援員を中心とする支援体制と他施策の連携がいっそう進んでいる</w:t>
      </w:r>
      <w:r w:rsidR="00343BEA" w:rsidRPr="006D2093">
        <w:rPr>
          <w:rFonts w:hint="eastAsia"/>
          <w:bCs/>
        </w:rPr>
        <w:t>。</w:t>
      </w:r>
    </w:p>
    <w:p w14:paraId="29F9B231" w14:textId="121B0E68" w:rsidR="00383D82" w:rsidRPr="00052AAC" w:rsidRDefault="00383D82" w:rsidP="00383D82">
      <w:pPr>
        <w:pStyle w:val="ad"/>
        <w:numPr>
          <w:ilvl w:val="0"/>
          <w:numId w:val="26"/>
        </w:numPr>
        <w:ind w:leftChars="0" w:firstLineChars="0"/>
        <w:rPr>
          <w:bCs/>
        </w:rPr>
      </w:pPr>
      <w:r w:rsidRPr="006D2093">
        <w:rPr>
          <w:rFonts w:hint="eastAsia"/>
          <w:bCs/>
        </w:rPr>
        <w:t>民間支援団体</w:t>
      </w:r>
      <w:r w:rsidR="008453C7" w:rsidRPr="006D2093">
        <w:rPr>
          <w:rFonts w:hint="eastAsia"/>
          <w:bCs/>
        </w:rPr>
        <w:t>等</w:t>
      </w:r>
      <w:r w:rsidRPr="006D2093">
        <w:rPr>
          <w:rFonts w:hint="eastAsia"/>
          <w:bCs/>
        </w:rPr>
        <w:t>において相互の連携や行政との連携が深まり、困難な問題を抱える女性が必要な支援により</w:t>
      </w:r>
      <w:r w:rsidRPr="00052AAC">
        <w:rPr>
          <w:rFonts w:hint="eastAsia"/>
          <w:bCs/>
        </w:rPr>
        <w:t>円滑につなげられている</w:t>
      </w:r>
      <w:r w:rsidR="00343BEA" w:rsidRPr="00052AAC">
        <w:rPr>
          <w:rFonts w:hint="eastAsia"/>
          <w:bCs/>
        </w:rPr>
        <w:t>。</w:t>
      </w:r>
    </w:p>
    <w:p w14:paraId="5105F70F" w14:textId="5EC63F98" w:rsidR="00DB10BC" w:rsidRPr="00052AAC" w:rsidRDefault="00DB10BC" w:rsidP="007B76B8">
      <w:pPr>
        <w:ind w:leftChars="0" w:left="0" w:firstLineChars="0" w:firstLine="0"/>
        <w:rPr>
          <w:bCs/>
        </w:rPr>
      </w:pPr>
    </w:p>
    <w:p w14:paraId="77B3AF4E" w14:textId="59D35D5C" w:rsidR="005A0A5F" w:rsidRPr="00052AAC" w:rsidRDefault="005A0A5F" w:rsidP="005A0A5F">
      <w:pPr>
        <w:ind w:leftChars="0" w:left="0" w:firstLineChars="200" w:firstLine="440"/>
        <w:rPr>
          <w:bCs/>
        </w:rPr>
      </w:pPr>
      <w:r w:rsidRPr="00052AAC">
        <w:rPr>
          <w:rFonts w:hint="eastAsia"/>
          <w:bCs/>
        </w:rPr>
        <w:t>なお、基本目標については、計画の中間年を目途に、目標の達成状況等を分析し、必要に応じ</w:t>
      </w:r>
    </w:p>
    <w:p w14:paraId="768298A9" w14:textId="43E65E12" w:rsidR="00026CC5" w:rsidRPr="002335F3" w:rsidRDefault="005A0A5F" w:rsidP="005A0A5F">
      <w:pPr>
        <w:ind w:leftChars="0" w:left="0"/>
        <w:rPr>
          <w:bCs/>
        </w:rPr>
      </w:pPr>
      <w:r w:rsidRPr="00052AAC">
        <w:rPr>
          <w:rFonts w:hint="eastAsia"/>
          <w:bCs/>
        </w:rPr>
        <w:t>て再設定を行います。</w:t>
      </w:r>
    </w:p>
    <w:p w14:paraId="05A20FAA" w14:textId="47836A5D" w:rsidR="00026CC5" w:rsidRDefault="00026CC5" w:rsidP="007B76B8">
      <w:pPr>
        <w:ind w:leftChars="0" w:left="0" w:firstLineChars="0" w:firstLine="0"/>
        <w:rPr>
          <w:bCs/>
        </w:rPr>
      </w:pPr>
    </w:p>
    <w:p w14:paraId="17945F8F" w14:textId="69530BA9" w:rsidR="00026CC5" w:rsidRDefault="00026CC5" w:rsidP="007B76B8">
      <w:pPr>
        <w:ind w:leftChars="0" w:left="0" w:firstLineChars="0" w:firstLine="0"/>
        <w:rPr>
          <w:bCs/>
        </w:rPr>
      </w:pPr>
    </w:p>
    <w:p w14:paraId="31F334A0" w14:textId="01530F7C" w:rsidR="00026CC5" w:rsidRDefault="00026CC5" w:rsidP="007B76B8">
      <w:pPr>
        <w:ind w:leftChars="0" w:left="0" w:firstLineChars="0" w:firstLine="0"/>
        <w:rPr>
          <w:bCs/>
        </w:rPr>
      </w:pPr>
    </w:p>
    <w:p w14:paraId="6A85C902" w14:textId="2A2C6F92" w:rsidR="00026CC5" w:rsidRDefault="00026CC5" w:rsidP="007B76B8">
      <w:pPr>
        <w:ind w:leftChars="0" w:left="0" w:firstLineChars="0" w:firstLine="0"/>
        <w:rPr>
          <w:bCs/>
        </w:rPr>
      </w:pPr>
    </w:p>
    <w:p w14:paraId="05C10F28" w14:textId="7A4E9C70" w:rsidR="00026CC5" w:rsidRDefault="00026CC5" w:rsidP="007B76B8">
      <w:pPr>
        <w:ind w:leftChars="0" w:left="0" w:firstLineChars="0" w:firstLine="0"/>
        <w:rPr>
          <w:bCs/>
        </w:rPr>
      </w:pPr>
    </w:p>
    <w:p w14:paraId="34D477BD" w14:textId="4D2BF5A6" w:rsidR="00026CC5" w:rsidRDefault="00026CC5" w:rsidP="007B76B8">
      <w:pPr>
        <w:ind w:leftChars="0" w:left="0" w:firstLineChars="0" w:firstLine="0"/>
        <w:rPr>
          <w:bCs/>
        </w:rPr>
      </w:pPr>
    </w:p>
    <w:p w14:paraId="2A7BC111" w14:textId="54D88B57" w:rsidR="00026CC5" w:rsidRDefault="00026CC5" w:rsidP="007B76B8">
      <w:pPr>
        <w:ind w:leftChars="0" w:left="0" w:firstLineChars="0" w:firstLine="0"/>
        <w:rPr>
          <w:bCs/>
        </w:rPr>
      </w:pPr>
    </w:p>
    <w:p w14:paraId="12667122" w14:textId="31799FA5" w:rsidR="00026CC5" w:rsidRDefault="00026CC5" w:rsidP="007B76B8">
      <w:pPr>
        <w:ind w:leftChars="0" w:left="0" w:firstLineChars="0" w:firstLine="0"/>
        <w:rPr>
          <w:bCs/>
        </w:rPr>
      </w:pPr>
    </w:p>
    <w:p w14:paraId="21EE500A" w14:textId="71A4FB41" w:rsidR="00026CC5" w:rsidRDefault="00026CC5" w:rsidP="007B76B8">
      <w:pPr>
        <w:ind w:leftChars="0" w:left="0" w:firstLineChars="0" w:firstLine="0"/>
        <w:rPr>
          <w:bCs/>
        </w:rPr>
      </w:pPr>
    </w:p>
    <w:p w14:paraId="6147E8C5" w14:textId="2608A2A0" w:rsidR="00026CC5" w:rsidRDefault="00026CC5" w:rsidP="007B76B8">
      <w:pPr>
        <w:ind w:leftChars="0" w:left="0" w:firstLineChars="0" w:firstLine="0"/>
        <w:rPr>
          <w:bCs/>
        </w:rPr>
      </w:pPr>
    </w:p>
    <w:p w14:paraId="34539E9B" w14:textId="0E315FDC" w:rsidR="00026CC5" w:rsidRDefault="00026CC5" w:rsidP="007B76B8">
      <w:pPr>
        <w:ind w:leftChars="0" w:left="0" w:firstLineChars="0" w:firstLine="0"/>
        <w:rPr>
          <w:bCs/>
        </w:rPr>
      </w:pPr>
    </w:p>
    <w:p w14:paraId="17373FB6" w14:textId="24E02EDE" w:rsidR="00026CC5" w:rsidRDefault="00026CC5" w:rsidP="007B76B8">
      <w:pPr>
        <w:ind w:leftChars="0" w:left="0" w:firstLineChars="0" w:firstLine="0"/>
        <w:rPr>
          <w:bCs/>
        </w:rPr>
      </w:pPr>
    </w:p>
    <w:p w14:paraId="4772BE9C" w14:textId="2D688ED6" w:rsidR="00026CC5" w:rsidRDefault="00026CC5" w:rsidP="007B76B8">
      <w:pPr>
        <w:ind w:leftChars="0" w:left="0" w:firstLineChars="0" w:firstLine="0"/>
        <w:rPr>
          <w:bCs/>
        </w:rPr>
      </w:pPr>
    </w:p>
    <w:p w14:paraId="1F3C6C01" w14:textId="4B8CF130" w:rsidR="00026CC5" w:rsidRDefault="00026CC5" w:rsidP="007B76B8">
      <w:pPr>
        <w:ind w:leftChars="0" w:left="0" w:firstLineChars="0" w:firstLine="0"/>
        <w:rPr>
          <w:bCs/>
        </w:rPr>
      </w:pPr>
    </w:p>
    <w:p w14:paraId="790DA1F0" w14:textId="5264F703" w:rsidR="00026CC5" w:rsidRDefault="00026CC5" w:rsidP="007B76B8">
      <w:pPr>
        <w:ind w:leftChars="0" w:left="0" w:firstLineChars="0" w:firstLine="0"/>
        <w:rPr>
          <w:bCs/>
        </w:rPr>
      </w:pPr>
    </w:p>
    <w:p w14:paraId="0665224F" w14:textId="1E709AB3" w:rsidR="00026CC5" w:rsidRDefault="00026CC5" w:rsidP="007B76B8">
      <w:pPr>
        <w:ind w:leftChars="0" w:left="0" w:firstLineChars="0" w:firstLine="0"/>
        <w:rPr>
          <w:bCs/>
        </w:rPr>
      </w:pPr>
    </w:p>
    <w:p w14:paraId="60EB8BC2" w14:textId="5EDAE23B" w:rsidR="00026CC5" w:rsidRDefault="00026CC5" w:rsidP="007B76B8">
      <w:pPr>
        <w:ind w:leftChars="0" w:left="0" w:firstLineChars="0" w:firstLine="0"/>
        <w:rPr>
          <w:bCs/>
        </w:rPr>
      </w:pPr>
    </w:p>
    <w:p w14:paraId="0E25CCD9" w14:textId="3BAD783A" w:rsidR="00026CC5" w:rsidRDefault="00026CC5" w:rsidP="007B76B8">
      <w:pPr>
        <w:ind w:leftChars="0" w:left="0" w:firstLineChars="0" w:firstLine="0"/>
        <w:rPr>
          <w:bCs/>
        </w:rPr>
      </w:pPr>
    </w:p>
    <w:p w14:paraId="08EA17AC" w14:textId="3159F3BD" w:rsidR="00026CC5" w:rsidRDefault="00026CC5" w:rsidP="007B76B8">
      <w:pPr>
        <w:ind w:leftChars="0" w:left="0" w:firstLineChars="0" w:firstLine="0"/>
        <w:rPr>
          <w:bCs/>
        </w:rPr>
      </w:pPr>
    </w:p>
    <w:p w14:paraId="62E85C92" w14:textId="77777777" w:rsidR="00026CC5" w:rsidRPr="007B76B8" w:rsidRDefault="00026CC5" w:rsidP="007B76B8">
      <w:pPr>
        <w:ind w:leftChars="0" w:left="0" w:firstLineChars="0" w:firstLine="0"/>
        <w:rPr>
          <w:bCs/>
        </w:rPr>
      </w:pPr>
    </w:p>
    <w:p w14:paraId="526752F2" w14:textId="76B5C4FE" w:rsidR="00290EE9" w:rsidRPr="009813C1" w:rsidRDefault="00087CEF" w:rsidP="00745C6B">
      <w:pPr>
        <w:pStyle w:val="1"/>
      </w:pPr>
      <w:bookmarkStart w:id="13" w:name="_Toc156900926"/>
      <w:r w:rsidRPr="009813C1">
        <w:rPr>
          <w:rFonts w:hint="eastAsia"/>
        </w:rPr>
        <w:lastRenderedPageBreak/>
        <w:t xml:space="preserve">第２章　</w:t>
      </w:r>
      <w:r w:rsidR="005A04F8" w:rsidRPr="009813C1">
        <w:rPr>
          <w:rFonts w:hint="eastAsia"/>
        </w:rPr>
        <w:t>支援に関する事項</w:t>
      </w:r>
      <w:bookmarkEnd w:id="13"/>
    </w:p>
    <w:p w14:paraId="3BB5C180" w14:textId="7E3E8A12" w:rsidR="006E64DA" w:rsidRPr="009813C1" w:rsidRDefault="006E64DA" w:rsidP="006E64DA">
      <w:pPr>
        <w:pStyle w:val="2"/>
        <w:ind w:leftChars="0" w:left="0"/>
      </w:pPr>
      <w:bookmarkStart w:id="14" w:name="_Toc156900927"/>
      <w:r w:rsidRPr="009813C1">
        <w:rPr>
          <w:rFonts w:hint="eastAsia"/>
        </w:rPr>
        <w:t>第１節</w:t>
      </w:r>
      <w:r w:rsidR="002549FA" w:rsidRPr="009813C1">
        <w:rPr>
          <w:rFonts w:hint="eastAsia"/>
        </w:rPr>
        <w:t xml:space="preserve">　支援の</w:t>
      </w:r>
      <w:r w:rsidR="005A04F8" w:rsidRPr="009813C1">
        <w:rPr>
          <w:rFonts w:hint="eastAsia"/>
        </w:rPr>
        <w:t>方針</w:t>
      </w:r>
      <w:r w:rsidR="002549FA" w:rsidRPr="009813C1">
        <w:rPr>
          <w:rFonts w:hint="eastAsia"/>
        </w:rPr>
        <w:t>と体制</w:t>
      </w:r>
      <w:bookmarkEnd w:id="14"/>
    </w:p>
    <w:p w14:paraId="406E77E4" w14:textId="65B6CD46" w:rsidR="00AD5DAF" w:rsidRPr="009813C1" w:rsidRDefault="00F07F07" w:rsidP="00F07F07">
      <w:pPr>
        <w:pStyle w:val="3"/>
        <w:spacing w:before="180"/>
        <w:ind w:leftChars="0"/>
      </w:pPr>
      <w:bookmarkStart w:id="15" w:name="_Toc156900928"/>
      <w:r w:rsidRPr="009813C1">
        <w:rPr>
          <w:rFonts w:hint="eastAsia"/>
          <w:shd w:val="clear" w:color="auto" w:fill="auto"/>
        </w:rPr>
        <w:t>（１）</w:t>
      </w:r>
      <w:r w:rsidR="003501C2" w:rsidRPr="009813C1">
        <w:rPr>
          <w:rFonts w:hint="eastAsia"/>
          <w:shd w:val="clear" w:color="auto" w:fill="auto"/>
        </w:rPr>
        <w:t>支援の</w:t>
      </w:r>
      <w:r w:rsidR="005A04F8" w:rsidRPr="009813C1">
        <w:rPr>
          <w:rFonts w:hint="eastAsia"/>
          <w:shd w:val="clear" w:color="auto" w:fill="auto"/>
        </w:rPr>
        <w:t>方針</w:t>
      </w:r>
      <w:bookmarkEnd w:id="15"/>
    </w:p>
    <w:p w14:paraId="24F0C486" w14:textId="5F9D7F34" w:rsidR="001A07FD" w:rsidRPr="009813C1" w:rsidRDefault="00280E5A" w:rsidP="001A07FD">
      <w:pPr>
        <w:ind w:leftChars="100" w:left="660" w:hangingChars="200" w:hanging="440"/>
      </w:pPr>
      <w:r w:rsidRPr="009813C1">
        <w:rPr>
          <w:rFonts w:hint="eastAsia"/>
        </w:rPr>
        <w:t xml:space="preserve">　</w:t>
      </w:r>
      <w:r w:rsidR="00AA4E76" w:rsidRPr="009813C1">
        <w:rPr>
          <w:rFonts w:hint="eastAsia"/>
        </w:rPr>
        <w:t>困難な問題を抱える女性の意思を尊重しながら、</w:t>
      </w:r>
      <w:r w:rsidR="009D45D7" w:rsidRPr="009813C1">
        <w:rPr>
          <w:rFonts w:hint="eastAsia"/>
        </w:rPr>
        <w:t>相談やアウトリーチによる</w:t>
      </w:r>
      <w:r w:rsidR="00AA4E76" w:rsidRPr="009813C1">
        <w:rPr>
          <w:rFonts w:hint="eastAsia"/>
        </w:rPr>
        <w:t>早期発見</w:t>
      </w:r>
      <w:r w:rsidR="009D45D7" w:rsidRPr="009813C1">
        <w:rPr>
          <w:rFonts w:hint="eastAsia"/>
        </w:rPr>
        <w:t>から</w:t>
      </w:r>
      <w:r w:rsidR="00AA4E76" w:rsidRPr="009813C1">
        <w:rPr>
          <w:rFonts w:hint="eastAsia"/>
        </w:rPr>
        <w:t>、心</w:t>
      </w:r>
    </w:p>
    <w:p w14:paraId="6F06E1AA" w14:textId="53B5983B" w:rsidR="001A07FD" w:rsidRPr="009813C1" w:rsidRDefault="00AA4E76" w:rsidP="001A07FD">
      <w:pPr>
        <w:ind w:leftChars="100" w:left="660" w:hangingChars="200" w:hanging="440"/>
      </w:pPr>
      <w:r w:rsidRPr="009813C1">
        <w:rPr>
          <w:rFonts w:hint="eastAsia"/>
        </w:rPr>
        <w:t>身の健康の回復支援、自立支援</w:t>
      </w:r>
      <w:r w:rsidR="009D45D7" w:rsidRPr="009813C1">
        <w:rPr>
          <w:rFonts w:hint="eastAsia"/>
        </w:rPr>
        <w:t>まで、</w:t>
      </w:r>
      <w:r w:rsidR="00723B02" w:rsidRPr="009813C1">
        <w:rPr>
          <w:rFonts w:hint="eastAsia"/>
        </w:rPr>
        <w:t>個々に抱えている問題及び背景、心身の状況</w:t>
      </w:r>
      <w:r w:rsidR="00E07D5F" w:rsidRPr="009813C1">
        <w:rPr>
          <w:rFonts w:hint="eastAsia"/>
        </w:rPr>
        <w:t>等</w:t>
      </w:r>
      <w:r w:rsidR="00723B02" w:rsidRPr="009813C1">
        <w:rPr>
          <w:rFonts w:hint="eastAsia"/>
        </w:rPr>
        <w:t>に応じた最</w:t>
      </w:r>
    </w:p>
    <w:p w14:paraId="39DDB4D4" w14:textId="604F6E77" w:rsidR="00F07F07" w:rsidRPr="009813C1" w:rsidRDefault="00723B02" w:rsidP="001A07FD">
      <w:pPr>
        <w:ind w:leftChars="100" w:left="660" w:hangingChars="200" w:hanging="440"/>
      </w:pPr>
      <w:r w:rsidRPr="009813C1">
        <w:rPr>
          <w:rFonts w:hint="eastAsia"/>
        </w:rPr>
        <w:t>適な支援を、</w:t>
      </w:r>
      <w:r w:rsidR="009D45D7" w:rsidRPr="009813C1">
        <w:rPr>
          <w:rFonts w:hint="eastAsia"/>
        </w:rPr>
        <w:t>関係機関</w:t>
      </w:r>
      <w:r w:rsidR="00E07D5F" w:rsidRPr="009813C1">
        <w:rPr>
          <w:rFonts w:hint="eastAsia"/>
        </w:rPr>
        <w:t>等</w:t>
      </w:r>
      <w:r w:rsidR="009D45D7" w:rsidRPr="009813C1">
        <w:rPr>
          <w:rFonts w:hint="eastAsia"/>
        </w:rPr>
        <w:t>と</w:t>
      </w:r>
      <w:r w:rsidRPr="009813C1">
        <w:rPr>
          <w:rFonts w:hint="eastAsia"/>
        </w:rPr>
        <w:t>も</w:t>
      </w:r>
      <w:r w:rsidR="009D45D7" w:rsidRPr="009813C1">
        <w:rPr>
          <w:rFonts w:hint="eastAsia"/>
        </w:rPr>
        <w:t>連携しながら、</w:t>
      </w:r>
      <w:r w:rsidR="001D28A0" w:rsidRPr="009813C1">
        <w:rPr>
          <w:rFonts w:hint="eastAsia"/>
        </w:rPr>
        <w:t>とぎれなく</w:t>
      </w:r>
      <w:r w:rsidR="00AA4E76" w:rsidRPr="009813C1">
        <w:rPr>
          <w:rFonts w:hint="eastAsia"/>
        </w:rPr>
        <w:t>包括的に提供できる体制を整備します。</w:t>
      </w:r>
    </w:p>
    <w:p w14:paraId="119484FD" w14:textId="77777777" w:rsidR="00BB5711" w:rsidRPr="009813C1" w:rsidRDefault="00AA4E76" w:rsidP="00BB5711">
      <w:pPr>
        <w:ind w:leftChars="0" w:left="660" w:hangingChars="300" w:hanging="660"/>
      </w:pPr>
      <w:r w:rsidRPr="009813C1">
        <w:rPr>
          <w:rFonts w:hint="eastAsia"/>
        </w:rPr>
        <w:t xml:space="preserve">　　</w:t>
      </w:r>
      <w:r w:rsidR="00221582" w:rsidRPr="009813C1">
        <w:rPr>
          <w:rFonts w:hint="eastAsia"/>
        </w:rPr>
        <w:t>また</w:t>
      </w:r>
      <w:r w:rsidRPr="009813C1">
        <w:rPr>
          <w:rFonts w:hint="eastAsia"/>
        </w:rPr>
        <w:t>、支援対象者の多くが精神や身体</w:t>
      </w:r>
      <w:r w:rsidR="00E07D5F" w:rsidRPr="009813C1">
        <w:rPr>
          <w:rFonts w:hint="eastAsia"/>
        </w:rPr>
        <w:t>等</w:t>
      </w:r>
      <w:r w:rsidRPr="009813C1">
        <w:rPr>
          <w:rFonts w:hint="eastAsia"/>
        </w:rPr>
        <w:t>を傷つけられていることをふまえ、支援対象者自ら意</w:t>
      </w:r>
    </w:p>
    <w:p w14:paraId="057405CB" w14:textId="63AD7CAB" w:rsidR="0002228D" w:rsidRPr="003733EB" w:rsidRDefault="00AA4E76" w:rsidP="00BB5711">
      <w:pPr>
        <w:ind w:leftChars="100" w:left="660" w:hangingChars="200" w:hanging="440"/>
      </w:pPr>
      <w:r w:rsidRPr="009813C1">
        <w:rPr>
          <w:rFonts w:hint="eastAsia"/>
        </w:rPr>
        <w:t>思</w:t>
      </w:r>
      <w:r w:rsidRPr="009813C1">
        <w:rPr>
          <w:rFonts w:hint="eastAsia"/>
          <w:color w:val="000000" w:themeColor="text1"/>
        </w:rPr>
        <w:t>を</w:t>
      </w:r>
      <w:r w:rsidRPr="009813C1">
        <w:rPr>
          <w:rFonts w:hint="eastAsia"/>
        </w:rPr>
        <w:t>決定し、表明で</w:t>
      </w:r>
      <w:r w:rsidRPr="003733EB">
        <w:rPr>
          <w:rFonts w:hint="eastAsia"/>
        </w:rPr>
        <w:t>きるように、本人の意思に寄り添った支援体制を整えます。とりわけ、</w:t>
      </w:r>
      <w:r w:rsidR="00025685" w:rsidRPr="003733EB">
        <w:rPr>
          <w:rFonts w:hint="eastAsia"/>
        </w:rPr>
        <w:t>性的</w:t>
      </w:r>
    </w:p>
    <w:p w14:paraId="7D9DF6C4" w14:textId="77777777" w:rsidR="00BB5711" w:rsidRPr="003733EB" w:rsidRDefault="00025685" w:rsidP="00BB5711">
      <w:pPr>
        <w:ind w:leftChars="100" w:left="660" w:hangingChars="200" w:hanging="440"/>
      </w:pPr>
      <w:r w:rsidRPr="003733EB">
        <w:rPr>
          <w:rFonts w:hint="eastAsia"/>
        </w:rPr>
        <w:t>な被害</w:t>
      </w:r>
      <w:r w:rsidR="00E07D5F" w:rsidRPr="003733EB">
        <w:rPr>
          <w:rFonts w:hint="eastAsia"/>
        </w:rPr>
        <w:t>等</w:t>
      </w:r>
      <w:r w:rsidRPr="003733EB">
        <w:rPr>
          <w:rFonts w:hint="eastAsia"/>
        </w:rPr>
        <w:t>により尊厳を著しく傷つけられた女性が安心して安定的な生活を確立し、心身の健康を</w:t>
      </w:r>
    </w:p>
    <w:p w14:paraId="5F358505" w14:textId="4119B5F5" w:rsidR="00BB5711" w:rsidRPr="003733EB" w:rsidRDefault="00025685" w:rsidP="00BB5711">
      <w:pPr>
        <w:ind w:leftChars="100" w:left="660" w:hangingChars="200" w:hanging="440"/>
      </w:pPr>
      <w:r w:rsidRPr="003733EB">
        <w:rPr>
          <w:rFonts w:hint="eastAsia"/>
        </w:rPr>
        <w:t>回復するのには時間をかける必要があ</w:t>
      </w:r>
      <w:r w:rsidR="00465860" w:rsidRPr="003733EB">
        <w:rPr>
          <w:rFonts w:hint="eastAsia"/>
        </w:rPr>
        <w:t>るものの</w:t>
      </w:r>
      <w:r w:rsidRPr="003733EB">
        <w:rPr>
          <w:rFonts w:hint="eastAsia"/>
        </w:rPr>
        <w:t>、過去の経験</w:t>
      </w:r>
      <w:r w:rsidR="00E07D5F" w:rsidRPr="003733EB">
        <w:rPr>
          <w:rFonts w:hint="eastAsia"/>
        </w:rPr>
        <w:t>等</w:t>
      </w:r>
      <w:r w:rsidR="00E84536" w:rsidRPr="003733EB">
        <w:rPr>
          <w:rFonts w:hint="eastAsia"/>
        </w:rPr>
        <w:t>の影響</w:t>
      </w:r>
      <w:r w:rsidRPr="003733EB">
        <w:rPr>
          <w:rFonts w:hint="eastAsia"/>
        </w:rPr>
        <w:t>から信頼関係が築きにくく、</w:t>
      </w:r>
    </w:p>
    <w:p w14:paraId="701D85E3" w14:textId="77777777" w:rsidR="00BB5711" w:rsidRPr="009813C1" w:rsidRDefault="00025685" w:rsidP="00BB5711">
      <w:pPr>
        <w:ind w:leftChars="100" w:left="660" w:hangingChars="200" w:hanging="440"/>
      </w:pPr>
      <w:r w:rsidRPr="003733EB">
        <w:rPr>
          <w:rFonts w:hint="eastAsia"/>
        </w:rPr>
        <w:t>再度被害に巻き込まれる場合もあ</w:t>
      </w:r>
      <w:r w:rsidR="00E84536" w:rsidRPr="003733EB">
        <w:rPr>
          <w:rFonts w:hint="eastAsia"/>
        </w:rPr>
        <w:t>ることをふまえ</w:t>
      </w:r>
      <w:r w:rsidR="00E84536" w:rsidRPr="009813C1">
        <w:rPr>
          <w:rFonts w:hint="eastAsia"/>
        </w:rPr>
        <w:t>、</w:t>
      </w:r>
      <w:r w:rsidRPr="009813C1">
        <w:rPr>
          <w:rFonts w:hint="eastAsia"/>
        </w:rPr>
        <w:t>支援対象者の状況に応じて中長期的に寄り添</w:t>
      </w:r>
    </w:p>
    <w:p w14:paraId="5E96876D" w14:textId="0318A6E6" w:rsidR="00F44E37" w:rsidRPr="00D47BC8" w:rsidRDefault="00723B02" w:rsidP="00BB5711">
      <w:pPr>
        <w:ind w:leftChars="100" w:left="660" w:hangingChars="200" w:hanging="440"/>
        <w:rPr>
          <w:color w:val="FF0000"/>
        </w:rPr>
      </w:pPr>
      <w:r w:rsidRPr="009813C1">
        <w:rPr>
          <w:rFonts w:hint="eastAsia"/>
        </w:rPr>
        <w:t>い、つながり</w:t>
      </w:r>
      <w:r w:rsidRPr="00C12AE9">
        <w:rPr>
          <w:rFonts w:hint="eastAsia"/>
        </w:rPr>
        <w:t>続け</w:t>
      </w:r>
      <w:r w:rsidR="00C12AE9" w:rsidRPr="00C12AE9">
        <w:rPr>
          <w:rFonts w:hint="eastAsia"/>
        </w:rPr>
        <w:t>る</w:t>
      </w:r>
      <w:r w:rsidRPr="00C12AE9">
        <w:rPr>
          <w:rFonts w:hint="eastAsia"/>
        </w:rPr>
        <w:t>支援</w:t>
      </w:r>
      <w:r w:rsidR="00C12AE9" w:rsidRPr="00C12AE9">
        <w:rPr>
          <w:rFonts w:hint="eastAsia"/>
        </w:rPr>
        <w:t>を行います</w:t>
      </w:r>
      <w:r w:rsidR="00025685" w:rsidRPr="00C12AE9">
        <w:rPr>
          <w:rFonts w:hint="eastAsia"/>
        </w:rPr>
        <w:t>。</w:t>
      </w:r>
      <w:r w:rsidR="00B13DA0" w:rsidRPr="00C12AE9">
        <w:rPr>
          <w:rFonts w:hint="eastAsia"/>
        </w:rPr>
        <w:t xml:space="preserve">　</w:t>
      </w:r>
    </w:p>
    <w:p w14:paraId="5CBDD9E3" w14:textId="66BC3F9F" w:rsidR="00F07F07" w:rsidRPr="009813C1" w:rsidRDefault="00F07F07" w:rsidP="00EA561C">
      <w:pPr>
        <w:ind w:leftChars="100" w:left="660" w:hangingChars="200" w:hanging="440"/>
      </w:pPr>
    </w:p>
    <w:p w14:paraId="1CC1AC8B" w14:textId="65A60D05" w:rsidR="00F07F07" w:rsidRPr="009813C1" w:rsidRDefault="00F07F07" w:rsidP="00F07F07">
      <w:pPr>
        <w:pStyle w:val="3"/>
        <w:spacing w:before="180"/>
        <w:ind w:leftChars="0"/>
        <w:rPr>
          <w:shd w:val="clear" w:color="auto" w:fill="auto"/>
        </w:rPr>
      </w:pPr>
      <w:bookmarkStart w:id="16" w:name="_Toc156900929"/>
      <w:r w:rsidRPr="009813C1">
        <w:rPr>
          <w:rFonts w:hint="eastAsia"/>
          <w:shd w:val="clear" w:color="auto" w:fill="auto"/>
        </w:rPr>
        <w:t>（２）</w:t>
      </w:r>
      <w:r w:rsidR="00F12298" w:rsidRPr="009813C1">
        <w:rPr>
          <w:rFonts w:hint="eastAsia"/>
          <w:shd w:val="clear" w:color="auto" w:fill="auto"/>
        </w:rPr>
        <w:t>支援</w:t>
      </w:r>
      <w:r w:rsidRPr="009813C1">
        <w:rPr>
          <w:rFonts w:hint="eastAsia"/>
          <w:shd w:val="clear" w:color="auto" w:fill="auto"/>
        </w:rPr>
        <w:t>体制</w:t>
      </w:r>
      <w:bookmarkEnd w:id="16"/>
    </w:p>
    <w:p w14:paraId="37684401" w14:textId="2338FA43" w:rsidR="00160AE7" w:rsidRPr="00052AAC" w:rsidRDefault="00160AE7" w:rsidP="00B60394">
      <w:pPr>
        <w:pStyle w:val="ad"/>
        <w:numPr>
          <w:ilvl w:val="0"/>
          <w:numId w:val="16"/>
        </w:numPr>
        <w:ind w:leftChars="0" w:firstLineChars="0"/>
      </w:pPr>
      <w:r w:rsidRPr="00052AAC">
        <w:rPr>
          <w:rFonts w:hint="eastAsia"/>
        </w:rPr>
        <w:t>女性相談支援員</w:t>
      </w:r>
      <w:r w:rsidR="006B65AD" w:rsidRPr="00052AAC">
        <w:rPr>
          <w:rFonts w:hint="eastAsia"/>
        </w:rPr>
        <w:t>を中心とした支援体制</w:t>
      </w:r>
    </w:p>
    <w:p w14:paraId="21B2CBF5" w14:textId="442A4E1D" w:rsidR="00D9092B" w:rsidRPr="006D2093" w:rsidRDefault="007B6F18" w:rsidP="0092557A">
      <w:pPr>
        <w:pStyle w:val="ad"/>
        <w:ind w:leftChars="0" w:left="860"/>
      </w:pPr>
      <w:r w:rsidRPr="00052AAC">
        <w:rPr>
          <w:rFonts w:hint="eastAsia"/>
        </w:rPr>
        <w:t>女性相談</w:t>
      </w:r>
      <w:r w:rsidRPr="003733EB">
        <w:rPr>
          <w:rFonts w:hint="eastAsia"/>
        </w:rPr>
        <w:t>支援員は</w:t>
      </w:r>
      <w:r w:rsidR="00A67C16" w:rsidRPr="003733EB">
        <w:rPr>
          <w:rFonts w:hint="eastAsia"/>
        </w:rPr>
        <w:t>、</w:t>
      </w:r>
      <w:r w:rsidR="004F026A" w:rsidRPr="003733EB">
        <w:rPr>
          <w:rFonts w:hint="eastAsia"/>
        </w:rPr>
        <w:t>支援対象者の</w:t>
      </w:r>
      <w:r w:rsidR="000F0553" w:rsidRPr="003733EB">
        <w:rPr>
          <w:rFonts w:hint="eastAsia"/>
        </w:rPr>
        <w:t>立場に立って相談に応じ、</w:t>
      </w:r>
      <w:r w:rsidR="006B65AD" w:rsidRPr="003733EB">
        <w:rPr>
          <w:rFonts w:hint="eastAsia"/>
        </w:rPr>
        <w:t>関係機関</w:t>
      </w:r>
      <w:r w:rsidR="006B65AD" w:rsidRPr="006D2093">
        <w:rPr>
          <w:rFonts w:hint="eastAsia"/>
        </w:rPr>
        <w:t>や民間支援団体</w:t>
      </w:r>
      <w:r w:rsidR="008453C7" w:rsidRPr="006D2093">
        <w:rPr>
          <w:rFonts w:hint="eastAsia"/>
        </w:rPr>
        <w:t>等</w:t>
      </w:r>
      <w:r w:rsidR="006B65AD" w:rsidRPr="006D2093">
        <w:rPr>
          <w:rFonts w:hint="eastAsia"/>
        </w:rPr>
        <w:t>とも連携しながら、</w:t>
      </w:r>
      <w:r w:rsidR="004F026A" w:rsidRPr="006D2093">
        <w:rPr>
          <w:rFonts w:hint="eastAsia"/>
        </w:rPr>
        <w:t>本人</w:t>
      </w:r>
      <w:r w:rsidR="003728BB" w:rsidRPr="006D2093">
        <w:rPr>
          <w:rFonts w:hint="eastAsia"/>
        </w:rPr>
        <w:t>のニーズに応じて自立までの</w:t>
      </w:r>
      <w:r w:rsidR="00E4520D" w:rsidRPr="006D2093">
        <w:rPr>
          <w:rFonts w:hint="eastAsia"/>
        </w:rPr>
        <w:t>中長期的な</w:t>
      </w:r>
      <w:r w:rsidR="003728BB" w:rsidRPr="006D2093">
        <w:rPr>
          <w:rFonts w:hint="eastAsia"/>
        </w:rPr>
        <w:t>伴走型</w:t>
      </w:r>
      <w:r w:rsidR="00F46407" w:rsidRPr="006D2093">
        <w:rPr>
          <w:rFonts w:hint="eastAsia"/>
        </w:rPr>
        <w:t>支援</w:t>
      </w:r>
      <w:r w:rsidR="000F0553" w:rsidRPr="006D2093">
        <w:rPr>
          <w:rFonts w:hint="eastAsia"/>
        </w:rPr>
        <w:t>を行</w:t>
      </w:r>
      <w:r w:rsidRPr="006D2093">
        <w:rPr>
          <w:rFonts w:hint="eastAsia"/>
        </w:rPr>
        <w:t>います</w:t>
      </w:r>
      <w:r w:rsidR="004E467C" w:rsidRPr="006D2093">
        <w:rPr>
          <w:rFonts w:hint="eastAsia"/>
        </w:rPr>
        <w:t>。</w:t>
      </w:r>
    </w:p>
    <w:p w14:paraId="1237DF6D" w14:textId="68823410" w:rsidR="00A93AE9" w:rsidRPr="006D2093" w:rsidRDefault="00A93AE9" w:rsidP="00D9092B">
      <w:pPr>
        <w:pStyle w:val="ad"/>
        <w:numPr>
          <w:ilvl w:val="0"/>
          <w:numId w:val="25"/>
        </w:numPr>
        <w:ind w:leftChars="0" w:firstLineChars="0"/>
      </w:pPr>
      <w:r w:rsidRPr="006D2093">
        <w:rPr>
          <w:rFonts w:hint="eastAsia"/>
        </w:rPr>
        <w:t>丁寧なヒアリングによるアセスメントを行い、支援対象</w:t>
      </w:r>
      <w:r w:rsidR="00D44144" w:rsidRPr="006D2093">
        <w:rPr>
          <w:rFonts w:hint="eastAsia"/>
        </w:rPr>
        <w:t>者</w:t>
      </w:r>
      <w:r w:rsidR="00A449E9" w:rsidRPr="006D2093">
        <w:rPr>
          <w:rFonts w:hint="eastAsia"/>
        </w:rPr>
        <w:t>や</w:t>
      </w:r>
      <w:r w:rsidR="00A5447E" w:rsidRPr="006D2093">
        <w:rPr>
          <w:rFonts w:hint="eastAsia"/>
        </w:rPr>
        <w:t>支援の現場</w:t>
      </w:r>
      <w:r w:rsidRPr="006D2093">
        <w:rPr>
          <w:rFonts w:hint="eastAsia"/>
        </w:rPr>
        <w:t>のニーズ</w:t>
      </w:r>
      <w:r w:rsidR="00A449E9" w:rsidRPr="006D2093">
        <w:rPr>
          <w:rFonts w:hint="eastAsia"/>
        </w:rPr>
        <w:t>と実情</w:t>
      </w:r>
      <w:r w:rsidRPr="006D2093">
        <w:rPr>
          <w:rFonts w:hint="eastAsia"/>
        </w:rPr>
        <w:t>に合った</w:t>
      </w:r>
      <w:r w:rsidR="00F914EE" w:rsidRPr="006D2093">
        <w:rPr>
          <w:rFonts w:hint="eastAsia"/>
        </w:rPr>
        <w:t>個別</w:t>
      </w:r>
      <w:r w:rsidRPr="006D2093">
        <w:rPr>
          <w:rFonts w:hint="eastAsia"/>
        </w:rPr>
        <w:t>支援計画を策</w:t>
      </w:r>
      <w:r w:rsidR="00D62129" w:rsidRPr="006D2093">
        <w:rPr>
          <w:rFonts w:hint="eastAsia"/>
        </w:rPr>
        <w:t>定</w:t>
      </w:r>
    </w:p>
    <w:p w14:paraId="40961D63" w14:textId="52A6EBAA" w:rsidR="003728BB" w:rsidRPr="006D2093" w:rsidRDefault="00D37989" w:rsidP="00F64D4F">
      <w:pPr>
        <w:pStyle w:val="ad"/>
        <w:numPr>
          <w:ilvl w:val="0"/>
          <w:numId w:val="25"/>
        </w:numPr>
        <w:ind w:leftChars="0" w:firstLineChars="0"/>
      </w:pPr>
      <w:r w:rsidRPr="006D2093">
        <w:rPr>
          <w:rFonts w:hint="eastAsia"/>
        </w:rPr>
        <w:t>関係部署や</w:t>
      </w:r>
      <w:r w:rsidR="00D62129" w:rsidRPr="006D2093">
        <w:rPr>
          <w:rFonts w:hint="eastAsia"/>
        </w:rPr>
        <w:t>関係機関と緊密に連携して、各種</w:t>
      </w:r>
      <w:r w:rsidR="0030437E" w:rsidRPr="006D2093">
        <w:rPr>
          <w:rFonts w:hint="eastAsia"/>
        </w:rPr>
        <w:t>社会</w:t>
      </w:r>
      <w:r w:rsidR="00D62129" w:rsidRPr="006D2093">
        <w:rPr>
          <w:rFonts w:hint="eastAsia"/>
        </w:rPr>
        <w:t>福祉サービス</w:t>
      </w:r>
      <w:r w:rsidR="00FE7CB8" w:rsidRPr="006D2093">
        <w:rPr>
          <w:rFonts w:hint="eastAsia"/>
        </w:rPr>
        <w:t>利用</w:t>
      </w:r>
      <w:r w:rsidRPr="006D2093">
        <w:rPr>
          <w:rFonts w:hint="eastAsia"/>
        </w:rPr>
        <w:t>を</w:t>
      </w:r>
      <w:r w:rsidR="00D62129" w:rsidRPr="006D2093">
        <w:rPr>
          <w:rFonts w:hint="eastAsia"/>
        </w:rPr>
        <w:t>調整</w:t>
      </w:r>
    </w:p>
    <w:p w14:paraId="0C870581" w14:textId="589C42B2" w:rsidR="00A93AE9" w:rsidRPr="003733EB" w:rsidRDefault="00A93AE9" w:rsidP="00F64D4F">
      <w:pPr>
        <w:pStyle w:val="ad"/>
        <w:numPr>
          <w:ilvl w:val="0"/>
          <w:numId w:val="25"/>
        </w:numPr>
        <w:ind w:leftChars="0" w:firstLineChars="0"/>
      </w:pPr>
      <w:r w:rsidRPr="003733EB">
        <w:rPr>
          <w:rFonts w:hint="eastAsia"/>
        </w:rPr>
        <w:t>支</w:t>
      </w:r>
      <w:r w:rsidR="00D62129" w:rsidRPr="003733EB">
        <w:rPr>
          <w:rFonts w:hint="eastAsia"/>
        </w:rPr>
        <w:t>援対象者の意思を尊重しながら、各種行政手続き</w:t>
      </w:r>
      <w:r w:rsidR="00E07D5F" w:rsidRPr="003733EB">
        <w:rPr>
          <w:rFonts w:hint="eastAsia"/>
        </w:rPr>
        <w:t>等</w:t>
      </w:r>
      <w:r w:rsidR="00D62129" w:rsidRPr="003733EB">
        <w:rPr>
          <w:rFonts w:hint="eastAsia"/>
        </w:rPr>
        <w:t>への同行支援</w:t>
      </w:r>
    </w:p>
    <w:p w14:paraId="1EA5463B" w14:textId="05845E16" w:rsidR="00A93AE9" w:rsidRPr="003733EB" w:rsidRDefault="00A93AE9" w:rsidP="00F64D4F">
      <w:pPr>
        <w:pStyle w:val="ad"/>
        <w:numPr>
          <w:ilvl w:val="0"/>
          <w:numId w:val="25"/>
        </w:numPr>
        <w:ind w:leftChars="0" w:firstLineChars="0"/>
      </w:pPr>
      <w:r w:rsidRPr="003733EB">
        <w:rPr>
          <w:rFonts w:hint="eastAsia"/>
        </w:rPr>
        <w:t>一時保護施設や自立支援施設</w:t>
      </w:r>
      <w:r w:rsidR="00E07D5F" w:rsidRPr="003733EB">
        <w:rPr>
          <w:rFonts w:hint="eastAsia"/>
        </w:rPr>
        <w:t>等</w:t>
      </w:r>
      <w:r w:rsidR="003728BB" w:rsidRPr="003733EB">
        <w:rPr>
          <w:rFonts w:hint="eastAsia"/>
        </w:rPr>
        <w:t>への入所や退所にあたっての</w:t>
      </w:r>
      <w:r w:rsidR="002C7685" w:rsidRPr="003733EB">
        <w:rPr>
          <w:rFonts w:hint="eastAsia"/>
        </w:rPr>
        <w:t>調整や</w:t>
      </w:r>
      <w:r w:rsidR="00D62129" w:rsidRPr="003733EB">
        <w:rPr>
          <w:rFonts w:hint="eastAsia"/>
        </w:rPr>
        <w:t>同行支援</w:t>
      </w:r>
    </w:p>
    <w:p w14:paraId="284FAEE8" w14:textId="7EE4E3ED" w:rsidR="007C19E7" w:rsidRPr="003733EB" w:rsidRDefault="007C19E7" w:rsidP="007C19E7">
      <w:pPr>
        <w:pStyle w:val="ad"/>
        <w:numPr>
          <w:ilvl w:val="0"/>
          <w:numId w:val="25"/>
        </w:numPr>
        <w:ind w:leftChars="0" w:firstLineChars="0"/>
      </w:pPr>
      <w:r w:rsidRPr="003733EB">
        <w:rPr>
          <w:rFonts w:hint="eastAsia"/>
        </w:rPr>
        <w:t>母国語による支援を必要とする外国</w:t>
      </w:r>
      <w:r w:rsidR="00152345" w:rsidRPr="003733EB">
        <w:rPr>
          <w:rFonts w:hint="eastAsia"/>
        </w:rPr>
        <w:t>人</w:t>
      </w:r>
      <w:r w:rsidRPr="003733EB">
        <w:rPr>
          <w:rFonts w:hint="eastAsia"/>
        </w:rPr>
        <w:t>住民</w:t>
      </w:r>
      <w:r w:rsidR="004C7739" w:rsidRPr="003733EB">
        <w:rPr>
          <w:rFonts w:hint="eastAsia"/>
        </w:rPr>
        <w:t>等</w:t>
      </w:r>
      <w:r w:rsidRPr="003733EB">
        <w:rPr>
          <w:rFonts w:hint="eastAsia"/>
        </w:rPr>
        <w:t>に対して、通訳者を派遣し、被害状況や意向の確認、保護命令の申請</w:t>
      </w:r>
      <w:r w:rsidR="00E07D5F" w:rsidRPr="003733EB">
        <w:rPr>
          <w:rFonts w:hint="eastAsia"/>
        </w:rPr>
        <w:t>等</w:t>
      </w:r>
      <w:r w:rsidRPr="003733EB">
        <w:rPr>
          <w:rFonts w:hint="eastAsia"/>
        </w:rPr>
        <w:t>自立に向けた手続きの支援</w:t>
      </w:r>
    </w:p>
    <w:p w14:paraId="7EA9DC0F" w14:textId="223BEFAF" w:rsidR="003728BB" w:rsidRPr="003733EB" w:rsidRDefault="003728BB" w:rsidP="00F64D4F">
      <w:pPr>
        <w:pStyle w:val="ad"/>
        <w:numPr>
          <w:ilvl w:val="0"/>
          <w:numId w:val="25"/>
        </w:numPr>
        <w:ind w:leftChars="0" w:firstLineChars="0"/>
      </w:pPr>
      <w:r w:rsidRPr="003733EB">
        <w:rPr>
          <w:rFonts w:hint="eastAsia"/>
        </w:rPr>
        <w:t>就業や住居の確保</w:t>
      </w:r>
      <w:r w:rsidR="00D62129" w:rsidRPr="003733EB">
        <w:rPr>
          <w:rFonts w:hint="eastAsia"/>
        </w:rPr>
        <w:t>に関して、関係機関</w:t>
      </w:r>
      <w:r w:rsidR="00E07D5F" w:rsidRPr="003733EB">
        <w:rPr>
          <w:rFonts w:hint="eastAsia"/>
        </w:rPr>
        <w:t>等</w:t>
      </w:r>
      <w:r w:rsidR="00D62129" w:rsidRPr="003733EB">
        <w:rPr>
          <w:rFonts w:hint="eastAsia"/>
        </w:rPr>
        <w:t>との連絡調整</w:t>
      </w:r>
    </w:p>
    <w:p w14:paraId="32A1D5B3" w14:textId="774C72C1" w:rsidR="00D62129" w:rsidRPr="003733EB" w:rsidRDefault="003728BB" w:rsidP="00F64D4F">
      <w:pPr>
        <w:pStyle w:val="ad"/>
        <w:numPr>
          <w:ilvl w:val="0"/>
          <w:numId w:val="25"/>
        </w:numPr>
        <w:ind w:leftChars="0" w:firstLineChars="0"/>
      </w:pPr>
      <w:r w:rsidRPr="003733EB">
        <w:rPr>
          <w:rFonts w:hint="eastAsia"/>
        </w:rPr>
        <w:t>同伴児童への</w:t>
      </w:r>
      <w:r w:rsidR="00D62129" w:rsidRPr="003733EB">
        <w:rPr>
          <w:rFonts w:hint="eastAsia"/>
        </w:rPr>
        <w:t>学習支援や心的外傷へのケア</w:t>
      </w:r>
      <w:r w:rsidR="00E07D5F" w:rsidRPr="003733EB">
        <w:rPr>
          <w:rFonts w:hint="eastAsia"/>
        </w:rPr>
        <w:t>等</w:t>
      </w:r>
      <w:r w:rsidR="00D62129" w:rsidRPr="003733EB">
        <w:rPr>
          <w:rFonts w:hint="eastAsia"/>
        </w:rPr>
        <w:t>に関して</w:t>
      </w:r>
      <w:r w:rsidR="004329FB" w:rsidRPr="003733EB">
        <w:rPr>
          <w:rFonts w:hint="eastAsia"/>
        </w:rPr>
        <w:t>関係</w:t>
      </w:r>
      <w:r w:rsidR="00D62129" w:rsidRPr="003733EB">
        <w:rPr>
          <w:rFonts w:hint="eastAsia"/>
        </w:rPr>
        <w:t>機関</w:t>
      </w:r>
      <w:r w:rsidR="00E07D5F" w:rsidRPr="003733EB">
        <w:rPr>
          <w:rFonts w:hint="eastAsia"/>
        </w:rPr>
        <w:t>等</w:t>
      </w:r>
      <w:r w:rsidR="00D62129" w:rsidRPr="003733EB">
        <w:rPr>
          <w:rFonts w:hint="eastAsia"/>
        </w:rPr>
        <w:t>との連絡調整</w:t>
      </w:r>
    </w:p>
    <w:p w14:paraId="33513937" w14:textId="5E0DCA55" w:rsidR="004F026A" w:rsidRPr="003733EB" w:rsidRDefault="004F026A" w:rsidP="004F026A">
      <w:pPr>
        <w:ind w:leftChars="0" w:firstLineChars="0"/>
      </w:pPr>
      <w:r w:rsidRPr="003733EB">
        <w:rPr>
          <w:rFonts w:hint="eastAsia"/>
          <w:color w:val="FF0000"/>
        </w:rPr>
        <w:t xml:space="preserve">　</w:t>
      </w:r>
      <w:r w:rsidRPr="003733EB">
        <w:rPr>
          <w:rFonts w:hint="eastAsia"/>
          <w:color w:val="FF0000"/>
        </w:rPr>
        <w:t xml:space="preserve"> </w:t>
      </w:r>
      <w:r w:rsidR="006B65AD" w:rsidRPr="003733EB">
        <w:rPr>
          <w:rFonts w:hint="eastAsia"/>
        </w:rPr>
        <w:t>（女性相談支援員の段階的配置）</w:t>
      </w:r>
    </w:p>
    <w:p w14:paraId="05F31A98" w14:textId="77777777" w:rsidR="004115FC" w:rsidRPr="003733EB" w:rsidRDefault="00305999" w:rsidP="00D9092B">
      <w:pPr>
        <w:pStyle w:val="ad"/>
        <w:ind w:leftChars="0" w:left="690" w:firstLineChars="300" w:firstLine="660"/>
      </w:pPr>
      <w:r w:rsidRPr="003733EB">
        <w:rPr>
          <w:rFonts w:hint="eastAsia"/>
        </w:rPr>
        <w:t>女性相談支援員については、当初は市に複数名配置し、</w:t>
      </w:r>
      <w:r w:rsidR="004115FC" w:rsidRPr="003733EB">
        <w:rPr>
          <w:rFonts w:hint="eastAsia"/>
        </w:rPr>
        <w:t>大阪府や関係機関等と連携し</w:t>
      </w:r>
    </w:p>
    <w:p w14:paraId="272B5F3D" w14:textId="2E76D65B" w:rsidR="004115FC" w:rsidRPr="00052AAC" w:rsidRDefault="004115FC" w:rsidP="004115FC">
      <w:pPr>
        <w:ind w:leftChars="0" w:firstLineChars="350" w:firstLine="770"/>
      </w:pPr>
      <w:r w:rsidRPr="003733EB">
        <w:rPr>
          <w:rFonts w:hint="eastAsia"/>
        </w:rPr>
        <w:t>ながら、</w:t>
      </w:r>
      <w:r w:rsidR="00C41DC2" w:rsidRPr="003733EB">
        <w:rPr>
          <w:rFonts w:hint="eastAsia"/>
        </w:rPr>
        <w:t>アセスメントによる</w:t>
      </w:r>
      <w:r w:rsidR="00F914EE" w:rsidRPr="003733EB">
        <w:rPr>
          <w:rFonts w:hint="eastAsia"/>
        </w:rPr>
        <w:t>個別</w:t>
      </w:r>
      <w:r w:rsidR="00C41DC2" w:rsidRPr="003733EB">
        <w:rPr>
          <w:rFonts w:hint="eastAsia"/>
        </w:rPr>
        <w:t>支援計画の</w:t>
      </w:r>
      <w:r w:rsidR="004764BC" w:rsidRPr="003733EB">
        <w:rPr>
          <w:rFonts w:hint="eastAsia"/>
        </w:rPr>
        <w:t>策定</w:t>
      </w:r>
      <w:r w:rsidR="00C41DC2" w:rsidRPr="003733EB">
        <w:rPr>
          <w:rFonts w:hint="eastAsia"/>
        </w:rPr>
        <w:t>、</w:t>
      </w:r>
      <w:r w:rsidR="004764BC" w:rsidRPr="003733EB">
        <w:rPr>
          <w:rFonts w:hint="eastAsia"/>
        </w:rPr>
        <w:t>各種</w:t>
      </w:r>
      <w:r w:rsidR="00C41DC2" w:rsidRPr="003733EB">
        <w:rPr>
          <w:rFonts w:hint="eastAsia"/>
        </w:rPr>
        <w:t>社会福祉サービス</w:t>
      </w:r>
      <w:r w:rsidR="00FE7CB8" w:rsidRPr="003733EB">
        <w:rPr>
          <w:rFonts w:hint="eastAsia"/>
        </w:rPr>
        <w:t>利用</w:t>
      </w:r>
      <w:r w:rsidR="00C41DC2" w:rsidRPr="003733EB">
        <w:rPr>
          <w:rFonts w:hint="eastAsia"/>
        </w:rPr>
        <w:t>の調</w:t>
      </w:r>
      <w:r w:rsidR="00C41DC2" w:rsidRPr="00052AAC">
        <w:rPr>
          <w:rFonts w:hint="eastAsia"/>
        </w:rPr>
        <w:t>整等、</w:t>
      </w:r>
    </w:p>
    <w:p w14:paraId="20C03682" w14:textId="77777777" w:rsidR="004115FC" w:rsidRPr="00052AAC" w:rsidRDefault="00C41DC2" w:rsidP="004115FC">
      <w:pPr>
        <w:ind w:leftChars="0" w:firstLineChars="350" w:firstLine="770"/>
      </w:pPr>
      <w:r w:rsidRPr="00052AAC">
        <w:rPr>
          <w:rFonts w:hint="eastAsia"/>
        </w:rPr>
        <w:t>支援の入り口のコーディネートを中心に支援を行い</w:t>
      </w:r>
      <w:r w:rsidR="000D0DD2" w:rsidRPr="00052AAC">
        <w:rPr>
          <w:rFonts w:hint="eastAsia"/>
        </w:rPr>
        <w:t>つつ</w:t>
      </w:r>
      <w:r w:rsidRPr="00052AAC">
        <w:rPr>
          <w:rFonts w:hint="eastAsia"/>
        </w:rPr>
        <w:t>、</w:t>
      </w:r>
      <w:r w:rsidR="00305999" w:rsidRPr="00052AAC">
        <w:rPr>
          <w:rFonts w:hint="eastAsia"/>
        </w:rPr>
        <w:t>潜在的な対象者や支援ニーズ</w:t>
      </w:r>
    </w:p>
    <w:p w14:paraId="5F753B15" w14:textId="5D6DBB14" w:rsidR="005F755D" w:rsidRPr="002335F3" w:rsidRDefault="00305999" w:rsidP="00992703">
      <w:pPr>
        <w:ind w:leftChars="515" w:left="1134" w:firstLineChars="0" w:hanging="1"/>
      </w:pPr>
      <w:r w:rsidRPr="00052AAC">
        <w:rPr>
          <w:rFonts w:hint="eastAsia"/>
        </w:rPr>
        <w:t>の把握、関係施策との連携状況</w:t>
      </w:r>
      <w:r w:rsidR="00E07D5F" w:rsidRPr="00052AAC">
        <w:rPr>
          <w:rFonts w:hint="eastAsia"/>
        </w:rPr>
        <w:t>等</w:t>
      </w:r>
      <w:r w:rsidRPr="00052AAC">
        <w:rPr>
          <w:rFonts w:hint="eastAsia"/>
        </w:rPr>
        <w:t>の検証を行い</w:t>
      </w:r>
      <w:r w:rsidR="00C41DC2" w:rsidRPr="00052AAC">
        <w:rPr>
          <w:rFonts w:hint="eastAsia"/>
        </w:rPr>
        <w:t>、</w:t>
      </w:r>
      <w:r w:rsidR="00FD101A" w:rsidRPr="00052AAC">
        <w:rPr>
          <w:rFonts w:hint="eastAsia"/>
        </w:rPr>
        <w:t>適切な</w:t>
      </w:r>
      <w:r w:rsidR="000D0DD2" w:rsidRPr="00052AAC">
        <w:rPr>
          <w:rFonts w:hint="eastAsia"/>
        </w:rPr>
        <w:t>配置場所や人数について精査し、</w:t>
      </w:r>
      <w:r w:rsidR="00EF61D9" w:rsidRPr="00052AAC">
        <w:rPr>
          <w:rFonts w:hint="eastAsia"/>
        </w:rPr>
        <w:t>令和９年度を目途に、</w:t>
      </w:r>
      <w:r w:rsidR="000D0DD2" w:rsidRPr="00052AAC">
        <w:rPr>
          <w:rFonts w:hint="eastAsia"/>
        </w:rPr>
        <w:t>必要に応じて拡充します。</w:t>
      </w:r>
    </w:p>
    <w:p w14:paraId="55A71546" w14:textId="77777777" w:rsidR="004115FC" w:rsidRPr="00992703" w:rsidRDefault="004115FC" w:rsidP="004115FC">
      <w:pPr>
        <w:ind w:leftChars="0" w:firstLineChars="350" w:firstLine="770"/>
      </w:pPr>
    </w:p>
    <w:p w14:paraId="5B187EB3" w14:textId="27794432" w:rsidR="00F07F07" w:rsidRPr="00A5796F" w:rsidRDefault="00F07F07" w:rsidP="005F755D">
      <w:pPr>
        <w:pStyle w:val="ad"/>
        <w:numPr>
          <w:ilvl w:val="0"/>
          <w:numId w:val="16"/>
        </w:numPr>
        <w:ind w:leftChars="0" w:firstLineChars="0"/>
        <w:rPr>
          <w:color w:val="000000" w:themeColor="text1"/>
        </w:rPr>
      </w:pPr>
      <w:r w:rsidRPr="00A5796F">
        <w:rPr>
          <w:rFonts w:hint="eastAsia"/>
          <w:color w:val="000000" w:themeColor="text1"/>
        </w:rPr>
        <w:lastRenderedPageBreak/>
        <w:t>支援調整会議の</w:t>
      </w:r>
      <w:r w:rsidR="00957DC7" w:rsidRPr="00A5796F">
        <w:rPr>
          <w:rFonts w:hint="eastAsia"/>
          <w:color w:val="000000" w:themeColor="text1"/>
        </w:rPr>
        <w:t>組織</w:t>
      </w:r>
    </w:p>
    <w:p w14:paraId="6D2F957D" w14:textId="054CFA4F" w:rsidR="00B40B9D" w:rsidRDefault="00197A51" w:rsidP="00B40B9D">
      <w:pPr>
        <w:ind w:firstLineChars="350" w:firstLine="770"/>
      </w:pPr>
      <w:r w:rsidRPr="009813C1">
        <w:rPr>
          <w:rFonts w:hint="eastAsia"/>
        </w:rPr>
        <w:t>困難な問題を抱える女性に早期に円滑かつ</w:t>
      </w:r>
      <w:r w:rsidR="0022552C" w:rsidRPr="00227FEF">
        <w:rPr>
          <w:rFonts w:hint="eastAsia"/>
        </w:rPr>
        <w:t>最適</w:t>
      </w:r>
      <w:r w:rsidRPr="009813C1">
        <w:rPr>
          <w:rFonts w:hint="eastAsia"/>
        </w:rPr>
        <w:t>な支援を行うため、</w:t>
      </w:r>
      <w:r w:rsidR="002D14FC" w:rsidRPr="009813C1">
        <w:rPr>
          <w:rFonts w:hint="eastAsia"/>
        </w:rPr>
        <w:t>関係</w:t>
      </w:r>
      <w:r w:rsidR="002E0D5D" w:rsidRPr="009813C1">
        <w:rPr>
          <w:rFonts w:hint="eastAsia"/>
        </w:rPr>
        <w:t>部署や関係機関</w:t>
      </w:r>
    </w:p>
    <w:p w14:paraId="480F935C" w14:textId="77777777" w:rsidR="00B40B9D" w:rsidRPr="002335F3" w:rsidRDefault="00EC7CFE" w:rsidP="00B40B9D">
      <w:pPr>
        <w:ind w:firstLineChars="250" w:firstLine="550"/>
      </w:pPr>
      <w:r>
        <w:rPr>
          <w:rFonts w:hint="eastAsia"/>
        </w:rPr>
        <w:t>等</w:t>
      </w:r>
      <w:r w:rsidR="002E0D5D" w:rsidRPr="009813C1">
        <w:rPr>
          <w:rFonts w:hint="eastAsia"/>
        </w:rPr>
        <w:t>の関</w:t>
      </w:r>
      <w:r w:rsidR="002E0D5D" w:rsidRPr="002335F3">
        <w:rPr>
          <w:rFonts w:hint="eastAsia"/>
        </w:rPr>
        <w:t>係者で構成する</w:t>
      </w:r>
      <w:r w:rsidR="00197A51" w:rsidRPr="002335F3">
        <w:rPr>
          <w:rFonts w:hint="eastAsia"/>
        </w:rPr>
        <w:t>支援調整会議を組織し、</w:t>
      </w:r>
      <w:r w:rsidR="00156E40" w:rsidRPr="002335F3">
        <w:rPr>
          <w:rFonts w:hint="eastAsia"/>
        </w:rPr>
        <w:t>関係者の</w:t>
      </w:r>
      <w:r w:rsidR="002E0D5D" w:rsidRPr="002335F3">
        <w:rPr>
          <w:rFonts w:hint="eastAsia"/>
        </w:rPr>
        <w:t>相互理解や</w:t>
      </w:r>
      <w:r w:rsidR="00156E40" w:rsidRPr="002335F3">
        <w:rPr>
          <w:rFonts w:hint="eastAsia"/>
        </w:rPr>
        <w:t>連携を深めるとともに、</w:t>
      </w:r>
    </w:p>
    <w:p w14:paraId="285EE817" w14:textId="479C6DF9" w:rsidR="00546EB4" w:rsidRPr="002335F3" w:rsidRDefault="00156E40" w:rsidP="00B40B9D">
      <w:pPr>
        <w:ind w:firstLineChars="250" w:firstLine="550"/>
      </w:pPr>
      <w:r w:rsidRPr="002335F3">
        <w:rPr>
          <w:rFonts w:hint="eastAsia"/>
        </w:rPr>
        <w:t>個別の</w:t>
      </w:r>
      <w:r w:rsidR="007C19E7" w:rsidRPr="002335F3">
        <w:rPr>
          <w:rFonts w:hint="eastAsia"/>
        </w:rPr>
        <w:t>支援</w:t>
      </w:r>
      <w:r w:rsidRPr="002335F3">
        <w:rPr>
          <w:rFonts w:hint="eastAsia"/>
        </w:rPr>
        <w:t>対象者について情報共有を</w:t>
      </w:r>
      <w:r w:rsidR="00977814" w:rsidRPr="002335F3">
        <w:rPr>
          <w:rFonts w:hint="eastAsia"/>
        </w:rPr>
        <w:t>図り</w:t>
      </w:r>
      <w:r w:rsidRPr="002335F3">
        <w:rPr>
          <w:rFonts w:hint="eastAsia"/>
        </w:rPr>
        <w:t>、支援の方向性</w:t>
      </w:r>
      <w:r w:rsidR="00FE5F11" w:rsidRPr="002335F3">
        <w:rPr>
          <w:rFonts w:hint="eastAsia"/>
        </w:rPr>
        <w:t>を</w:t>
      </w:r>
      <w:r w:rsidRPr="002335F3">
        <w:rPr>
          <w:rFonts w:hint="eastAsia"/>
        </w:rPr>
        <w:t>協議</w:t>
      </w:r>
      <w:r w:rsidR="00FE5F11" w:rsidRPr="002335F3">
        <w:rPr>
          <w:rFonts w:hint="eastAsia"/>
        </w:rPr>
        <w:t>します</w:t>
      </w:r>
      <w:r w:rsidR="00197A51" w:rsidRPr="002335F3">
        <w:rPr>
          <w:rFonts w:hint="eastAsia"/>
        </w:rPr>
        <w:t>。</w:t>
      </w:r>
    </w:p>
    <w:p w14:paraId="738D8DE0" w14:textId="77777777" w:rsidR="00B40B9D" w:rsidRPr="00052AAC" w:rsidRDefault="00465AFB" w:rsidP="00B40B9D">
      <w:pPr>
        <w:ind w:leftChars="300" w:left="660" w:firstLineChars="200" w:firstLine="440"/>
      </w:pPr>
      <w:r w:rsidRPr="00052AAC">
        <w:rPr>
          <w:rFonts w:hint="eastAsia"/>
        </w:rPr>
        <w:t>支援調整会議</w:t>
      </w:r>
      <w:r w:rsidR="001A07FD" w:rsidRPr="00052AAC">
        <w:rPr>
          <w:rFonts w:hint="eastAsia"/>
        </w:rPr>
        <w:t>について</w:t>
      </w:r>
      <w:r w:rsidRPr="00052AAC">
        <w:rPr>
          <w:rFonts w:hint="eastAsia"/>
        </w:rPr>
        <w:t>は、</w:t>
      </w:r>
      <w:r w:rsidR="00D62129" w:rsidRPr="00052AAC">
        <w:rPr>
          <w:rFonts w:hint="eastAsia"/>
        </w:rPr>
        <w:t>既存他制度の</w:t>
      </w:r>
      <w:r w:rsidR="00365931" w:rsidRPr="00052AAC">
        <w:rPr>
          <w:rFonts w:hint="eastAsia"/>
        </w:rPr>
        <w:t>会議の活用も含めて効果的な組織づくり及び運</w:t>
      </w:r>
    </w:p>
    <w:p w14:paraId="6D33C678" w14:textId="265059B0" w:rsidR="002549FA" w:rsidRPr="00052AAC" w:rsidRDefault="00365931" w:rsidP="00B40B9D">
      <w:pPr>
        <w:ind w:firstLineChars="250" w:firstLine="550"/>
      </w:pPr>
      <w:r w:rsidRPr="00052AAC">
        <w:rPr>
          <w:rFonts w:hint="eastAsia"/>
        </w:rPr>
        <w:t>用を検討します</w:t>
      </w:r>
      <w:r w:rsidR="004B722B" w:rsidRPr="00052AAC">
        <w:rPr>
          <w:rFonts w:hint="eastAsia"/>
        </w:rPr>
        <w:t>。</w:t>
      </w:r>
    </w:p>
    <w:p w14:paraId="7651CF91" w14:textId="56FE5765" w:rsidR="002549FA" w:rsidRPr="00052AAC" w:rsidRDefault="005D7A25" w:rsidP="00B60394">
      <w:pPr>
        <w:pStyle w:val="ad"/>
        <w:numPr>
          <w:ilvl w:val="0"/>
          <w:numId w:val="16"/>
        </w:numPr>
        <w:ind w:leftChars="0" w:firstLineChars="0"/>
      </w:pPr>
      <w:r w:rsidRPr="00052AAC">
        <w:rPr>
          <w:rFonts w:hint="eastAsia"/>
        </w:rPr>
        <w:t>関係部署や</w:t>
      </w:r>
      <w:r w:rsidR="002549FA" w:rsidRPr="00052AAC">
        <w:rPr>
          <w:rFonts w:hint="eastAsia"/>
        </w:rPr>
        <w:t>関係</w:t>
      </w:r>
      <w:r w:rsidR="00957DC7" w:rsidRPr="00052AAC">
        <w:rPr>
          <w:rFonts w:hint="eastAsia"/>
        </w:rPr>
        <w:t>機関</w:t>
      </w:r>
      <w:r w:rsidR="002549FA" w:rsidRPr="00052AAC">
        <w:rPr>
          <w:rFonts w:hint="eastAsia"/>
        </w:rPr>
        <w:t>との連携</w:t>
      </w:r>
    </w:p>
    <w:p w14:paraId="6EDDAA98" w14:textId="76B6C554" w:rsidR="0041401A" w:rsidRPr="003733EB" w:rsidRDefault="002549FA" w:rsidP="00B40B9D">
      <w:pPr>
        <w:ind w:leftChars="200" w:left="880" w:hangingChars="200" w:hanging="440"/>
      </w:pPr>
      <w:r w:rsidRPr="00052AAC">
        <w:rPr>
          <w:rFonts w:hint="eastAsia"/>
        </w:rPr>
        <w:t xml:space="preserve">　　</w:t>
      </w:r>
      <w:r w:rsidR="00B40B9D" w:rsidRPr="00052AAC">
        <w:rPr>
          <w:rFonts w:hint="eastAsia"/>
        </w:rPr>
        <w:t xml:space="preserve">　</w:t>
      </w:r>
      <w:r w:rsidRPr="003733EB">
        <w:rPr>
          <w:rFonts w:hint="eastAsia"/>
        </w:rPr>
        <w:t>女性が抱える問題は</w:t>
      </w:r>
      <w:r w:rsidR="00FD224C" w:rsidRPr="003733EB">
        <w:rPr>
          <w:rFonts w:hint="eastAsia"/>
        </w:rPr>
        <w:t>複雑化、多様化、複合化</w:t>
      </w:r>
      <w:r w:rsidRPr="003733EB">
        <w:rPr>
          <w:rFonts w:hint="eastAsia"/>
        </w:rPr>
        <w:t>しており、包括的な支援を行う</w:t>
      </w:r>
      <w:r w:rsidR="00E266B1" w:rsidRPr="003733EB">
        <w:rPr>
          <w:rFonts w:hint="eastAsia"/>
        </w:rPr>
        <w:t>上</w:t>
      </w:r>
      <w:r w:rsidRPr="003733EB">
        <w:rPr>
          <w:rFonts w:hint="eastAsia"/>
        </w:rPr>
        <w:t>で関係施策との連携は必要不可欠です。また、各施策の対象者の中に困難な問題を抱える女性も存在していることから、関係部署や関係機関</w:t>
      </w:r>
      <w:r w:rsidR="00177993" w:rsidRPr="003733EB">
        <w:rPr>
          <w:rFonts w:hint="eastAsia"/>
        </w:rPr>
        <w:t>に</w:t>
      </w:r>
      <w:r w:rsidR="00ED6848" w:rsidRPr="003733EB">
        <w:rPr>
          <w:rFonts w:hint="eastAsia"/>
        </w:rPr>
        <w:t>対して</w:t>
      </w:r>
      <w:r w:rsidRPr="003733EB">
        <w:rPr>
          <w:rFonts w:hint="eastAsia"/>
        </w:rPr>
        <w:t>困難な問題を抱える女性への支援についての理解を深めるとともに、連携を強化し、</w:t>
      </w:r>
      <w:r w:rsidR="00D62129" w:rsidRPr="003733EB">
        <w:rPr>
          <w:rFonts w:hint="eastAsia"/>
        </w:rPr>
        <w:t>支援が必要な人に</w:t>
      </w:r>
      <w:r w:rsidRPr="003733EB">
        <w:rPr>
          <w:rFonts w:hint="eastAsia"/>
        </w:rPr>
        <w:t>最適な支援が届く体制を整えます。</w:t>
      </w:r>
    </w:p>
    <w:p w14:paraId="742E1134" w14:textId="5697D683" w:rsidR="007B7BAE" w:rsidRPr="00052AAC" w:rsidRDefault="002549FA" w:rsidP="00A14BA8">
      <w:pPr>
        <w:ind w:leftChars="200" w:left="880" w:hangingChars="200" w:hanging="440"/>
        <w:rPr>
          <w:strike/>
        </w:rPr>
      </w:pPr>
      <w:r w:rsidRPr="003733EB">
        <w:rPr>
          <w:rFonts w:hint="eastAsia"/>
        </w:rPr>
        <w:t xml:space="preserve">　　</w:t>
      </w:r>
      <w:r w:rsidR="00533C20" w:rsidRPr="003733EB">
        <w:rPr>
          <w:rFonts w:hint="eastAsia"/>
        </w:rPr>
        <w:t xml:space="preserve">　</w:t>
      </w:r>
      <w:r w:rsidRPr="003733EB">
        <w:rPr>
          <w:rFonts w:hint="eastAsia"/>
        </w:rPr>
        <w:t>とりわけ、</w:t>
      </w:r>
      <w:r w:rsidR="00FE3F5B" w:rsidRPr="003733EB">
        <w:rPr>
          <w:rFonts w:hint="eastAsia"/>
        </w:rPr>
        <w:t>性的搾取による被害が</w:t>
      </w:r>
      <w:r w:rsidRPr="003733EB">
        <w:rPr>
          <w:rFonts w:hint="eastAsia"/>
        </w:rPr>
        <w:t>「性非行」として捉えられやすい若年女性については、その背後にある虐待や貧困、家庭問題、孤立</w:t>
      </w:r>
      <w:r w:rsidR="00E07D5F" w:rsidRPr="003733EB">
        <w:rPr>
          <w:rFonts w:hint="eastAsia"/>
        </w:rPr>
        <w:t>等</w:t>
      </w:r>
      <w:r w:rsidRPr="003733EB">
        <w:rPr>
          <w:rFonts w:hint="eastAsia"/>
        </w:rPr>
        <w:t>の問題を十分</w:t>
      </w:r>
      <w:r w:rsidR="00F343E2" w:rsidRPr="003733EB">
        <w:rPr>
          <w:rFonts w:hint="eastAsia"/>
        </w:rPr>
        <w:t>ふ</w:t>
      </w:r>
      <w:r w:rsidRPr="003733EB">
        <w:rPr>
          <w:rFonts w:hint="eastAsia"/>
        </w:rPr>
        <w:t>まえ、</w:t>
      </w:r>
      <w:r w:rsidR="007C19E7" w:rsidRPr="003733EB">
        <w:rPr>
          <w:rFonts w:hint="eastAsia"/>
        </w:rPr>
        <w:t>制度の狭間に陥ることのないよう</w:t>
      </w:r>
      <w:r w:rsidR="00C551EC" w:rsidRPr="003733EB">
        <w:rPr>
          <w:rFonts w:hint="eastAsia"/>
        </w:rPr>
        <w:t>、</w:t>
      </w:r>
      <w:r w:rsidR="00BC29CD" w:rsidRPr="003733EB">
        <w:rPr>
          <w:rFonts w:hint="eastAsia"/>
        </w:rPr>
        <w:t>こども相談センター</w:t>
      </w:r>
      <w:r w:rsidR="00A14BA8" w:rsidRPr="003733EB">
        <w:rPr>
          <w:rFonts w:hint="eastAsia"/>
        </w:rPr>
        <w:t>等の関係機関や関係部署等が実施する若年層向け事業</w:t>
      </w:r>
      <w:r w:rsidRPr="003733EB">
        <w:rPr>
          <w:rFonts w:hint="eastAsia"/>
        </w:rPr>
        <w:t>と連携</w:t>
      </w:r>
      <w:r w:rsidR="007C19E7" w:rsidRPr="003733EB">
        <w:rPr>
          <w:rFonts w:hint="eastAsia"/>
        </w:rPr>
        <w:t>し</w:t>
      </w:r>
      <w:r w:rsidR="007B7BAE" w:rsidRPr="003733EB">
        <w:rPr>
          <w:rFonts w:hint="eastAsia"/>
        </w:rPr>
        <w:t>、自立</w:t>
      </w:r>
      <w:r w:rsidR="00FE5F11" w:rsidRPr="003733EB">
        <w:rPr>
          <w:rFonts w:hint="eastAsia"/>
        </w:rPr>
        <w:t>に向けて</w:t>
      </w:r>
      <w:r w:rsidR="007B7BAE" w:rsidRPr="003733EB">
        <w:rPr>
          <w:rFonts w:hint="eastAsia"/>
        </w:rPr>
        <w:t>支援</w:t>
      </w:r>
      <w:r w:rsidR="00FE5F11" w:rsidRPr="003733EB">
        <w:rPr>
          <w:rFonts w:hint="eastAsia"/>
        </w:rPr>
        <w:t>します</w:t>
      </w:r>
      <w:r w:rsidR="007B7BAE" w:rsidRPr="003733EB">
        <w:rPr>
          <w:rFonts w:hint="eastAsia"/>
        </w:rPr>
        <w:t>。</w:t>
      </w:r>
    </w:p>
    <w:p w14:paraId="4FB67800" w14:textId="6D3CDABF" w:rsidR="00343BEA" w:rsidRPr="00052AAC" w:rsidRDefault="00343BEA" w:rsidP="00343BEA">
      <w:pPr>
        <w:ind w:leftChars="400" w:left="880"/>
      </w:pPr>
      <w:r w:rsidRPr="00052AAC">
        <w:rPr>
          <w:rFonts w:hint="eastAsia"/>
        </w:rPr>
        <w:t>また、予期せぬ妊娠や貧困、ＤＶ等の理由で公的支援が必要な特定妊婦</w:t>
      </w:r>
      <w:r w:rsidRPr="00052AAC">
        <w:rPr>
          <w:rFonts w:hint="eastAsia"/>
          <w:vertAlign w:val="superscript"/>
        </w:rPr>
        <w:t>※</w:t>
      </w:r>
      <w:r w:rsidRPr="00052AAC">
        <w:rPr>
          <w:rFonts w:hint="eastAsia"/>
        </w:rPr>
        <w:t>については、　　妊娠・出産を含めてとぎれなく</w:t>
      </w:r>
      <w:r w:rsidR="0022552C" w:rsidRPr="00227FEF">
        <w:rPr>
          <w:rFonts w:hint="eastAsia"/>
        </w:rPr>
        <w:t>最適</w:t>
      </w:r>
      <w:r w:rsidRPr="00052AAC">
        <w:rPr>
          <w:rFonts w:hint="eastAsia"/>
        </w:rPr>
        <w:t>な支援が受けられるよう、関係機関等とも十分な連携を図ります。</w:t>
      </w:r>
      <w:r w:rsidR="00FF6F30" w:rsidRPr="00052AAC">
        <w:rPr>
          <w:rFonts w:hint="eastAsia"/>
        </w:rPr>
        <w:t xml:space="preserve"> </w:t>
      </w:r>
      <w:r w:rsidR="00FF6F30" w:rsidRPr="00052AAC">
        <w:t xml:space="preserve">  </w:t>
      </w:r>
    </w:p>
    <w:p w14:paraId="18C10A72" w14:textId="77777777" w:rsidR="00B01493" w:rsidRDefault="00FF6F30" w:rsidP="00343BEA">
      <w:pPr>
        <w:ind w:leftChars="500" w:left="2409" w:hangingChars="595" w:hanging="1309"/>
      </w:pPr>
      <w:r w:rsidRPr="00052AAC">
        <w:rPr>
          <w:rFonts w:hint="eastAsia"/>
        </w:rPr>
        <w:t>※特定妊婦</w:t>
      </w:r>
    </w:p>
    <w:p w14:paraId="1CD49BA9" w14:textId="77777777" w:rsidR="00FB3BFE" w:rsidRDefault="00FF6F30" w:rsidP="00FB3BFE">
      <w:pPr>
        <w:ind w:leftChars="95" w:left="209" w:firstLineChars="500" w:firstLine="1100"/>
      </w:pPr>
      <w:r w:rsidRPr="00052AAC">
        <w:rPr>
          <w:rFonts w:hint="eastAsia"/>
        </w:rPr>
        <w:t>…出産後の養育について出産前において支援を行うことが特に必要と認められる妊婦</w:t>
      </w:r>
    </w:p>
    <w:p w14:paraId="11F2AA40" w14:textId="5B386056" w:rsidR="00FF6F30" w:rsidRPr="00D0591C" w:rsidRDefault="00FF6F30" w:rsidP="00FB3BFE">
      <w:pPr>
        <w:ind w:leftChars="95" w:left="209" w:firstLineChars="550" w:firstLine="1210"/>
      </w:pPr>
      <w:r w:rsidRPr="00D0591C">
        <w:rPr>
          <w:rFonts w:hint="eastAsia"/>
        </w:rPr>
        <w:t>（児童福祉法より）</w:t>
      </w:r>
    </w:p>
    <w:p w14:paraId="4F718930" w14:textId="53D4940C" w:rsidR="002549FA" w:rsidRPr="006D2093" w:rsidRDefault="002549FA" w:rsidP="00B60394">
      <w:pPr>
        <w:pStyle w:val="ad"/>
        <w:numPr>
          <w:ilvl w:val="0"/>
          <w:numId w:val="16"/>
        </w:numPr>
        <w:ind w:leftChars="0" w:firstLineChars="0"/>
      </w:pPr>
      <w:r w:rsidRPr="00D0591C">
        <w:rPr>
          <w:rFonts w:hint="eastAsia"/>
        </w:rPr>
        <w:t>民間</w:t>
      </w:r>
      <w:r w:rsidR="00EA77AF" w:rsidRPr="00D0591C">
        <w:rPr>
          <w:rFonts w:hint="eastAsia"/>
        </w:rPr>
        <w:t>支援</w:t>
      </w:r>
      <w:r w:rsidRPr="00D0591C">
        <w:rPr>
          <w:rFonts w:hint="eastAsia"/>
        </w:rPr>
        <w:t>団体</w:t>
      </w:r>
      <w:r w:rsidR="008453C7" w:rsidRPr="006D2093">
        <w:rPr>
          <w:rFonts w:hint="eastAsia"/>
        </w:rPr>
        <w:t>等</w:t>
      </w:r>
      <w:r w:rsidRPr="006D2093">
        <w:rPr>
          <w:rFonts w:hint="eastAsia"/>
        </w:rPr>
        <w:t>との連携</w:t>
      </w:r>
    </w:p>
    <w:p w14:paraId="51A8E52E" w14:textId="30AF147F" w:rsidR="002549FA" w:rsidRPr="006D2093" w:rsidRDefault="002549FA" w:rsidP="002549FA">
      <w:pPr>
        <w:ind w:leftChars="0" w:left="660" w:hangingChars="300" w:hanging="660"/>
      </w:pPr>
      <w:r w:rsidRPr="006D2093">
        <w:rPr>
          <w:rFonts w:hint="eastAsia"/>
          <w:b/>
          <w:bCs/>
        </w:rPr>
        <w:t xml:space="preserve">　　　</w:t>
      </w:r>
      <w:r w:rsidRPr="006D2093">
        <w:rPr>
          <w:rFonts w:hint="eastAsia"/>
        </w:rPr>
        <w:t xml:space="preserve">　困難な問題を抱える女性は</w:t>
      </w:r>
      <w:r w:rsidR="006B0E20" w:rsidRPr="006D2093">
        <w:rPr>
          <w:rFonts w:hint="eastAsia"/>
        </w:rPr>
        <w:t>、</w:t>
      </w:r>
      <w:r w:rsidRPr="006D2093">
        <w:rPr>
          <w:rFonts w:hint="eastAsia"/>
        </w:rPr>
        <w:t>前述のように様々な状況から</w:t>
      </w:r>
      <w:r w:rsidR="00FB17C1" w:rsidRPr="006D2093">
        <w:rPr>
          <w:rFonts w:hint="eastAsia"/>
        </w:rPr>
        <w:t>相談</w:t>
      </w:r>
      <w:r w:rsidRPr="006D2093">
        <w:rPr>
          <w:rFonts w:hint="eastAsia"/>
        </w:rPr>
        <w:t>窓口にそもそもつながらない人、つながりにくい人が少なくありません。また、アウトリーチによる早期発見やつながり続ける支援</w:t>
      </w:r>
      <w:r w:rsidR="00E07D5F" w:rsidRPr="006D2093">
        <w:rPr>
          <w:rFonts w:hint="eastAsia"/>
        </w:rPr>
        <w:t>等</w:t>
      </w:r>
      <w:r w:rsidRPr="006D2093">
        <w:rPr>
          <w:rFonts w:hint="eastAsia"/>
        </w:rPr>
        <w:t>、行政のみでの実施が難しい現状もあります。</w:t>
      </w:r>
    </w:p>
    <w:p w14:paraId="576D0162" w14:textId="10F28A3A" w:rsidR="002549FA" w:rsidRPr="006D2093" w:rsidRDefault="002549FA" w:rsidP="002549FA">
      <w:pPr>
        <w:ind w:leftChars="0" w:left="660" w:hangingChars="300" w:hanging="660"/>
      </w:pPr>
      <w:r w:rsidRPr="006D2093">
        <w:rPr>
          <w:rFonts w:hint="eastAsia"/>
        </w:rPr>
        <w:t xml:space="preserve">　　　　民間</w:t>
      </w:r>
      <w:r w:rsidR="00EA77AF" w:rsidRPr="006D2093">
        <w:rPr>
          <w:rFonts w:hint="eastAsia"/>
        </w:rPr>
        <w:t>支援</w:t>
      </w:r>
      <w:r w:rsidRPr="006D2093">
        <w:rPr>
          <w:rFonts w:hint="eastAsia"/>
        </w:rPr>
        <w:t>団体</w:t>
      </w:r>
      <w:r w:rsidR="008453C7" w:rsidRPr="006D2093">
        <w:rPr>
          <w:rFonts w:hint="eastAsia"/>
        </w:rPr>
        <w:t>等</w:t>
      </w:r>
      <w:r w:rsidR="00EA77AF" w:rsidRPr="006D2093">
        <w:rPr>
          <w:rFonts w:hint="eastAsia"/>
        </w:rPr>
        <w:t>は</w:t>
      </w:r>
      <w:r w:rsidR="00D87B46" w:rsidRPr="006D2093">
        <w:rPr>
          <w:rFonts w:hint="eastAsia"/>
        </w:rPr>
        <w:t>、</w:t>
      </w:r>
      <w:r w:rsidRPr="006D2093">
        <w:rPr>
          <w:rFonts w:hint="eastAsia"/>
        </w:rPr>
        <w:t>困難な問題を抱える女性に対して、</w:t>
      </w:r>
      <w:r w:rsidR="00EA77AF" w:rsidRPr="006D2093">
        <w:rPr>
          <w:rFonts w:hint="eastAsia"/>
        </w:rPr>
        <w:t>これまでにも</w:t>
      </w:r>
      <w:r w:rsidRPr="006D2093">
        <w:rPr>
          <w:rFonts w:hint="eastAsia"/>
        </w:rPr>
        <w:t>様々な支援に取り組まれてきました。民間</w:t>
      </w:r>
      <w:r w:rsidR="00EA77AF" w:rsidRPr="006D2093">
        <w:rPr>
          <w:rFonts w:hint="eastAsia"/>
        </w:rPr>
        <w:t>支援</w:t>
      </w:r>
      <w:r w:rsidRPr="006D2093">
        <w:rPr>
          <w:rFonts w:hint="eastAsia"/>
        </w:rPr>
        <w:t>団体</w:t>
      </w:r>
      <w:r w:rsidR="008453C7" w:rsidRPr="006D2093">
        <w:rPr>
          <w:rFonts w:hint="eastAsia"/>
        </w:rPr>
        <w:t>等</w:t>
      </w:r>
      <w:r w:rsidRPr="006D2093">
        <w:rPr>
          <w:rFonts w:hint="eastAsia"/>
        </w:rPr>
        <w:t>の柔軟性</w:t>
      </w:r>
      <w:r w:rsidR="00E07D5F" w:rsidRPr="006D2093">
        <w:rPr>
          <w:rFonts w:hint="eastAsia"/>
        </w:rPr>
        <w:t>等</w:t>
      </w:r>
      <w:r w:rsidRPr="006D2093">
        <w:rPr>
          <w:rFonts w:hint="eastAsia"/>
        </w:rPr>
        <w:t>の強みやこれまで</w:t>
      </w:r>
      <w:r w:rsidR="00EA77AF" w:rsidRPr="006D2093">
        <w:rPr>
          <w:rFonts w:hint="eastAsia"/>
        </w:rPr>
        <w:t>の</w:t>
      </w:r>
      <w:r w:rsidRPr="006D2093">
        <w:rPr>
          <w:rFonts w:hint="eastAsia"/>
        </w:rPr>
        <w:t>活動の中で蓄積された知見や支援ノウハウ、支援人材</w:t>
      </w:r>
      <w:r w:rsidR="00E07D5F" w:rsidRPr="006D2093">
        <w:rPr>
          <w:rFonts w:hint="eastAsia"/>
        </w:rPr>
        <w:t>等</w:t>
      </w:r>
      <w:r w:rsidRPr="006D2093">
        <w:rPr>
          <w:rFonts w:hint="eastAsia"/>
        </w:rPr>
        <w:t>は、困難な問題を抱える女性への支援を進める上で大きな力となります。</w:t>
      </w:r>
    </w:p>
    <w:p w14:paraId="67E12D8E" w14:textId="55892B6D" w:rsidR="002549FA" w:rsidRDefault="002549FA" w:rsidP="00343BEA">
      <w:pPr>
        <w:ind w:leftChars="300" w:left="660"/>
      </w:pPr>
      <w:r w:rsidRPr="00285DDE">
        <w:rPr>
          <w:rFonts w:hint="eastAsia"/>
        </w:rPr>
        <w:t>こうした民間</w:t>
      </w:r>
      <w:r w:rsidR="00EA77AF" w:rsidRPr="00285DDE">
        <w:rPr>
          <w:rFonts w:hint="eastAsia"/>
        </w:rPr>
        <w:t>支援</w:t>
      </w:r>
      <w:r w:rsidRPr="00285DDE">
        <w:rPr>
          <w:rFonts w:hint="eastAsia"/>
        </w:rPr>
        <w:t>団体</w:t>
      </w:r>
      <w:r w:rsidR="008453C7" w:rsidRPr="00285DDE">
        <w:rPr>
          <w:rFonts w:hint="eastAsia"/>
        </w:rPr>
        <w:t>等</w:t>
      </w:r>
      <w:r w:rsidRPr="00285DDE">
        <w:rPr>
          <w:rFonts w:hint="eastAsia"/>
        </w:rPr>
        <w:t>とも連携・協働し、困難な問題を抱える女性を社会全体で支え</w:t>
      </w:r>
      <w:r w:rsidR="00EA77AF" w:rsidRPr="00285DDE">
        <w:rPr>
          <w:rFonts w:hint="eastAsia"/>
        </w:rPr>
        <w:t>、</w:t>
      </w:r>
      <w:r w:rsidRPr="00285DDE">
        <w:rPr>
          <w:rFonts w:hint="eastAsia"/>
        </w:rPr>
        <w:t>個々にとって最適な支援施策を円滑かつ効果的に推進できる体制の構築を図ります。</w:t>
      </w:r>
    </w:p>
    <w:p w14:paraId="0A53E538" w14:textId="0FB58773" w:rsidR="006D2093" w:rsidRPr="003F0D52" w:rsidRDefault="00F73311" w:rsidP="00F73311">
      <w:pPr>
        <w:ind w:leftChars="300" w:left="660"/>
      </w:pPr>
      <w:r w:rsidRPr="003F0D52">
        <w:rPr>
          <w:rFonts w:hint="eastAsia"/>
        </w:rPr>
        <w:t>その際には、支援調整会議の活用をはじめ、支援対象者にかかる円滑な情報共有</w:t>
      </w:r>
      <w:r w:rsidR="004B38A9">
        <w:rPr>
          <w:rFonts w:hint="eastAsia"/>
        </w:rPr>
        <w:t>等</w:t>
      </w:r>
      <w:r w:rsidRPr="003F0D52">
        <w:rPr>
          <w:rFonts w:hint="eastAsia"/>
        </w:rPr>
        <w:t>、実情をふまえながら民間支援団体が</w:t>
      </w:r>
      <w:r w:rsidR="00822C2F" w:rsidRPr="003F0D52">
        <w:rPr>
          <w:rFonts w:hint="eastAsia"/>
        </w:rPr>
        <w:t>滞りなく</w:t>
      </w:r>
      <w:r w:rsidRPr="003F0D52">
        <w:rPr>
          <w:rFonts w:hint="eastAsia"/>
        </w:rPr>
        <w:t>支援を行える仕組みを構築します。</w:t>
      </w:r>
    </w:p>
    <w:p w14:paraId="0D9A0C83" w14:textId="4DB425FB" w:rsidR="004B722B" w:rsidRDefault="002549FA" w:rsidP="003F0D52">
      <w:pPr>
        <w:ind w:leftChars="322" w:left="708" w:firstLineChars="77" w:firstLine="169"/>
      </w:pPr>
      <w:r w:rsidRPr="006D2093">
        <w:rPr>
          <w:rFonts w:hint="eastAsia"/>
        </w:rPr>
        <w:t>また、こうした民間</w:t>
      </w:r>
      <w:r w:rsidR="00FD224C" w:rsidRPr="006D2093">
        <w:rPr>
          <w:rFonts w:hint="eastAsia"/>
        </w:rPr>
        <w:t>支援</w:t>
      </w:r>
      <w:r w:rsidRPr="006D2093">
        <w:rPr>
          <w:rFonts w:hint="eastAsia"/>
        </w:rPr>
        <w:t>団体</w:t>
      </w:r>
      <w:r w:rsidR="008453C7" w:rsidRPr="006D2093">
        <w:rPr>
          <w:rFonts w:hint="eastAsia"/>
        </w:rPr>
        <w:t>等</w:t>
      </w:r>
      <w:r w:rsidRPr="006D2093">
        <w:rPr>
          <w:rFonts w:hint="eastAsia"/>
        </w:rPr>
        <w:t>の支援活動がいっそう拡がり、活性化するよう、運営継続</w:t>
      </w:r>
      <w:r w:rsidR="00FE3F5B" w:rsidRPr="006D2093">
        <w:rPr>
          <w:rFonts w:hint="eastAsia"/>
        </w:rPr>
        <w:t>等</w:t>
      </w:r>
      <w:r w:rsidRPr="006D2093">
        <w:rPr>
          <w:rFonts w:hint="eastAsia"/>
        </w:rPr>
        <w:t>への支援、人材の育成</w:t>
      </w:r>
      <w:r w:rsidR="00E07D5F" w:rsidRPr="006D2093">
        <w:rPr>
          <w:rFonts w:hint="eastAsia"/>
        </w:rPr>
        <w:t>等</w:t>
      </w:r>
      <w:r w:rsidR="00BE1D88" w:rsidRPr="006D2093">
        <w:rPr>
          <w:rFonts w:hint="eastAsia"/>
        </w:rPr>
        <w:t>に努める</w:t>
      </w:r>
      <w:r w:rsidRPr="006D2093">
        <w:rPr>
          <w:rFonts w:hint="eastAsia"/>
        </w:rPr>
        <w:t>とともに、支援活動がより効果的に実施できるよう、民</w:t>
      </w:r>
      <w:r w:rsidRPr="006D2093">
        <w:rPr>
          <w:rFonts w:hint="eastAsia"/>
        </w:rPr>
        <w:lastRenderedPageBreak/>
        <w:t>間</w:t>
      </w:r>
      <w:r w:rsidR="000F04EE" w:rsidRPr="006D2093">
        <w:rPr>
          <w:rFonts w:hint="eastAsia"/>
        </w:rPr>
        <w:t>支援</w:t>
      </w:r>
      <w:r w:rsidRPr="006D2093">
        <w:rPr>
          <w:rFonts w:hint="eastAsia"/>
        </w:rPr>
        <w:t>団体</w:t>
      </w:r>
      <w:r w:rsidR="008453C7" w:rsidRPr="006D2093">
        <w:rPr>
          <w:rFonts w:hint="eastAsia"/>
        </w:rPr>
        <w:t>等</w:t>
      </w:r>
      <w:r w:rsidRPr="006D2093">
        <w:rPr>
          <w:rFonts w:hint="eastAsia"/>
        </w:rPr>
        <w:t>が相互に情報</w:t>
      </w:r>
      <w:r w:rsidRPr="009813C1">
        <w:rPr>
          <w:rFonts w:hint="eastAsia"/>
        </w:rPr>
        <w:t>や支援ノウハウ</w:t>
      </w:r>
      <w:r w:rsidR="00E07D5F" w:rsidRPr="009813C1">
        <w:rPr>
          <w:rFonts w:hint="eastAsia"/>
        </w:rPr>
        <w:t>等</w:t>
      </w:r>
      <w:r w:rsidRPr="009813C1">
        <w:rPr>
          <w:rFonts w:hint="eastAsia"/>
        </w:rPr>
        <w:t>を共有でき、連携強化を図る機会づくりに取</w:t>
      </w:r>
      <w:r w:rsidRPr="00AA3DF1">
        <w:rPr>
          <w:rFonts w:hint="eastAsia"/>
        </w:rPr>
        <w:t>り</w:t>
      </w:r>
      <w:r w:rsidRPr="009813C1">
        <w:rPr>
          <w:rFonts w:hint="eastAsia"/>
        </w:rPr>
        <w:t>組みます。</w:t>
      </w:r>
    </w:p>
    <w:p w14:paraId="1321FB35" w14:textId="045DA7A1" w:rsidR="003F0D52" w:rsidRDefault="003F0D52" w:rsidP="003F0D52">
      <w:pPr>
        <w:ind w:leftChars="322" w:left="708" w:firstLineChars="77" w:firstLine="169"/>
      </w:pPr>
    </w:p>
    <w:p w14:paraId="17F48410" w14:textId="6AFEFC36" w:rsidR="003F0D52" w:rsidRDefault="003F0D52" w:rsidP="003F0D52">
      <w:pPr>
        <w:ind w:leftChars="322" w:left="708" w:firstLineChars="77" w:firstLine="169"/>
      </w:pPr>
    </w:p>
    <w:p w14:paraId="531E8C71" w14:textId="2D1D2955" w:rsidR="003F0D52" w:rsidRDefault="003F0D52" w:rsidP="003F0D52">
      <w:pPr>
        <w:ind w:leftChars="322" w:left="708" w:firstLineChars="77" w:firstLine="169"/>
      </w:pPr>
    </w:p>
    <w:p w14:paraId="52C76038" w14:textId="2AFB6BC8" w:rsidR="003F0D52" w:rsidRDefault="003F0D52" w:rsidP="003F0D52">
      <w:pPr>
        <w:ind w:leftChars="322" w:left="708" w:firstLineChars="77" w:firstLine="169"/>
      </w:pPr>
    </w:p>
    <w:p w14:paraId="0A629780" w14:textId="6C0234B8" w:rsidR="003F0D52" w:rsidRDefault="003F0D52" w:rsidP="003F0D52">
      <w:pPr>
        <w:ind w:leftChars="322" w:left="708" w:firstLineChars="77" w:firstLine="169"/>
      </w:pPr>
    </w:p>
    <w:p w14:paraId="2BAD6357" w14:textId="010F8983" w:rsidR="003F0D52" w:rsidRDefault="003F0D52" w:rsidP="003F0D52">
      <w:pPr>
        <w:ind w:leftChars="322" w:left="708" w:firstLineChars="77" w:firstLine="169"/>
      </w:pPr>
    </w:p>
    <w:p w14:paraId="4C1B1186" w14:textId="50D11B07" w:rsidR="003F0D52" w:rsidRDefault="003F0D52" w:rsidP="003F0D52">
      <w:pPr>
        <w:ind w:leftChars="322" w:left="708" w:firstLineChars="77" w:firstLine="169"/>
      </w:pPr>
    </w:p>
    <w:p w14:paraId="0106CEC9" w14:textId="0ED796CB" w:rsidR="003F0D52" w:rsidRDefault="003F0D52" w:rsidP="003F0D52">
      <w:pPr>
        <w:ind w:leftChars="322" w:left="708" w:firstLineChars="77" w:firstLine="169"/>
      </w:pPr>
    </w:p>
    <w:p w14:paraId="7FC0AFE0" w14:textId="46FCB813" w:rsidR="003F0D52" w:rsidRDefault="003F0D52" w:rsidP="003F0D52">
      <w:pPr>
        <w:ind w:leftChars="322" w:left="708" w:firstLineChars="77" w:firstLine="169"/>
      </w:pPr>
    </w:p>
    <w:p w14:paraId="682E7E00" w14:textId="4D671ED7" w:rsidR="003F0D52" w:rsidRDefault="003F0D52" w:rsidP="003F0D52">
      <w:pPr>
        <w:ind w:leftChars="322" w:left="708" w:firstLineChars="77" w:firstLine="169"/>
      </w:pPr>
    </w:p>
    <w:p w14:paraId="0817013D" w14:textId="3DC1FC8C" w:rsidR="003F0D52" w:rsidRDefault="003F0D52" w:rsidP="003F0D52">
      <w:pPr>
        <w:ind w:leftChars="322" w:left="708" w:firstLineChars="77" w:firstLine="169"/>
      </w:pPr>
    </w:p>
    <w:p w14:paraId="56024AE5" w14:textId="378ECC18" w:rsidR="003F0D52" w:rsidRDefault="003F0D52" w:rsidP="003F0D52">
      <w:pPr>
        <w:ind w:leftChars="322" w:left="708" w:firstLineChars="77" w:firstLine="169"/>
      </w:pPr>
    </w:p>
    <w:p w14:paraId="7C387574" w14:textId="55AAA856" w:rsidR="003F0D52" w:rsidRDefault="003F0D52" w:rsidP="003F0D52">
      <w:pPr>
        <w:ind w:leftChars="322" w:left="708" w:firstLineChars="77" w:firstLine="169"/>
      </w:pPr>
    </w:p>
    <w:p w14:paraId="0F08CFE0" w14:textId="428D9A35" w:rsidR="003F0D52" w:rsidRDefault="003F0D52" w:rsidP="003F0D52">
      <w:pPr>
        <w:ind w:leftChars="322" w:left="708" w:firstLineChars="77" w:firstLine="169"/>
      </w:pPr>
    </w:p>
    <w:p w14:paraId="4D61CCFA" w14:textId="6ACB180E" w:rsidR="003F0D52" w:rsidRDefault="003F0D52" w:rsidP="003F0D52">
      <w:pPr>
        <w:ind w:leftChars="322" w:left="708" w:firstLineChars="77" w:firstLine="169"/>
      </w:pPr>
    </w:p>
    <w:p w14:paraId="0C66B186" w14:textId="5790B5F6" w:rsidR="003F0D52" w:rsidRDefault="003F0D52" w:rsidP="003F0D52">
      <w:pPr>
        <w:ind w:leftChars="322" w:left="708" w:firstLineChars="77" w:firstLine="169"/>
      </w:pPr>
    </w:p>
    <w:p w14:paraId="65A18DEF" w14:textId="445FD771" w:rsidR="003F0D52" w:rsidRDefault="003F0D52" w:rsidP="003F0D52">
      <w:pPr>
        <w:ind w:leftChars="322" w:left="708" w:firstLineChars="77" w:firstLine="169"/>
      </w:pPr>
    </w:p>
    <w:p w14:paraId="2BD8D50E" w14:textId="1B59C6E8" w:rsidR="003F0D52" w:rsidRDefault="003F0D52" w:rsidP="003F0D52">
      <w:pPr>
        <w:ind w:leftChars="322" w:left="708" w:firstLineChars="77" w:firstLine="169"/>
      </w:pPr>
    </w:p>
    <w:p w14:paraId="5E3084C7" w14:textId="48EE7C56" w:rsidR="003F0D52" w:rsidRDefault="003F0D52" w:rsidP="003F0D52">
      <w:pPr>
        <w:ind w:leftChars="322" w:left="708" w:firstLineChars="77" w:firstLine="169"/>
      </w:pPr>
    </w:p>
    <w:p w14:paraId="0024BAD9" w14:textId="59A918DF" w:rsidR="003F0D52" w:rsidRDefault="003F0D52" w:rsidP="003F0D52">
      <w:pPr>
        <w:ind w:leftChars="322" w:left="708" w:firstLineChars="77" w:firstLine="169"/>
      </w:pPr>
    </w:p>
    <w:p w14:paraId="472BFAE7" w14:textId="618156A9" w:rsidR="003F0D52" w:rsidRDefault="003F0D52" w:rsidP="003F0D52">
      <w:pPr>
        <w:ind w:leftChars="322" w:left="708" w:firstLineChars="77" w:firstLine="169"/>
      </w:pPr>
    </w:p>
    <w:p w14:paraId="39E672F4" w14:textId="019C78A9" w:rsidR="003F0D52" w:rsidRDefault="003F0D52" w:rsidP="003F0D52">
      <w:pPr>
        <w:ind w:leftChars="322" w:left="708" w:firstLineChars="77" w:firstLine="169"/>
      </w:pPr>
    </w:p>
    <w:p w14:paraId="6ACDA5C3" w14:textId="27440CC5" w:rsidR="003F0D52" w:rsidRDefault="003F0D52" w:rsidP="003F0D52">
      <w:pPr>
        <w:ind w:leftChars="322" w:left="708" w:firstLineChars="77" w:firstLine="169"/>
      </w:pPr>
    </w:p>
    <w:p w14:paraId="78AAB4BC" w14:textId="451F2275" w:rsidR="003F0D52" w:rsidRDefault="003F0D52" w:rsidP="003F0D52">
      <w:pPr>
        <w:ind w:leftChars="322" w:left="708" w:firstLineChars="77" w:firstLine="169"/>
      </w:pPr>
    </w:p>
    <w:p w14:paraId="5679B0A7" w14:textId="7BB9C9AF" w:rsidR="003F0D52" w:rsidRDefault="003F0D52" w:rsidP="003F0D52">
      <w:pPr>
        <w:ind w:leftChars="322" w:left="708" w:firstLineChars="77" w:firstLine="169"/>
      </w:pPr>
    </w:p>
    <w:p w14:paraId="217B3CFB" w14:textId="77C4D282" w:rsidR="003F0D52" w:rsidRDefault="003F0D52" w:rsidP="003F0D52">
      <w:pPr>
        <w:ind w:leftChars="322" w:left="708" w:firstLineChars="77" w:firstLine="169"/>
      </w:pPr>
    </w:p>
    <w:p w14:paraId="54CCBF95" w14:textId="471B00D3" w:rsidR="003F0D52" w:rsidRDefault="003F0D52" w:rsidP="003F0D52">
      <w:pPr>
        <w:ind w:leftChars="322" w:left="708" w:firstLineChars="77" w:firstLine="169"/>
      </w:pPr>
    </w:p>
    <w:p w14:paraId="71FB70FF" w14:textId="74497186" w:rsidR="003F0D52" w:rsidRDefault="003F0D52" w:rsidP="003F0D52">
      <w:pPr>
        <w:ind w:leftChars="322" w:left="708" w:firstLineChars="77" w:firstLine="169"/>
      </w:pPr>
    </w:p>
    <w:p w14:paraId="40951272" w14:textId="67B35522" w:rsidR="003F0D52" w:rsidRDefault="003F0D52" w:rsidP="003F0D52">
      <w:pPr>
        <w:ind w:leftChars="322" w:left="708" w:firstLineChars="77" w:firstLine="169"/>
      </w:pPr>
    </w:p>
    <w:p w14:paraId="65D5E865" w14:textId="63184CF0" w:rsidR="003F0D52" w:rsidRDefault="003F0D52" w:rsidP="003F0D52">
      <w:pPr>
        <w:ind w:leftChars="322" w:left="708" w:firstLineChars="77" w:firstLine="169"/>
      </w:pPr>
    </w:p>
    <w:p w14:paraId="364C8621" w14:textId="1C7AC8AB" w:rsidR="003F0D52" w:rsidRDefault="003F0D52" w:rsidP="003F0D52">
      <w:pPr>
        <w:ind w:leftChars="322" w:left="708" w:firstLineChars="77" w:firstLine="169"/>
      </w:pPr>
    </w:p>
    <w:p w14:paraId="2D70F707" w14:textId="77777777" w:rsidR="003F0D52" w:rsidRPr="00BE1D88" w:rsidRDefault="003F0D52" w:rsidP="003F0D52">
      <w:pPr>
        <w:ind w:leftChars="322" w:left="708" w:firstLineChars="77" w:firstLine="169"/>
      </w:pPr>
    </w:p>
    <w:p w14:paraId="3BC9703B" w14:textId="6A410E97" w:rsidR="00F57CF7" w:rsidRPr="009813C1" w:rsidRDefault="00F57CF7" w:rsidP="00F57CF7">
      <w:pPr>
        <w:pStyle w:val="2"/>
        <w:ind w:left="330"/>
      </w:pPr>
      <w:bookmarkStart w:id="17" w:name="_Toc118238872"/>
      <w:bookmarkStart w:id="18" w:name="_Toc156900930"/>
      <w:r w:rsidRPr="009813C1">
        <w:rPr>
          <w:rFonts w:hint="eastAsia"/>
        </w:rPr>
        <w:lastRenderedPageBreak/>
        <w:t>第</w:t>
      </w:r>
      <w:r w:rsidR="00290EE9" w:rsidRPr="009813C1">
        <w:rPr>
          <w:rFonts w:hint="eastAsia"/>
        </w:rPr>
        <w:t>２</w:t>
      </w:r>
      <w:r w:rsidRPr="009813C1">
        <w:rPr>
          <w:rFonts w:hint="eastAsia"/>
        </w:rPr>
        <w:t xml:space="preserve">節　</w:t>
      </w:r>
      <w:bookmarkEnd w:id="17"/>
      <w:r w:rsidR="00862511" w:rsidRPr="009813C1">
        <w:rPr>
          <w:rFonts w:hint="eastAsia"/>
        </w:rPr>
        <w:t>支援</w:t>
      </w:r>
      <w:r w:rsidR="003E5D2C" w:rsidRPr="009813C1">
        <w:rPr>
          <w:rFonts w:hint="eastAsia"/>
        </w:rPr>
        <w:t>の内容</w:t>
      </w:r>
      <w:bookmarkEnd w:id="18"/>
    </w:p>
    <w:p w14:paraId="7962CACE" w14:textId="2DF971C7" w:rsidR="00AB478C" w:rsidRPr="009813C1" w:rsidRDefault="00E33AF1" w:rsidP="00E33AF1">
      <w:pPr>
        <w:pStyle w:val="aff1"/>
        <w:ind w:leftChars="0"/>
      </w:pPr>
      <w:r w:rsidRPr="003733EB">
        <w:rPr>
          <w:rFonts w:hint="eastAsia"/>
        </w:rPr>
        <w:t>（１）</w:t>
      </w:r>
      <w:r w:rsidRPr="003733EB">
        <w:rPr>
          <w:rFonts w:hint="eastAsia"/>
        </w:rPr>
        <w:t xml:space="preserve"> </w:t>
      </w:r>
      <w:r w:rsidR="002549FA" w:rsidRPr="003733EB">
        <w:rPr>
          <w:rFonts w:hint="eastAsia"/>
        </w:rPr>
        <w:t>アウト</w:t>
      </w:r>
      <w:r w:rsidR="002549FA" w:rsidRPr="009813C1">
        <w:rPr>
          <w:rFonts w:hint="eastAsia"/>
        </w:rPr>
        <w:t>リーチ</w:t>
      </w:r>
      <w:r w:rsidR="00E07D5F" w:rsidRPr="009813C1">
        <w:rPr>
          <w:rFonts w:hint="eastAsia"/>
        </w:rPr>
        <w:t>等</w:t>
      </w:r>
      <w:r w:rsidR="002549FA" w:rsidRPr="009813C1">
        <w:rPr>
          <w:rFonts w:hint="eastAsia"/>
        </w:rPr>
        <w:t>による早期の把握・居場所の提供</w:t>
      </w:r>
    </w:p>
    <w:p w14:paraId="6BE60A13" w14:textId="3C53ADB4" w:rsidR="00C42C2A" w:rsidRPr="009813C1" w:rsidRDefault="007C457C" w:rsidP="003E5D2C">
      <w:pPr>
        <w:ind w:leftChars="200" w:left="440"/>
      </w:pPr>
      <w:r w:rsidRPr="009813C1">
        <w:rPr>
          <w:rFonts w:hint="eastAsia"/>
        </w:rPr>
        <w:t>困難な問題を抱える女性</w:t>
      </w:r>
      <w:r w:rsidR="0058041B" w:rsidRPr="009813C1">
        <w:rPr>
          <w:rFonts w:hint="eastAsia"/>
        </w:rPr>
        <w:t>を</w:t>
      </w:r>
      <w:r w:rsidR="00601A4E" w:rsidRPr="009813C1">
        <w:rPr>
          <w:rFonts w:hint="eastAsia"/>
        </w:rPr>
        <w:t>、</w:t>
      </w:r>
      <w:r w:rsidRPr="009813C1">
        <w:rPr>
          <w:rFonts w:hint="eastAsia"/>
        </w:rPr>
        <w:t>できる限り早期に</w:t>
      </w:r>
      <w:r w:rsidR="00C42C2A" w:rsidRPr="009813C1">
        <w:rPr>
          <w:rFonts w:hint="eastAsia"/>
        </w:rPr>
        <w:t>把握し</w:t>
      </w:r>
      <w:r w:rsidRPr="009813C1">
        <w:rPr>
          <w:rFonts w:hint="eastAsia"/>
        </w:rPr>
        <w:t>、必要な支援</w:t>
      </w:r>
      <w:r w:rsidR="00C42C2A" w:rsidRPr="009813C1">
        <w:rPr>
          <w:rFonts w:hint="eastAsia"/>
        </w:rPr>
        <w:t>につな</w:t>
      </w:r>
      <w:r w:rsidR="008E7C27" w:rsidRPr="009813C1">
        <w:rPr>
          <w:rFonts w:hint="eastAsia"/>
        </w:rPr>
        <w:t>げ</w:t>
      </w:r>
      <w:r w:rsidR="00C42C2A" w:rsidRPr="009813C1">
        <w:rPr>
          <w:rFonts w:hint="eastAsia"/>
        </w:rPr>
        <w:t>ること</w:t>
      </w:r>
      <w:r w:rsidR="00FC3E05" w:rsidRPr="009813C1">
        <w:rPr>
          <w:rFonts w:hint="eastAsia"/>
        </w:rPr>
        <w:t>は</w:t>
      </w:r>
      <w:r w:rsidR="0058041B" w:rsidRPr="009813C1">
        <w:rPr>
          <w:rFonts w:hint="eastAsia"/>
        </w:rPr>
        <w:t>重要</w:t>
      </w:r>
      <w:r w:rsidR="00C42C2A" w:rsidRPr="009813C1">
        <w:rPr>
          <w:rFonts w:hint="eastAsia"/>
        </w:rPr>
        <w:t>です。</w:t>
      </w:r>
    </w:p>
    <w:p w14:paraId="5E04BD24" w14:textId="13A76B78" w:rsidR="00C42C2A" w:rsidRPr="003733EB" w:rsidRDefault="00C42C2A" w:rsidP="003E5D2C">
      <w:pPr>
        <w:ind w:leftChars="200" w:left="440"/>
      </w:pPr>
      <w:r w:rsidRPr="009813C1">
        <w:rPr>
          <w:rFonts w:hint="eastAsia"/>
        </w:rPr>
        <w:t>そ</w:t>
      </w:r>
      <w:r w:rsidRPr="003733EB">
        <w:rPr>
          <w:rFonts w:hint="eastAsia"/>
        </w:rPr>
        <w:t>のため、</w:t>
      </w:r>
      <w:r w:rsidR="007C457C" w:rsidRPr="003733EB">
        <w:rPr>
          <w:rFonts w:hint="eastAsia"/>
        </w:rPr>
        <w:t>女性相談支援員</w:t>
      </w:r>
      <w:r w:rsidR="00221582" w:rsidRPr="003733EB">
        <w:rPr>
          <w:rFonts w:hint="eastAsia"/>
        </w:rPr>
        <w:t>や</w:t>
      </w:r>
      <w:r w:rsidR="007C457C" w:rsidRPr="003733EB">
        <w:rPr>
          <w:rFonts w:hint="eastAsia"/>
        </w:rPr>
        <w:t>民間</w:t>
      </w:r>
      <w:r w:rsidR="00601A4E" w:rsidRPr="003733EB">
        <w:rPr>
          <w:rFonts w:hint="eastAsia"/>
        </w:rPr>
        <w:t>支援</w:t>
      </w:r>
      <w:r w:rsidR="007C457C" w:rsidRPr="003733EB">
        <w:rPr>
          <w:rFonts w:hint="eastAsia"/>
        </w:rPr>
        <w:t>団体</w:t>
      </w:r>
      <w:r w:rsidR="008453C7" w:rsidRPr="008453C7">
        <w:rPr>
          <w:rFonts w:hint="eastAsia"/>
        </w:rPr>
        <w:t>等</w:t>
      </w:r>
      <w:r w:rsidR="007C457C" w:rsidRPr="003733EB">
        <w:rPr>
          <w:rFonts w:hint="eastAsia"/>
        </w:rPr>
        <w:t>に</w:t>
      </w:r>
      <w:r w:rsidRPr="003733EB">
        <w:rPr>
          <w:rFonts w:hint="eastAsia"/>
        </w:rPr>
        <w:t>よる相談や支援が可能であることを</w:t>
      </w:r>
      <w:r w:rsidR="007C457C" w:rsidRPr="003733EB">
        <w:rPr>
          <w:rFonts w:hint="eastAsia"/>
        </w:rPr>
        <w:t>広く周知</w:t>
      </w:r>
      <w:r w:rsidRPr="003733EB">
        <w:rPr>
          <w:rFonts w:hint="eastAsia"/>
        </w:rPr>
        <w:t>することはもとより、</w:t>
      </w:r>
      <w:r w:rsidR="00601A4E" w:rsidRPr="003733EB">
        <w:rPr>
          <w:rFonts w:hint="eastAsia"/>
        </w:rPr>
        <w:t>相談や支援を</w:t>
      </w:r>
      <w:r w:rsidR="00FE3F5B" w:rsidRPr="003733EB">
        <w:rPr>
          <w:rFonts w:hint="eastAsia"/>
        </w:rPr>
        <w:t>求めやすい</w:t>
      </w:r>
      <w:r w:rsidR="00601A4E" w:rsidRPr="003733EB">
        <w:rPr>
          <w:rFonts w:hint="eastAsia"/>
        </w:rPr>
        <w:t>よう、</w:t>
      </w:r>
      <w:r w:rsidR="007C457C" w:rsidRPr="003733EB">
        <w:rPr>
          <w:rFonts w:hint="eastAsia"/>
        </w:rPr>
        <w:t>多様</w:t>
      </w:r>
      <w:r w:rsidR="00601A4E" w:rsidRPr="003733EB">
        <w:rPr>
          <w:rFonts w:hint="eastAsia"/>
        </w:rPr>
        <w:t>な</w:t>
      </w:r>
      <w:r w:rsidR="00990467" w:rsidRPr="003733EB">
        <w:rPr>
          <w:rFonts w:hint="eastAsia"/>
        </w:rPr>
        <w:t>相談ツール</w:t>
      </w:r>
      <w:r w:rsidR="00601A4E" w:rsidRPr="003733EB">
        <w:rPr>
          <w:rFonts w:hint="eastAsia"/>
        </w:rPr>
        <w:t>を</w:t>
      </w:r>
      <w:r w:rsidR="00F071F6" w:rsidRPr="003733EB">
        <w:rPr>
          <w:rFonts w:hint="eastAsia"/>
        </w:rPr>
        <w:t>活用し</w:t>
      </w:r>
      <w:r w:rsidRPr="003733EB">
        <w:rPr>
          <w:rFonts w:hint="eastAsia"/>
        </w:rPr>
        <w:t>ます</w:t>
      </w:r>
      <w:r w:rsidR="007C457C" w:rsidRPr="003733EB">
        <w:rPr>
          <w:rFonts w:hint="eastAsia"/>
        </w:rPr>
        <w:t>。</w:t>
      </w:r>
    </w:p>
    <w:p w14:paraId="2EA7666D" w14:textId="608556B3" w:rsidR="006F6B2A" w:rsidRPr="006D2093" w:rsidRDefault="00C42C2A" w:rsidP="008453C7">
      <w:pPr>
        <w:ind w:leftChars="200" w:left="440"/>
      </w:pPr>
      <w:r w:rsidRPr="003733EB">
        <w:rPr>
          <w:rFonts w:hint="eastAsia"/>
        </w:rPr>
        <w:t>また、支援を必要としながらも相談につながりにくい方を早期に把握し、必要な支援につなぐため</w:t>
      </w:r>
      <w:r w:rsidR="00F001F5" w:rsidRPr="003733EB">
        <w:rPr>
          <w:rFonts w:hint="eastAsia"/>
        </w:rPr>
        <w:t>には、対象者がいると想定される場</w:t>
      </w:r>
      <w:r w:rsidR="00F001F5" w:rsidRPr="006D2093">
        <w:rPr>
          <w:rFonts w:hint="eastAsia"/>
        </w:rPr>
        <w:t>所へ直接出向き</w:t>
      </w:r>
      <w:r w:rsidR="00F071F6" w:rsidRPr="006D2093">
        <w:rPr>
          <w:rFonts w:hint="eastAsia"/>
        </w:rPr>
        <w:t>、</w:t>
      </w:r>
      <w:r w:rsidR="00F001F5" w:rsidRPr="006D2093">
        <w:rPr>
          <w:rFonts w:hint="eastAsia"/>
        </w:rPr>
        <w:t>信頼関係を築く</w:t>
      </w:r>
      <w:r w:rsidR="00465860" w:rsidRPr="006D2093">
        <w:rPr>
          <w:rFonts w:hint="eastAsia"/>
        </w:rPr>
        <w:t>等、</w:t>
      </w:r>
      <w:r w:rsidR="00E716FB" w:rsidRPr="006D2093">
        <w:rPr>
          <w:rFonts w:hint="eastAsia"/>
        </w:rPr>
        <w:t>アウトリーチにより</w:t>
      </w:r>
      <w:r w:rsidR="00F001F5" w:rsidRPr="006D2093">
        <w:rPr>
          <w:rFonts w:hint="eastAsia"/>
        </w:rPr>
        <w:t>支援につなげていく必要があります。</w:t>
      </w:r>
      <w:r w:rsidR="00D11935" w:rsidRPr="006D2093">
        <w:rPr>
          <w:rFonts w:hint="eastAsia"/>
        </w:rPr>
        <w:t>民間支援団体</w:t>
      </w:r>
      <w:r w:rsidR="008453C7" w:rsidRPr="006D2093">
        <w:rPr>
          <w:rFonts w:hint="eastAsia"/>
        </w:rPr>
        <w:t>等</w:t>
      </w:r>
      <w:r w:rsidR="00D11935" w:rsidRPr="006D2093">
        <w:rPr>
          <w:rFonts w:hint="eastAsia"/>
        </w:rPr>
        <w:t>と</w:t>
      </w:r>
      <w:r w:rsidR="00990467" w:rsidRPr="006D2093">
        <w:rPr>
          <w:rFonts w:hint="eastAsia"/>
        </w:rPr>
        <w:t>も</w:t>
      </w:r>
      <w:r w:rsidR="00D11935" w:rsidRPr="006D2093">
        <w:rPr>
          <w:rFonts w:hint="eastAsia"/>
        </w:rPr>
        <w:t>連携し、</w:t>
      </w:r>
      <w:r w:rsidRPr="006D2093">
        <w:rPr>
          <w:rFonts w:hint="eastAsia"/>
        </w:rPr>
        <w:t>アウトリーチ</w:t>
      </w:r>
      <w:r w:rsidR="00990467" w:rsidRPr="006D2093">
        <w:rPr>
          <w:rFonts w:hint="eastAsia"/>
        </w:rPr>
        <w:t>や居場所づくり</w:t>
      </w:r>
      <w:r w:rsidR="00E07D5F" w:rsidRPr="006D2093">
        <w:rPr>
          <w:rFonts w:hint="eastAsia"/>
        </w:rPr>
        <w:t>等</w:t>
      </w:r>
      <w:r w:rsidR="004111CA" w:rsidRPr="006D2093">
        <w:rPr>
          <w:rFonts w:hint="eastAsia"/>
        </w:rPr>
        <w:t>により対象者を早期に把握し</w:t>
      </w:r>
      <w:r w:rsidR="00FE3F5B" w:rsidRPr="006D2093">
        <w:rPr>
          <w:rFonts w:hint="eastAsia"/>
        </w:rPr>
        <w:t>、</w:t>
      </w:r>
      <w:r w:rsidR="00B0140A">
        <w:rPr>
          <w:rFonts w:hint="eastAsia"/>
        </w:rPr>
        <w:t>必要</w:t>
      </w:r>
      <w:r w:rsidR="004111CA" w:rsidRPr="006D2093">
        <w:rPr>
          <w:rFonts w:hint="eastAsia"/>
        </w:rPr>
        <w:t>な支援</w:t>
      </w:r>
      <w:r w:rsidR="00F001F5" w:rsidRPr="006D2093">
        <w:rPr>
          <w:rFonts w:hint="eastAsia"/>
        </w:rPr>
        <w:t>に</w:t>
      </w:r>
      <w:r w:rsidR="004111CA" w:rsidRPr="006D2093">
        <w:rPr>
          <w:rFonts w:hint="eastAsia"/>
        </w:rPr>
        <w:t>つなぐ体制づくりを進めます</w:t>
      </w:r>
      <w:r w:rsidRPr="006D2093">
        <w:rPr>
          <w:rFonts w:hint="eastAsia"/>
        </w:rPr>
        <w:t>。</w:t>
      </w:r>
    </w:p>
    <w:p w14:paraId="081B2FE0" w14:textId="7C67A164" w:rsidR="00AB06DD" w:rsidRPr="006D2093" w:rsidRDefault="006E6BA5" w:rsidP="006F6B2A">
      <w:pPr>
        <w:ind w:leftChars="0" w:left="0"/>
      </w:pPr>
      <w:r w:rsidRPr="006D2093">
        <w:rPr>
          <w:rFonts w:hint="eastAsia"/>
        </w:rPr>
        <w:t>【</w:t>
      </w:r>
      <w:r w:rsidR="008A0E25" w:rsidRPr="006D2093">
        <w:rPr>
          <w:rFonts w:hint="eastAsia"/>
          <w:b/>
          <w:bCs/>
        </w:rPr>
        <w:t>想定する取組み</w:t>
      </w:r>
      <w:r w:rsidRPr="006D2093">
        <w:rPr>
          <w:rFonts w:hint="eastAsia"/>
        </w:rPr>
        <w:t>】</w:t>
      </w:r>
    </w:p>
    <w:p w14:paraId="6CFED25F" w14:textId="69780D5F" w:rsidR="006E6BA5" w:rsidRPr="006D2093" w:rsidRDefault="00652978" w:rsidP="009667A5">
      <w:pPr>
        <w:ind w:leftChars="0" w:left="0" w:firstLineChars="200" w:firstLine="440"/>
      </w:pPr>
      <w:r w:rsidRPr="006D2093">
        <w:rPr>
          <w:rFonts w:hint="eastAsia"/>
        </w:rPr>
        <w:t>◆</w:t>
      </w:r>
      <w:r w:rsidR="006E6BA5" w:rsidRPr="006D2093">
        <w:rPr>
          <w:rFonts w:hint="eastAsia"/>
        </w:rPr>
        <w:t>相談窓口や支援制度</w:t>
      </w:r>
      <w:r w:rsidR="00E07D5F" w:rsidRPr="006D2093">
        <w:rPr>
          <w:rFonts w:hint="eastAsia"/>
        </w:rPr>
        <w:t>等</w:t>
      </w:r>
      <w:r w:rsidR="006E6BA5" w:rsidRPr="006D2093">
        <w:rPr>
          <w:rFonts w:hint="eastAsia"/>
        </w:rPr>
        <w:t>の広報・周知</w:t>
      </w:r>
    </w:p>
    <w:p w14:paraId="1007CB35" w14:textId="2CBAA82E" w:rsidR="00917D48" w:rsidRPr="006D2093" w:rsidRDefault="00F64D4F" w:rsidP="00B949BA">
      <w:pPr>
        <w:ind w:leftChars="300" w:left="880" w:hangingChars="100" w:hanging="220"/>
      </w:pPr>
      <w:r w:rsidRPr="006D2093">
        <w:rPr>
          <w:rFonts w:hint="eastAsia"/>
        </w:rPr>
        <w:t>・</w:t>
      </w:r>
      <w:r w:rsidR="002549FA" w:rsidRPr="006D2093">
        <w:rPr>
          <w:rFonts w:hint="eastAsia"/>
        </w:rPr>
        <w:t>相談窓口や</w:t>
      </w:r>
      <w:r w:rsidR="009667A5" w:rsidRPr="006D2093">
        <w:rPr>
          <w:rFonts w:hint="eastAsia"/>
        </w:rPr>
        <w:t>女性相談支援員</w:t>
      </w:r>
      <w:r w:rsidR="00E07D5F" w:rsidRPr="006D2093">
        <w:rPr>
          <w:rFonts w:hint="eastAsia"/>
        </w:rPr>
        <w:t>等</w:t>
      </w:r>
      <w:r w:rsidR="009667A5" w:rsidRPr="006D2093">
        <w:rPr>
          <w:rFonts w:hint="eastAsia"/>
        </w:rPr>
        <w:t>の支援施策について、</w:t>
      </w:r>
      <w:r w:rsidR="00EA260A" w:rsidRPr="006D2093">
        <w:rPr>
          <w:rFonts w:hint="eastAsia"/>
        </w:rPr>
        <w:t>本市ホームページへの掲載や広報</w:t>
      </w:r>
      <w:r w:rsidRPr="006D2093">
        <w:rPr>
          <w:rFonts w:hint="eastAsia"/>
        </w:rPr>
        <w:t>紙</w:t>
      </w:r>
      <w:r w:rsidR="00EA260A" w:rsidRPr="006D2093">
        <w:rPr>
          <w:rFonts w:hint="eastAsia"/>
        </w:rPr>
        <w:t>、チラシ、ポスター</w:t>
      </w:r>
      <w:r w:rsidR="00E07D5F" w:rsidRPr="006D2093">
        <w:rPr>
          <w:rFonts w:hint="eastAsia"/>
        </w:rPr>
        <w:t>等</w:t>
      </w:r>
      <w:r w:rsidR="002C0748" w:rsidRPr="006D2093">
        <w:rPr>
          <w:rFonts w:hint="eastAsia"/>
        </w:rPr>
        <w:t>、</w:t>
      </w:r>
      <w:r w:rsidR="00EA260A" w:rsidRPr="006D2093">
        <w:rPr>
          <w:rFonts w:hint="eastAsia"/>
        </w:rPr>
        <w:t>様々な媒体を活用して幅広く周知します。</w:t>
      </w:r>
    </w:p>
    <w:p w14:paraId="59DB2473" w14:textId="545B5CB1" w:rsidR="002549FA" w:rsidRPr="006D2093" w:rsidRDefault="00F64D4F" w:rsidP="00F822E8">
      <w:pPr>
        <w:ind w:leftChars="300" w:left="880" w:hangingChars="100" w:hanging="220"/>
      </w:pPr>
      <w:r w:rsidRPr="006D2093">
        <w:rPr>
          <w:rFonts w:hint="eastAsia"/>
        </w:rPr>
        <w:t>・困難な問題</w:t>
      </w:r>
      <w:r w:rsidR="00EA260A" w:rsidRPr="006D2093">
        <w:rPr>
          <w:rFonts w:hint="eastAsia"/>
        </w:rPr>
        <w:t>を抱える女性</w:t>
      </w:r>
      <w:r w:rsidR="009667A5" w:rsidRPr="006D2093">
        <w:rPr>
          <w:rFonts w:hint="eastAsia"/>
        </w:rPr>
        <w:t>を</w:t>
      </w:r>
      <w:r w:rsidR="00AC0AFA" w:rsidRPr="006D2093">
        <w:rPr>
          <w:rFonts w:hint="eastAsia"/>
        </w:rPr>
        <w:t>早期に発見し</w:t>
      </w:r>
      <w:r w:rsidR="00806F01" w:rsidRPr="006D2093">
        <w:rPr>
          <w:rFonts w:hint="eastAsia"/>
        </w:rPr>
        <w:t>たり</w:t>
      </w:r>
      <w:r w:rsidR="00AC0AFA" w:rsidRPr="006D2093">
        <w:rPr>
          <w:rFonts w:hint="eastAsia"/>
        </w:rPr>
        <w:t>、</w:t>
      </w:r>
      <w:r w:rsidR="004E1BC7" w:rsidRPr="006D2093">
        <w:rPr>
          <w:rFonts w:hint="eastAsia"/>
        </w:rPr>
        <w:t>把握しやすい</w:t>
      </w:r>
      <w:r w:rsidR="00AC0AFA" w:rsidRPr="006D2093">
        <w:rPr>
          <w:rFonts w:hint="eastAsia"/>
        </w:rPr>
        <w:t>と考えられる</w:t>
      </w:r>
      <w:r w:rsidR="009667A5" w:rsidRPr="006D2093">
        <w:rPr>
          <w:rFonts w:hint="eastAsia"/>
        </w:rPr>
        <w:t>関係先に対して積極的な周知に努めます。</w:t>
      </w:r>
    </w:p>
    <w:p w14:paraId="61E086A0" w14:textId="4FFFD714" w:rsidR="00AB06DD" w:rsidRPr="006D2093" w:rsidRDefault="00A31344" w:rsidP="00F822E8">
      <w:pPr>
        <w:ind w:leftChars="0" w:left="880" w:hangingChars="400" w:hanging="880"/>
      </w:pPr>
      <w:r w:rsidRPr="006D2093">
        <w:rPr>
          <w:rFonts w:hint="eastAsia"/>
        </w:rPr>
        <w:t xml:space="preserve">　　</w:t>
      </w:r>
      <w:r w:rsidR="00AB06DD" w:rsidRPr="006D2093">
        <w:rPr>
          <w:rFonts w:hint="eastAsia"/>
        </w:rPr>
        <w:t xml:space="preserve">　</w:t>
      </w:r>
      <w:r w:rsidR="00F64D4F" w:rsidRPr="006D2093">
        <w:rPr>
          <w:rFonts w:hint="eastAsia"/>
        </w:rPr>
        <w:t>・</w:t>
      </w:r>
      <w:r w:rsidR="009667A5" w:rsidRPr="006D2093">
        <w:rPr>
          <w:rFonts w:hint="eastAsia"/>
        </w:rPr>
        <w:t>来所や電話だけでなく、</w:t>
      </w:r>
      <w:r w:rsidR="009667A5" w:rsidRPr="006D2093">
        <w:rPr>
          <w:rFonts w:hint="eastAsia"/>
        </w:rPr>
        <w:t>SNS</w:t>
      </w:r>
      <w:r w:rsidR="00045DE3" w:rsidRPr="006D2093">
        <w:rPr>
          <w:rFonts w:hint="eastAsia"/>
        </w:rPr>
        <w:t>や時勢に応じたツールを活用して気軽に相談できる環境を整え</w:t>
      </w:r>
      <w:r w:rsidR="009667A5" w:rsidRPr="006D2093">
        <w:rPr>
          <w:rFonts w:hint="eastAsia"/>
        </w:rPr>
        <w:t>ます。</w:t>
      </w:r>
    </w:p>
    <w:p w14:paraId="7A876380" w14:textId="6A9210A9" w:rsidR="006E6BA5" w:rsidRPr="006D2093" w:rsidRDefault="006E6BA5" w:rsidP="00697793">
      <w:pPr>
        <w:ind w:leftChars="0" w:left="660" w:hangingChars="300" w:hanging="660"/>
        <w:rPr>
          <w:strike/>
        </w:rPr>
      </w:pPr>
      <w:r w:rsidRPr="006D2093">
        <w:rPr>
          <w:rFonts w:hint="eastAsia"/>
        </w:rPr>
        <w:t xml:space="preserve">　　</w:t>
      </w:r>
      <w:r w:rsidR="00652978" w:rsidRPr="006D2093">
        <w:rPr>
          <w:rFonts w:hint="eastAsia"/>
        </w:rPr>
        <w:t>◆</w:t>
      </w:r>
      <w:r w:rsidRPr="006D2093">
        <w:rPr>
          <w:rFonts w:hint="eastAsia"/>
        </w:rPr>
        <w:t>アウトリーチ・居場所の提供</w:t>
      </w:r>
    </w:p>
    <w:p w14:paraId="2CEAAF6A" w14:textId="67ABD371" w:rsidR="00992703" w:rsidRPr="006D2093" w:rsidRDefault="00992703" w:rsidP="00992703">
      <w:pPr>
        <w:ind w:leftChars="300" w:left="880" w:hangingChars="100" w:hanging="220"/>
      </w:pPr>
      <w:r w:rsidRPr="006D2093">
        <w:rPr>
          <w:rFonts w:hint="eastAsia"/>
        </w:rPr>
        <w:t>・民間支援団体</w:t>
      </w:r>
      <w:r w:rsidR="008453C7" w:rsidRPr="006D2093">
        <w:rPr>
          <w:rFonts w:hint="eastAsia"/>
        </w:rPr>
        <w:t>等</w:t>
      </w:r>
      <w:r w:rsidRPr="006D2093">
        <w:rPr>
          <w:rFonts w:hint="eastAsia"/>
        </w:rPr>
        <w:t>とも連携し、講座やサロン、交流会の開催等、気軽に安心して立ち寄ることのできる場を提供します。また、こうした機会を活かし、必要に応じて支援につなぐ</w:t>
      </w:r>
      <w:r w:rsidR="008C27EF">
        <w:rPr>
          <w:rFonts w:hint="eastAsia"/>
        </w:rPr>
        <w:t>等</w:t>
      </w:r>
      <w:r w:rsidRPr="006D2093">
        <w:rPr>
          <w:rFonts w:hint="eastAsia"/>
        </w:rPr>
        <w:t>、早期把握・早期支援に努めます。</w:t>
      </w:r>
    </w:p>
    <w:p w14:paraId="0AE23014" w14:textId="77777777" w:rsidR="008453C7" w:rsidRDefault="00F822E8" w:rsidP="008453C7">
      <w:pPr>
        <w:ind w:firstLineChars="150" w:firstLine="330"/>
      </w:pPr>
      <w:r w:rsidRPr="006D2093">
        <w:rPr>
          <w:rFonts w:hint="eastAsia"/>
        </w:rPr>
        <w:t>・</w:t>
      </w:r>
      <w:r w:rsidR="00FD4FF1" w:rsidRPr="006D2093">
        <w:rPr>
          <w:rFonts w:hint="eastAsia"/>
        </w:rPr>
        <w:t>居場所のない若年女性</w:t>
      </w:r>
      <w:r w:rsidR="006F6B2A" w:rsidRPr="006D2093">
        <w:rPr>
          <w:rFonts w:hint="eastAsia"/>
        </w:rPr>
        <w:t>等</w:t>
      </w:r>
      <w:r w:rsidR="00FD4FF1" w:rsidRPr="006D2093">
        <w:rPr>
          <w:rFonts w:hint="eastAsia"/>
        </w:rPr>
        <w:t>に対し、民間支援団体</w:t>
      </w:r>
      <w:r w:rsidR="008453C7" w:rsidRPr="006D2093">
        <w:rPr>
          <w:rFonts w:hint="eastAsia"/>
        </w:rPr>
        <w:t>等</w:t>
      </w:r>
      <w:r w:rsidR="00FD4FF1" w:rsidRPr="006D2093">
        <w:rPr>
          <w:rFonts w:hint="eastAsia"/>
        </w:rPr>
        <w:t>と</w:t>
      </w:r>
      <w:r w:rsidR="00FF1781" w:rsidRPr="006D2093">
        <w:rPr>
          <w:rFonts w:hint="eastAsia"/>
        </w:rPr>
        <w:t>も</w:t>
      </w:r>
      <w:r w:rsidR="00FD4FF1" w:rsidRPr="006D2093">
        <w:rPr>
          <w:rFonts w:hint="eastAsia"/>
        </w:rPr>
        <w:t>連携して安心</w:t>
      </w:r>
      <w:r w:rsidR="00FD4FF1" w:rsidRPr="00052AAC">
        <w:rPr>
          <w:rFonts w:hint="eastAsia"/>
        </w:rPr>
        <w:t>安全な居場所の確保</w:t>
      </w:r>
      <w:r w:rsidR="001E3C6B" w:rsidRPr="00052AAC">
        <w:rPr>
          <w:rFonts w:hint="eastAsia"/>
        </w:rPr>
        <w:t>に</w:t>
      </w:r>
    </w:p>
    <w:p w14:paraId="096D385D" w14:textId="59FAF051" w:rsidR="009316FE" w:rsidRPr="009813C1" w:rsidRDefault="001E3C6B" w:rsidP="008453C7">
      <w:pPr>
        <w:ind w:firstLineChars="250" w:firstLine="550"/>
      </w:pPr>
      <w:r w:rsidRPr="00052AAC">
        <w:rPr>
          <w:rFonts w:hint="eastAsia"/>
        </w:rPr>
        <w:t>努めます</w:t>
      </w:r>
      <w:r w:rsidR="00FD4FF1" w:rsidRPr="00052AAC">
        <w:rPr>
          <w:rFonts w:hint="eastAsia"/>
        </w:rPr>
        <w:t>。</w:t>
      </w:r>
    </w:p>
    <w:p w14:paraId="76014BFD" w14:textId="77777777" w:rsidR="003470B4" w:rsidRPr="009813C1" w:rsidRDefault="003470B4" w:rsidP="003470B4">
      <w:pPr>
        <w:ind w:firstLineChars="250" w:firstLine="550"/>
      </w:pPr>
    </w:p>
    <w:p w14:paraId="0F674CD6" w14:textId="4CBA77CA" w:rsidR="00AB478C" w:rsidRPr="009813C1" w:rsidRDefault="002549FA" w:rsidP="00113E74">
      <w:pPr>
        <w:pStyle w:val="aff1"/>
        <w:numPr>
          <w:ilvl w:val="0"/>
          <w:numId w:val="29"/>
        </w:numPr>
        <w:ind w:leftChars="0"/>
      </w:pPr>
      <w:bookmarkStart w:id="19" w:name="_Hlk150782132"/>
      <w:r w:rsidRPr="009813C1">
        <w:rPr>
          <w:rFonts w:hint="eastAsia"/>
        </w:rPr>
        <w:t>相談支援</w:t>
      </w:r>
    </w:p>
    <w:bookmarkEnd w:id="19"/>
    <w:p w14:paraId="47B991D7" w14:textId="238F8FB6" w:rsidR="00C67C35" w:rsidRPr="006D2093" w:rsidRDefault="00C67C35" w:rsidP="003E5D2C">
      <w:pPr>
        <w:ind w:leftChars="200" w:left="440"/>
      </w:pPr>
      <w:r w:rsidRPr="009813C1">
        <w:rPr>
          <w:rFonts w:hint="eastAsia"/>
        </w:rPr>
        <w:t>本市ではこれまでも女性総合相談や</w:t>
      </w:r>
      <w:r w:rsidRPr="009813C1">
        <w:t>DV</w:t>
      </w:r>
      <w:r w:rsidRPr="009813C1">
        <w:rPr>
          <w:rFonts w:hint="eastAsia"/>
        </w:rPr>
        <w:t>専門相談、からだの悩み相談</w:t>
      </w:r>
      <w:r w:rsidR="00E07D5F" w:rsidRPr="009813C1">
        <w:rPr>
          <w:rFonts w:hint="eastAsia"/>
        </w:rPr>
        <w:t>等</w:t>
      </w:r>
      <w:r w:rsidRPr="009813C1">
        <w:rPr>
          <w:rFonts w:hint="eastAsia"/>
        </w:rPr>
        <w:t>の相談窓口において、</w:t>
      </w:r>
      <w:r w:rsidRPr="003733EB">
        <w:rPr>
          <w:rFonts w:hint="eastAsia"/>
        </w:rPr>
        <w:t>困難な</w:t>
      </w:r>
      <w:r w:rsidRPr="006D2093">
        <w:rPr>
          <w:rFonts w:hint="eastAsia"/>
        </w:rPr>
        <w:t>問題を抱える女性からの相談にも応じており、各窓口と女性相談支援員の連携による相談支援体制を構築するとともに、</w:t>
      </w:r>
      <w:r w:rsidR="000828DE" w:rsidRPr="006D2093">
        <w:rPr>
          <w:rFonts w:hint="eastAsia"/>
        </w:rPr>
        <w:t>困難な問題を抱える女性</w:t>
      </w:r>
      <w:r w:rsidRPr="006D2093">
        <w:rPr>
          <w:rFonts w:hint="eastAsia"/>
        </w:rPr>
        <w:t>が相談しやすいよう、アクセス方法の多様化や充実を図ります</w:t>
      </w:r>
      <w:r w:rsidRPr="003F0D52">
        <w:rPr>
          <w:rFonts w:hint="eastAsia"/>
        </w:rPr>
        <w:t>。</w:t>
      </w:r>
      <w:r w:rsidR="00F73311" w:rsidRPr="003F0D52">
        <w:rPr>
          <w:rFonts w:hint="eastAsia"/>
        </w:rPr>
        <w:t>さら</w:t>
      </w:r>
      <w:r w:rsidR="00EA7982" w:rsidRPr="003F0D52">
        <w:rPr>
          <w:rFonts w:hint="eastAsia"/>
        </w:rPr>
        <w:t>に</w:t>
      </w:r>
      <w:r w:rsidRPr="003F0D52">
        <w:rPr>
          <w:rFonts w:hint="eastAsia"/>
        </w:rPr>
        <w:t>、区</w:t>
      </w:r>
      <w:r w:rsidRPr="006D2093">
        <w:rPr>
          <w:rFonts w:hint="eastAsia"/>
        </w:rPr>
        <w:t>役所の相談窓口</w:t>
      </w:r>
      <w:r w:rsidR="00E07D5F" w:rsidRPr="006D2093">
        <w:rPr>
          <w:rFonts w:hint="eastAsia"/>
        </w:rPr>
        <w:t>等</w:t>
      </w:r>
      <w:r w:rsidRPr="006D2093">
        <w:rPr>
          <w:rFonts w:hint="eastAsia"/>
        </w:rPr>
        <w:t xml:space="preserve">と女性相談支援員が連携を図ることで、円滑な相談支援を進めます。　　</w:t>
      </w:r>
    </w:p>
    <w:p w14:paraId="1B890D03" w14:textId="31680348" w:rsidR="00DB6EEB" w:rsidRPr="006D2093" w:rsidRDefault="00C67C35" w:rsidP="003E5D2C">
      <w:pPr>
        <w:ind w:leftChars="200" w:left="440"/>
      </w:pPr>
      <w:r w:rsidRPr="006D2093">
        <w:rPr>
          <w:rFonts w:hint="eastAsia"/>
        </w:rPr>
        <w:t>また、</w:t>
      </w:r>
      <w:r w:rsidR="00A332A2" w:rsidRPr="006D2093">
        <w:rPr>
          <w:rFonts w:hint="eastAsia"/>
        </w:rPr>
        <w:t>支援の中核的な役割を担う</w:t>
      </w:r>
      <w:r w:rsidR="00DB6EEB" w:rsidRPr="006D2093">
        <w:rPr>
          <w:rFonts w:hint="eastAsia"/>
        </w:rPr>
        <w:t>女性相談支援員</w:t>
      </w:r>
      <w:r w:rsidR="00A332A2" w:rsidRPr="006D2093">
        <w:rPr>
          <w:rFonts w:hint="eastAsia"/>
        </w:rPr>
        <w:t>は、</w:t>
      </w:r>
      <w:r w:rsidR="00E2144B" w:rsidRPr="006D2093">
        <w:rPr>
          <w:rFonts w:hint="eastAsia"/>
        </w:rPr>
        <w:t>支援対象者</w:t>
      </w:r>
      <w:r w:rsidR="00DB6EEB" w:rsidRPr="006D2093">
        <w:rPr>
          <w:rFonts w:hint="eastAsia"/>
        </w:rPr>
        <w:t>の立場に寄り添って、</w:t>
      </w:r>
      <w:r w:rsidR="00241A3A" w:rsidRPr="006D2093">
        <w:rPr>
          <w:rFonts w:hint="eastAsia"/>
        </w:rPr>
        <w:t>問題</w:t>
      </w:r>
      <w:r w:rsidR="00DB6EEB" w:rsidRPr="006D2093">
        <w:rPr>
          <w:rFonts w:hint="eastAsia"/>
        </w:rPr>
        <w:t>や背景</w:t>
      </w:r>
      <w:r w:rsidR="00E07D5F" w:rsidRPr="006D2093">
        <w:rPr>
          <w:rFonts w:hint="eastAsia"/>
        </w:rPr>
        <w:t>等</w:t>
      </w:r>
      <w:r w:rsidR="00DB6EEB" w:rsidRPr="006D2093">
        <w:rPr>
          <w:rFonts w:hint="eastAsia"/>
        </w:rPr>
        <w:t>の内容をともに整理し、</w:t>
      </w:r>
      <w:r w:rsidR="00116DD4" w:rsidRPr="006D2093">
        <w:rPr>
          <w:rFonts w:hint="eastAsia"/>
        </w:rPr>
        <w:t>必要な支援に関連する</w:t>
      </w:r>
      <w:r w:rsidR="00DB6EEB" w:rsidRPr="006D2093">
        <w:rPr>
          <w:rFonts w:hint="eastAsia"/>
        </w:rPr>
        <w:t>関係機関</w:t>
      </w:r>
      <w:r w:rsidR="00E07D5F" w:rsidRPr="006D2093">
        <w:rPr>
          <w:rFonts w:hint="eastAsia"/>
        </w:rPr>
        <w:t>等</w:t>
      </w:r>
      <w:r w:rsidR="005B697D" w:rsidRPr="006D2093">
        <w:rPr>
          <w:rFonts w:hint="eastAsia"/>
        </w:rPr>
        <w:t>との</w:t>
      </w:r>
      <w:r w:rsidR="00DB6EEB" w:rsidRPr="006D2093">
        <w:rPr>
          <w:rFonts w:hint="eastAsia"/>
        </w:rPr>
        <w:t>調整を進めます。</w:t>
      </w:r>
    </w:p>
    <w:p w14:paraId="4E3DCC8A" w14:textId="792D2487" w:rsidR="00977B14" w:rsidRPr="003733EB" w:rsidRDefault="00723B6B" w:rsidP="00F822E8">
      <w:pPr>
        <w:ind w:leftChars="200" w:left="440"/>
      </w:pPr>
      <w:r w:rsidRPr="006D2093">
        <w:rPr>
          <w:rFonts w:hint="eastAsia"/>
        </w:rPr>
        <w:t>支援対象の</w:t>
      </w:r>
      <w:r w:rsidR="00DB2404" w:rsidRPr="006D2093">
        <w:rPr>
          <w:rFonts w:hint="eastAsia"/>
        </w:rPr>
        <w:t>女性が抱える</w:t>
      </w:r>
      <w:r w:rsidR="002958BE" w:rsidRPr="006D2093">
        <w:rPr>
          <w:rFonts w:hint="eastAsia"/>
        </w:rPr>
        <w:t>困難な</w:t>
      </w:r>
      <w:r w:rsidR="00241A3A" w:rsidRPr="006D2093">
        <w:rPr>
          <w:rFonts w:hint="eastAsia"/>
        </w:rPr>
        <w:t>問題</w:t>
      </w:r>
      <w:r w:rsidR="00DB2404" w:rsidRPr="006D2093">
        <w:rPr>
          <w:rFonts w:hint="eastAsia"/>
        </w:rPr>
        <w:t>は</w:t>
      </w:r>
      <w:r w:rsidR="002958BE" w:rsidRPr="006D2093">
        <w:rPr>
          <w:rFonts w:hint="eastAsia"/>
        </w:rPr>
        <w:t>、</w:t>
      </w:r>
      <w:r w:rsidR="00DB2404" w:rsidRPr="006D2093">
        <w:rPr>
          <w:rFonts w:hint="eastAsia"/>
        </w:rPr>
        <w:t>既存施策で</w:t>
      </w:r>
      <w:r w:rsidR="00977B14" w:rsidRPr="006D2093">
        <w:rPr>
          <w:rFonts w:hint="eastAsia"/>
        </w:rPr>
        <w:t>は</w:t>
      </w:r>
      <w:r w:rsidR="00DB2404" w:rsidRPr="006D2093">
        <w:rPr>
          <w:rFonts w:hint="eastAsia"/>
        </w:rPr>
        <w:t>対応が困難</w:t>
      </w:r>
      <w:r w:rsidR="00977B14" w:rsidRPr="006D2093">
        <w:rPr>
          <w:rFonts w:hint="eastAsia"/>
        </w:rPr>
        <w:t>で</w:t>
      </w:r>
      <w:r w:rsidR="00DB2404" w:rsidRPr="006D2093">
        <w:rPr>
          <w:rFonts w:hint="eastAsia"/>
        </w:rPr>
        <w:t>あったり、</w:t>
      </w:r>
      <w:r w:rsidR="00977B14" w:rsidRPr="006D2093">
        <w:rPr>
          <w:rFonts w:hint="eastAsia"/>
        </w:rPr>
        <w:t>法的な解決が必要な事案が少なくないと想定されます。</w:t>
      </w:r>
      <w:r w:rsidR="00DB2404" w:rsidRPr="006D2093">
        <w:rPr>
          <w:rFonts w:hint="eastAsia"/>
        </w:rPr>
        <w:t>高度で専門的</w:t>
      </w:r>
      <w:r w:rsidR="00DB2404" w:rsidRPr="009813C1">
        <w:rPr>
          <w:rFonts w:hint="eastAsia"/>
        </w:rPr>
        <w:t>な知識やノウハウが必要な事案に</w:t>
      </w:r>
      <w:r w:rsidR="00977B14" w:rsidRPr="009813C1">
        <w:rPr>
          <w:rFonts w:hint="eastAsia"/>
        </w:rPr>
        <w:t>も</w:t>
      </w:r>
      <w:r w:rsidR="00DB2404" w:rsidRPr="009813C1">
        <w:rPr>
          <w:rFonts w:hint="eastAsia"/>
        </w:rPr>
        <w:t>対</w:t>
      </w:r>
      <w:r w:rsidR="00DB2404" w:rsidRPr="003733EB">
        <w:rPr>
          <w:rFonts w:hint="eastAsia"/>
        </w:rPr>
        <w:lastRenderedPageBreak/>
        <w:t>応できる体制の構築を図ります。</w:t>
      </w:r>
    </w:p>
    <w:p w14:paraId="5AE5436F" w14:textId="5F68DEF2" w:rsidR="00AB06DD" w:rsidRPr="003733EB" w:rsidRDefault="006E6BA5" w:rsidP="006F6B2A">
      <w:pPr>
        <w:pStyle w:val="a5"/>
        <w:numPr>
          <w:ilvl w:val="0"/>
          <w:numId w:val="0"/>
        </w:numPr>
        <w:ind w:leftChars="100" w:left="312" w:hangingChars="42" w:hanging="92"/>
      </w:pPr>
      <w:r w:rsidRPr="003733EB">
        <w:rPr>
          <w:rFonts w:hint="eastAsia"/>
        </w:rPr>
        <w:t>【</w:t>
      </w:r>
      <w:r w:rsidR="00465860" w:rsidRPr="003733EB">
        <w:rPr>
          <w:rFonts w:hint="eastAsia"/>
        </w:rPr>
        <w:t>想定する取組み</w:t>
      </w:r>
      <w:r w:rsidRPr="003733EB">
        <w:rPr>
          <w:rFonts w:hint="eastAsia"/>
        </w:rPr>
        <w:t>】</w:t>
      </w:r>
    </w:p>
    <w:p w14:paraId="53C8D4A7" w14:textId="59DA6C6D" w:rsidR="006E6BA5" w:rsidRPr="003733EB" w:rsidRDefault="00652978" w:rsidP="006E6BA5">
      <w:pPr>
        <w:ind w:leftChars="0" w:left="231" w:firstLineChars="0" w:firstLine="0"/>
      </w:pPr>
      <w:r w:rsidRPr="003733EB">
        <w:rPr>
          <w:rFonts w:hint="eastAsia"/>
        </w:rPr>
        <w:t>◆</w:t>
      </w:r>
      <w:r w:rsidR="00C67C35" w:rsidRPr="003733EB">
        <w:rPr>
          <w:rFonts w:hint="eastAsia"/>
        </w:rPr>
        <w:t>女性</w:t>
      </w:r>
      <w:r w:rsidR="006E6BA5" w:rsidRPr="003733EB">
        <w:rPr>
          <w:rFonts w:hint="eastAsia"/>
        </w:rPr>
        <w:t>総合</w:t>
      </w:r>
      <w:r w:rsidR="00C67C35" w:rsidRPr="003733EB">
        <w:rPr>
          <w:rFonts w:hint="eastAsia"/>
        </w:rPr>
        <w:t>相談</w:t>
      </w:r>
      <w:r w:rsidR="005428CD" w:rsidRPr="003733EB">
        <w:rPr>
          <w:rFonts w:hint="eastAsia"/>
        </w:rPr>
        <w:t xml:space="preserve">　</w:t>
      </w:r>
    </w:p>
    <w:p w14:paraId="2FF50222" w14:textId="4372D42C" w:rsidR="004D2C64" w:rsidRPr="003733EB" w:rsidRDefault="00F822E8" w:rsidP="008E2188">
      <w:pPr>
        <w:ind w:leftChars="0" w:left="0" w:firstLineChars="200" w:firstLine="440"/>
      </w:pPr>
      <w:r w:rsidRPr="003733EB">
        <w:rPr>
          <w:rFonts w:hint="eastAsia"/>
        </w:rPr>
        <w:t>・困難な問題を抱える女性の悩みに総合的に応じる窓口を設置します。</w:t>
      </w:r>
    </w:p>
    <w:p w14:paraId="6CB3A4A8" w14:textId="4AA1F545" w:rsidR="00EF3425" w:rsidRPr="003733EB" w:rsidRDefault="004D2C64" w:rsidP="00821343">
      <w:pPr>
        <w:ind w:leftChars="0" w:left="660" w:hangingChars="300" w:hanging="660"/>
      </w:pPr>
      <w:r w:rsidRPr="003733EB">
        <w:rPr>
          <w:rFonts w:hint="eastAsia"/>
        </w:rPr>
        <w:t xml:space="preserve">　</w:t>
      </w:r>
      <w:r w:rsidR="00AB06DD" w:rsidRPr="003733EB">
        <w:rPr>
          <w:rFonts w:hint="eastAsia"/>
        </w:rPr>
        <w:t xml:space="preserve">　</w:t>
      </w:r>
      <w:r w:rsidR="00F822E8" w:rsidRPr="003733EB">
        <w:rPr>
          <w:rFonts w:hint="eastAsia"/>
        </w:rPr>
        <w:t>・相談対応にあたっては、</w:t>
      </w:r>
      <w:r w:rsidR="007D6E75" w:rsidRPr="003733EB">
        <w:rPr>
          <w:rFonts w:hint="eastAsia"/>
        </w:rPr>
        <w:t>電話、面談、ＳＮＳ</w:t>
      </w:r>
      <w:r w:rsidR="00E07D5F" w:rsidRPr="003733EB">
        <w:rPr>
          <w:rFonts w:hint="eastAsia"/>
        </w:rPr>
        <w:t>等</w:t>
      </w:r>
      <w:r w:rsidR="002C0748" w:rsidRPr="003733EB">
        <w:rPr>
          <w:rFonts w:hint="eastAsia"/>
        </w:rPr>
        <w:t>、</w:t>
      </w:r>
      <w:r w:rsidR="007D6E75" w:rsidRPr="003733EB">
        <w:rPr>
          <w:rFonts w:hint="eastAsia"/>
        </w:rPr>
        <w:t>多様でアクセスしやすい</w:t>
      </w:r>
      <w:r w:rsidR="00C67C35" w:rsidRPr="003733EB">
        <w:rPr>
          <w:rFonts w:hint="eastAsia"/>
        </w:rPr>
        <w:t>相談方法を</w:t>
      </w:r>
      <w:r w:rsidR="006F6B2A" w:rsidRPr="003733EB">
        <w:rPr>
          <w:rFonts w:hint="eastAsia"/>
        </w:rPr>
        <w:t>活用する</w:t>
      </w:r>
      <w:r w:rsidR="007D6E75" w:rsidRPr="003733EB">
        <w:rPr>
          <w:rFonts w:hint="eastAsia"/>
        </w:rPr>
        <w:t>とともに、平日夜間や休日の対応</w:t>
      </w:r>
      <w:r w:rsidR="00E07D5F" w:rsidRPr="003733EB">
        <w:rPr>
          <w:rFonts w:hint="eastAsia"/>
        </w:rPr>
        <w:t>等</w:t>
      </w:r>
      <w:r w:rsidR="0098617D" w:rsidRPr="003733EB">
        <w:rPr>
          <w:rFonts w:hint="eastAsia"/>
        </w:rPr>
        <w:t>、</w:t>
      </w:r>
      <w:r w:rsidR="00F822E8" w:rsidRPr="003733EB">
        <w:rPr>
          <w:rFonts w:hint="eastAsia"/>
        </w:rPr>
        <w:t>多様な状況を考慮した</w:t>
      </w:r>
      <w:r w:rsidR="0098617D" w:rsidRPr="003733EB">
        <w:rPr>
          <w:rFonts w:hint="eastAsia"/>
        </w:rPr>
        <w:t>相談しやすい環境</w:t>
      </w:r>
      <w:r w:rsidR="00C67C35" w:rsidRPr="003733EB">
        <w:rPr>
          <w:rFonts w:hint="eastAsia"/>
        </w:rPr>
        <w:t>の充実を図ります。</w:t>
      </w:r>
    </w:p>
    <w:p w14:paraId="3A127A19" w14:textId="6DD616BD" w:rsidR="006E6BA5" w:rsidRPr="003733EB" w:rsidRDefault="006E6BA5" w:rsidP="006E6BA5">
      <w:pPr>
        <w:ind w:leftChars="0" w:left="0" w:firstLineChars="0" w:firstLine="0"/>
      </w:pPr>
      <w:r w:rsidRPr="003733EB">
        <w:rPr>
          <w:rFonts w:hint="eastAsia"/>
        </w:rPr>
        <w:t xml:space="preserve">　</w:t>
      </w:r>
      <w:r w:rsidR="00652978" w:rsidRPr="003733EB">
        <w:rPr>
          <w:rFonts w:hint="eastAsia"/>
        </w:rPr>
        <w:t>◆</w:t>
      </w:r>
      <w:r w:rsidRPr="003733EB">
        <w:rPr>
          <w:rFonts w:hint="eastAsia"/>
        </w:rPr>
        <w:t>専門相談</w:t>
      </w:r>
    </w:p>
    <w:p w14:paraId="73F09883" w14:textId="64966FAC" w:rsidR="00EF3425" w:rsidRPr="003733EB" w:rsidRDefault="006E6BA5" w:rsidP="003470B4">
      <w:pPr>
        <w:ind w:leftChars="0" w:left="660" w:hangingChars="300" w:hanging="660"/>
      </w:pPr>
      <w:r w:rsidRPr="003733EB">
        <w:rPr>
          <w:rFonts w:hint="eastAsia"/>
        </w:rPr>
        <w:t xml:space="preserve">　</w:t>
      </w:r>
      <w:r w:rsidR="00AB06DD" w:rsidRPr="003733EB">
        <w:rPr>
          <w:rFonts w:hint="eastAsia"/>
        </w:rPr>
        <w:t xml:space="preserve">　</w:t>
      </w:r>
      <w:r w:rsidR="003470B4" w:rsidRPr="003733EB">
        <w:rPr>
          <w:rFonts w:hint="eastAsia"/>
        </w:rPr>
        <w:t xml:space="preserve">　</w:t>
      </w:r>
      <w:r w:rsidR="00652978" w:rsidRPr="003733EB">
        <w:rPr>
          <w:rFonts w:hint="eastAsia"/>
        </w:rPr>
        <w:t>配偶者やパートナーからの暴力</w:t>
      </w:r>
      <w:r w:rsidR="001E08AB" w:rsidRPr="003733EB">
        <w:rPr>
          <w:rFonts w:hint="eastAsia"/>
        </w:rPr>
        <w:t>に関するＤＶ専門相談や</w:t>
      </w:r>
      <w:r w:rsidR="00652978" w:rsidRPr="003733EB">
        <w:rPr>
          <w:rFonts w:hint="eastAsia"/>
        </w:rPr>
        <w:t>、</w:t>
      </w:r>
      <w:r w:rsidR="001E08AB" w:rsidRPr="003733EB">
        <w:rPr>
          <w:rFonts w:hint="eastAsia"/>
        </w:rPr>
        <w:t>保健師</w:t>
      </w:r>
      <w:r w:rsidR="00E07D5F" w:rsidRPr="003733EB">
        <w:rPr>
          <w:rFonts w:hint="eastAsia"/>
        </w:rPr>
        <w:t>等</w:t>
      </w:r>
      <w:r w:rsidR="0098617D" w:rsidRPr="003733EB">
        <w:rPr>
          <w:rFonts w:hint="eastAsia"/>
        </w:rPr>
        <w:t>による</w:t>
      </w:r>
      <w:r w:rsidR="001E08AB" w:rsidRPr="003733EB">
        <w:rPr>
          <w:rFonts w:hint="eastAsia"/>
        </w:rPr>
        <w:t>からだに関する悩み</w:t>
      </w:r>
      <w:r w:rsidR="0098617D" w:rsidRPr="003733EB">
        <w:rPr>
          <w:rFonts w:hint="eastAsia"/>
        </w:rPr>
        <w:t>相談</w:t>
      </w:r>
      <w:r w:rsidR="00652978" w:rsidRPr="003733EB">
        <w:rPr>
          <w:rFonts w:hint="eastAsia"/>
        </w:rPr>
        <w:t>、</w:t>
      </w:r>
      <w:r w:rsidR="00443958" w:rsidRPr="003733EB">
        <w:rPr>
          <w:rFonts w:hint="eastAsia"/>
        </w:rPr>
        <w:t>弁護士</w:t>
      </w:r>
      <w:r w:rsidR="0098617D" w:rsidRPr="003733EB">
        <w:rPr>
          <w:rFonts w:hint="eastAsia"/>
        </w:rPr>
        <w:t>による</w:t>
      </w:r>
      <w:r w:rsidR="001E08AB" w:rsidRPr="003733EB">
        <w:rPr>
          <w:rFonts w:hint="eastAsia"/>
        </w:rPr>
        <w:t>法律相談</w:t>
      </w:r>
      <w:r w:rsidR="00E07D5F" w:rsidRPr="003733EB">
        <w:rPr>
          <w:rFonts w:hint="eastAsia"/>
        </w:rPr>
        <w:t>等</w:t>
      </w:r>
      <w:r w:rsidR="00443958" w:rsidRPr="003733EB">
        <w:rPr>
          <w:rFonts w:hint="eastAsia"/>
        </w:rPr>
        <w:t>、</w:t>
      </w:r>
      <w:r w:rsidR="00652978" w:rsidRPr="003733EB">
        <w:rPr>
          <w:rFonts w:hint="eastAsia"/>
        </w:rPr>
        <w:t>相談者の</w:t>
      </w:r>
      <w:r w:rsidR="00C67C35" w:rsidRPr="003733EB">
        <w:rPr>
          <w:rFonts w:hint="eastAsia"/>
        </w:rPr>
        <w:t>抱える問題に</w:t>
      </w:r>
      <w:r w:rsidR="00652978" w:rsidRPr="003733EB">
        <w:rPr>
          <w:rFonts w:hint="eastAsia"/>
        </w:rPr>
        <w:t>応じた</w:t>
      </w:r>
      <w:r w:rsidR="008C6DDD">
        <w:rPr>
          <w:rFonts w:hint="eastAsia"/>
        </w:rPr>
        <w:t>専門</w:t>
      </w:r>
      <w:r w:rsidRPr="003733EB">
        <w:rPr>
          <w:rFonts w:hint="eastAsia"/>
        </w:rPr>
        <w:t>相談</w:t>
      </w:r>
      <w:r w:rsidR="0098617D" w:rsidRPr="003733EB">
        <w:rPr>
          <w:rFonts w:hint="eastAsia"/>
        </w:rPr>
        <w:t>を</w:t>
      </w:r>
      <w:r w:rsidR="00C67C35" w:rsidRPr="003733EB">
        <w:rPr>
          <w:rFonts w:hint="eastAsia"/>
        </w:rPr>
        <w:t>実施</w:t>
      </w:r>
      <w:r w:rsidR="0098617D" w:rsidRPr="003733EB">
        <w:rPr>
          <w:rFonts w:hint="eastAsia"/>
        </w:rPr>
        <w:t>します。</w:t>
      </w:r>
    </w:p>
    <w:p w14:paraId="5A2477D0" w14:textId="29D6AE02" w:rsidR="006E6BA5" w:rsidRPr="003733EB" w:rsidRDefault="00652978" w:rsidP="006E6BA5">
      <w:pPr>
        <w:ind w:leftChars="100" w:left="440" w:hangingChars="100" w:hanging="220"/>
      </w:pPr>
      <w:r w:rsidRPr="003733EB">
        <w:rPr>
          <w:rFonts w:hint="eastAsia"/>
        </w:rPr>
        <w:t>◆</w:t>
      </w:r>
      <w:r w:rsidR="006E6BA5" w:rsidRPr="003733EB">
        <w:rPr>
          <w:rFonts w:hint="eastAsia"/>
        </w:rPr>
        <w:t>女性相談支援員</w:t>
      </w:r>
      <w:r w:rsidR="009725E6" w:rsidRPr="003733EB">
        <w:rPr>
          <w:rFonts w:hint="eastAsia"/>
        </w:rPr>
        <w:t>を中心とした</w:t>
      </w:r>
      <w:r w:rsidR="006E6BA5" w:rsidRPr="003733EB">
        <w:rPr>
          <w:rFonts w:hint="eastAsia"/>
        </w:rPr>
        <w:t>相談支援</w:t>
      </w:r>
    </w:p>
    <w:p w14:paraId="7CBB1B8B" w14:textId="68237F39" w:rsidR="007D6E75" w:rsidRPr="009813C1" w:rsidRDefault="003470B4" w:rsidP="00062CDC">
      <w:pPr>
        <w:ind w:leftChars="200" w:left="660" w:hangingChars="100" w:hanging="220"/>
      </w:pPr>
      <w:r w:rsidRPr="003733EB">
        <w:rPr>
          <w:rFonts w:hint="eastAsia"/>
        </w:rPr>
        <w:t>・</w:t>
      </w:r>
      <w:r w:rsidR="006E6BA5" w:rsidRPr="003733EB">
        <w:rPr>
          <w:rFonts w:hint="eastAsia"/>
        </w:rPr>
        <w:t>女性相談支援員が、</w:t>
      </w:r>
      <w:r w:rsidR="007D6E75" w:rsidRPr="003733EB">
        <w:rPr>
          <w:rFonts w:hint="eastAsia"/>
        </w:rPr>
        <w:t>丁寧なヒアリングによるアセスメントを行い、支援対象</w:t>
      </w:r>
      <w:r w:rsidR="00652978" w:rsidRPr="003733EB">
        <w:rPr>
          <w:rFonts w:hint="eastAsia"/>
        </w:rPr>
        <w:t>者</w:t>
      </w:r>
      <w:r w:rsidR="007D6E75" w:rsidRPr="003733EB">
        <w:rPr>
          <w:rFonts w:hint="eastAsia"/>
        </w:rPr>
        <w:t>のニーズに合った</w:t>
      </w:r>
      <w:r w:rsidR="00921117" w:rsidRPr="003733EB">
        <w:rPr>
          <w:rFonts w:hint="eastAsia"/>
        </w:rPr>
        <w:t>個別</w:t>
      </w:r>
      <w:r w:rsidR="007D6E75" w:rsidRPr="003733EB">
        <w:rPr>
          <w:rFonts w:hint="eastAsia"/>
        </w:rPr>
        <w:t>支援計画を策</w:t>
      </w:r>
      <w:r w:rsidR="006E6BA5" w:rsidRPr="003733EB">
        <w:rPr>
          <w:rFonts w:hint="eastAsia"/>
        </w:rPr>
        <w:t>定します</w:t>
      </w:r>
      <w:r w:rsidR="007D6E75" w:rsidRPr="003733EB">
        <w:rPr>
          <w:rFonts w:hint="eastAsia"/>
        </w:rPr>
        <w:t>。</w:t>
      </w:r>
      <w:r w:rsidR="006E6BA5" w:rsidRPr="003733EB">
        <w:rPr>
          <w:rFonts w:hint="eastAsia"/>
        </w:rPr>
        <w:t>また、関係機関</w:t>
      </w:r>
      <w:r w:rsidR="00E07D5F" w:rsidRPr="003733EB">
        <w:rPr>
          <w:rFonts w:hint="eastAsia"/>
        </w:rPr>
        <w:t>等</w:t>
      </w:r>
      <w:r w:rsidR="006E6BA5" w:rsidRPr="003733EB">
        <w:rPr>
          <w:rFonts w:hint="eastAsia"/>
        </w:rPr>
        <w:t>と緊密に連携して、各種</w:t>
      </w:r>
      <w:r w:rsidR="0030437E" w:rsidRPr="003733EB">
        <w:rPr>
          <w:rFonts w:hint="eastAsia"/>
        </w:rPr>
        <w:t>社会</w:t>
      </w:r>
      <w:r w:rsidR="006E6BA5" w:rsidRPr="003733EB">
        <w:rPr>
          <w:rFonts w:hint="eastAsia"/>
        </w:rPr>
        <w:t>福祉サービス</w:t>
      </w:r>
      <w:r w:rsidR="00FE7CB8" w:rsidRPr="003733EB">
        <w:rPr>
          <w:rFonts w:hint="eastAsia"/>
        </w:rPr>
        <w:t>利用</w:t>
      </w:r>
      <w:r w:rsidR="006E6BA5" w:rsidRPr="003733EB">
        <w:rPr>
          <w:rFonts w:hint="eastAsia"/>
        </w:rPr>
        <w:t>の調整を</w:t>
      </w:r>
      <w:r w:rsidR="006E6BA5" w:rsidRPr="009813C1">
        <w:rPr>
          <w:rFonts w:hint="eastAsia"/>
        </w:rPr>
        <w:t>行い、必要な支援につなげます。</w:t>
      </w:r>
    </w:p>
    <w:p w14:paraId="3AB877DF" w14:textId="3199D87B" w:rsidR="009316FE" w:rsidRPr="009813C1" w:rsidRDefault="003470B4" w:rsidP="003E64CF">
      <w:pPr>
        <w:ind w:leftChars="200" w:left="660" w:hangingChars="100" w:hanging="220"/>
      </w:pPr>
      <w:r w:rsidRPr="009813C1">
        <w:rPr>
          <w:rFonts w:hint="eastAsia"/>
        </w:rPr>
        <w:t>・</w:t>
      </w:r>
      <w:r w:rsidR="008D3975" w:rsidRPr="009813C1">
        <w:rPr>
          <w:rFonts w:hint="eastAsia"/>
        </w:rPr>
        <w:t>区役所</w:t>
      </w:r>
      <w:r w:rsidR="00E07D5F" w:rsidRPr="009813C1">
        <w:rPr>
          <w:rFonts w:hint="eastAsia"/>
        </w:rPr>
        <w:t>等</w:t>
      </w:r>
      <w:r w:rsidR="00DD1886" w:rsidRPr="009813C1">
        <w:rPr>
          <w:rFonts w:hint="eastAsia"/>
        </w:rPr>
        <w:t>の</w:t>
      </w:r>
      <w:r w:rsidR="006E6BA5" w:rsidRPr="009813C1">
        <w:rPr>
          <w:rFonts w:hint="eastAsia"/>
        </w:rPr>
        <w:t>相談</w:t>
      </w:r>
      <w:r w:rsidR="008D3975" w:rsidRPr="009813C1">
        <w:rPr>
          <w:rFonts w:hint="eastAsia"/>
        </w:rPr>
        <w:t>窓口から</w:t>
      </w:r>
      <w:r w:rsidR="00AC3127" w:rsidRPr="009813C1">
        <w:rPr>
          <w:rFonts w:hint="eastAsia"/>
        </w:rPr>
        <w:t>も</w:t>
      </w:r>
      <w:r w:rsidR="008D3975" w:rsidRPr="009813C1">
        <w:rPr>
          <w:rFonts w:hint="eastAsia"/>
        </w:rPr>
        <w:t>女性相談支援員に</w:t>
      </w:r>
      <w:r w:rsidR="00742A03" w:rsidRPr="009813C1">
        <w:rPr>
          <w:rFonts w:hint="eastAsia"/>
        </w:rPr>
        <w:t>円滑に</w:t>
      </w:r>
      <w:r w:rsidR="008D3975" w:rsidRPr="009813C1">
        <w:rPr>
          <w:rFonts w:hint="eastAsia"/>
        </w:rPr>
        <w:t>つなが</w:t>
      </w:r>
      <w:r w:rsidR="003A3D02" w:rsidRPr="009813C1">
        <w:rPr>
          <w:rFonts w:hint="eastAsia"/>
        </w:rPr>
        <w:t>ることのできる</w:t>
      </w:r>
      <w:r w:rsidR="00742A03" w:rsidRPr="009813C1">
        <w:rPr>
          <w:rFonts w:hint="eastAsia"/>
        </w:rPr>
        <w:t>体制</w:t>
      </w:r>
      <w:r w:rsidR="003A3D02" w:rsidRPr="009813C1">
        <w:rPr>
          <w:rFonts w:hint="eastAsia"/>
        </w:rPr>
        <w:t>を整えます。</w:t>
      </w:r>
    </w:p>
    <w:p w14:paraId="40A4B87A" w14:textId="2C2D4CCA" w:rsidR="008D3975" w:rsidRPr="009813C1" w:rsidRDefault="008D3975" w:rsidP="00EF3425">
      <w:pPr>
        <w:ind w:leftChars="0" w:left="0"/>
      </w:pPr>
    </w:p>
    <w:p w14:paraId="0D141E4A" w14:textId="70B7FDE9" w:rsidR="007D624B" w:rsidRPr="009813C1" w:rsidRDefault="007D624B" w:rsidP="00AE79A6">
      <w:pPr>
        <w:pStyle w:val="aff1"/>
        <w:numPr>
          <w:ilvl w:val="0"/>
          <w:numId w:val="29"/>
        </w:numPr>
        <w:ind w:leftChars="0"/>
      </w:pPr>
      <w:r>
        <w:rPr>
          <w:rFonts w:hint="eastAsia"/>
        </w:rPr>
        <w:t>一時保護・施設入所措置</w:t>
      </w:r>
    </w:p>
    <w:p w14:paraId="202D0939" w14:textId="4A51BD10" w:rsidR="00F72FE0" w:rsidRPr="003733EB" w:rsidRDefault="007E30E6" w:rsidP="003E5D2C">
      <w:pPr>
        <w:ind w:leftChars="200" w:left="440"/>
      </w:pPr>
      <w:r w:rsidRPr="00F76C4D">
        <w:rPr>
          <w:rFonts w:hint="eastAsia"/>
        </w:rPr>
        <w:t>一時保護</w:t>
      </w:r>
      <w:r w:rsidR="00F72FE0" w:rsidRPr="00F76C4D">
        <w:rPr>
          <w:rFonts w:hint="eastAsia"/>
        </w:rPr>
        <w:t>が</w:t>
      </w:r>
      <w:r w:rsidR="00F72FE0" w:rsidRPr="003733EB">
        <w:rPr>
          <w:rFonts w:hint="eastAsia"/>
        </w:rPr>
        <w:t>必要な支援対象者の状況は</w:t>
      </w:r>
      <w:r w:rsidR="004C0314" w:rsidRPr="003733EB">
        <w:rPr>
          <w:rFonts w:hint="eastAsia"/>
        </w:rPr>
        <w:t>、</w:t>
      </w:r>
      <w:r w:rsidR="00F72FE0" w:rsidRPr="003733EB">
        <w:rPr>
          <w:rFonts w:hint="eastAsia"/>
        </w:rPr>
        <w:t>緊急を伴う場合、医療</w:t>
      </w:r>
      <w:r w:rsidR="0035235D" w:rsidRPr="003733EB">
        <w:rPr>
          <w:rFonts w:hint="eastAsia"/>
        </w:rPr>
        <w:t>的</w:t>
      </w:r>
      <w:r w:rsidR="00F72FE0" w:rsidRPr="003733EB">
        <w:rPr>
          <w:rFonts w:hint="eastAsia"/>
        </w:rPr>
        <w:t>ケアを要する場合、妊娠している場合、児童を同伴している場合、秘匿を要する場合</w:t>
      </w:r>
      <w:r w:rsidR="00116DD4" w:rsidRPr="003733EB">
        <w:rPr>
          <w:rFonts w:hint="eastAsia"/>
        </w:rPr>
        <w:t>、</w:t>
      </w:r>
      <w:r w:rsidR="00F72FE0" w:rsidRPr="003733EB">
        <w:rPr>
          <w:rFonts w:hint="eastAsia"/>
        </w:rPr>
        <w:t>社会とのつながりを維持することが</w:t>
      </w:r>
      <w:r w:rsidR="000B7393" w:rsidRPr="003733EB">
        <w:rPr>
          <w:rFonts w:hint="eastAsia"/>
        </w:rPr>
        <w:t>優先される</w:t>
      </w:r>
      <w:r w:rsidR="00F72FE0" w:rsidRPr="003733EB">
        <w:rPr>
          <w:rFonts w:hint="eastAsia"/>
        </w:rPr>
        <w:t>場合</w:t>
      </w:r>
      <w:r w:rsidR="00E07D5F" w:rsidRPr="003733EB">
        <w:rPr>
          <w:rFonts w:hint="eastAsia"/>
        </w:rPr>
        <w:t>等</w:t>
      </w:r>
      <w:r w:rsidR="002C0748" w:rsidRPr="003733EB">
        <w:rPr>
          <w:rFonts w:hint="eastAsia"/>
        </w:rPr>
        <w:t>、</w:t>
      </w:r>
      <w:r w:rsidR="00F72FE0" w:rsidRPr="003733EB">
        <w:rPr>
          <w:rFonts w:hint="eastAsia"/>
        </w:rPr>
        <w:t>様々です。</w:t>
      </w:r>
      <w:r w:rsidR="003E64CF" w:rsidRPr="003733EB">
        <w:rPr>
          <w:rFonts w:hint="eastAsia"/>
        </w:rPr>
        <w:t>支援対象者</w:t>
      </w:r>
      <w:r w:rsidR="008E5E1C" w:rsidRPr="003733EB">
        <w:rPr>
          <w:rFonts w:hint="eastAsia"/>
        </w:rPr>
        <w:t>の状況に応じた</w:t>
      </w:r>
      <w:r w:rsidR="00F72FE0" w:rsidRPr="003733EB">
        <w:rPr>
          <w:rFonts w:hint="eastAsia"/>
        </w:rPr>
        <w:t>必要な一時保護（一時保護委託を含む。）を</w:t>
      </w:r>
      <w:r w:rsidR="00116DD4" w:rsidRPr="003733EB">
        <w:rPr>
          <w:rFonts w:hint="eastAsia"/>
        </w:rPr>
        <w:t>本人の同意を得ながら</w:t>
      </w:r>
      <w:r w:rsidR="00F72FE0" w:rsidRPr="003733EB">
        <w:rPr>
          <w:rFonts w:hint="eastAsia"/>
        </w:rPr>
        <w:t>適切に実施</w:t>
      </w:r>
      <w:r w:rsidR="008E5E1C" w:rsidRPr="003733EB">
        <w:rPr>
          <w:rFonts w:hint="eastAsia"/>
        </w:rPr>
        <w:t>します</w:t>
      </w:r>
      <w:r w:rsidR="00F72FE0" w:rsidRPr="003733EB">
        <w:rPr>
          <w:rFonts w:hint="eastAsia"/>
        </w:rPr>
        <w:t>。</w:t>
      </w:r>
    </w:p>
    <w:p w14:paraId="41E865F1" w14:textId="7643F272" w:rsidR="00B50099" w:rsidRPr="003733EB" w:rsidRDefault="00415DE5" w:rsidP="00B50099">
      <w:pPr>
        <w:ind w:leftChars="200" w:left="440"/>
      </w:pPr>
      <w:r w:rsidRPr="003733EB">
        <w:rPr>
          <w:rFonts w:hint="eastAsia"/>
        </w:rPr>
        <w:t>また</w:t>
      </w:r>
      <w:r w:rsidR="00E66F20" w:rsidRPr="003733EB">
        <w:rPr>
          <w:rFonts w:hint="eastAsia"/>
        </w:rPr>
        <w:t>、同伴児童がいる場合</w:t>
      </w:r>
      <w:r w:rsidR="00116DD4" w:rsidRPr="003733EB">
        <w:rPr>
          <w:rFonts w:hint="eastAsia"/>
        </w:rPr>
        <w:t>は</w:t>
      </w:r>
      <w:r w:rsidR="009813C1" w:rsidRPr="003733EB">
        <w:rPr>
          <w:rFonts w:hint="eastAsia"/>
        </w:rPr>
        <w:t>当該</w:t>
      </w:r>
      <w:r w:rsidR="00116DD4" w:rsidRPr="003733EB">
        <w:rPr>
          <w:rFonts w:hint="eastAsia"/>
        </w:rPr>
        <w:t>児童についても必要な</w:t>
      </w:r>
      <w:r w:rsidR="00756A1D" w:rsidRPr="003733EB">
        <w:rPr>
          <w:rFonts w:hint="eastAsia"/>
        </w:rPr>
        <w:t>支援につながるよう調整を図ります。</w:t>
      </w:r>
      <w:r w:rsidR="00E66F20" w:rsidRPr="003733EB">
        <w:rPr>
          <w:rFonts w:hint="eastAsia"/>
        </w:rPr>
        <w:t>一時保護期間には、心理的ケアや自立に向けた様々な情報提供を行う</w:t>
      </w:r>
      <w:r w:rsidR="00E07D5F" w:rsidRPr="003733EB">
        <w:rPr>
          <w:rFonts w:hint="eastAsia"/>
        </w:rPr>
        <w:t>等</w:t>
      </w:r>
      <w:r w:rsidR="00B50099" w:rsidRPr="003733EB">
        <w:rPr>
          <w:rFonts w:hint="eastAsia"/>
        </w:rPr>
        <w:t>、</w:t>
      </w:r>
      <w:r w:rsidR="00176CF3" w:rsidRPr="003733EB">
        <w:rPr>
          <w:rFonts w:hint="eastAsia"/>
        </w:rPr>
        <w:t>支援対象者</w:t>
      </w:r>
      <w:r w:rsidR="00623A72" w:rsidRPr="003733EB">
        <w:rPr>
          <w:rFonts w:hint="eastAsia"/>
        </w:rPr>
        <w:t>や同伴児童</w:t>
      </w:r>
      <w:r w:rsidR="00B50099" w:rsidRPr="003733EB">
        <w:rPr>
          <w:rFonts w:hint="eastAsia"/>
        </w:rPr>
        <w:t>の意思を確認し</w:t>
      </w:r>
      <w:r w:rsidR="001E3C6B" w:rsidRPr="003733EB">
        <w:rPr>
          <w:rFonts w:hint="eastAsia"/>
        </w:rPr>
        <w:t>ながら</w:t>
      </w:r>
      <w:r w:rsidR="00B50099" w:rsidRPr="003733EB">
        <w:rPr>
          <w:rFonts w:hint="eastAsia"/>
        </w:rPr>
        <w:t>、自立支援の方策について検討します。</w:t>
      </w:r>
    </w:p>
    <w:p w14:paraId="56F35082" w14:textId="0E41044C" w:rsidR="00605C1E" w:rsidRPr="003733EB" w:rsidRDefault="007E30E6" w:rsidP="00B50099">
      <w:pPr>
        <w:ind w:leftChars="200" w:left="440"/>
      </w:pPr>
      <w:r w:rsidRPr="003733EB">
        <w:rPr>
          <w:rFonts w:hint="eastAsia"/>
        </w:rPr>
        <w:t>一時保護を終了する場合は、支援対象者が安定した状態で生活の場に移行し、定着することができるよう、終了後も含め</w:t>
      </w:r>
      <w:r w:rsidR="00116DD4" w:rsidRPr="003733EB">
        <w:rPr>
          <w:rFonts w:hint="eastAsia"/>
        </w:rPr>
        <w:t>、状況に応じ</w:t>
      </w:r>
      <w:r w:rsidRPr="003733EB">
        <w:rPr>
          <w:rFonts w:hint="eastAsia"/>
        </w:rPr>
        <w:t>た相談支援</w:t>
      </w:r>
      <w:r w:rsidR="002F54FF" w:rsidRPr="003733EB">
        <w:rPr>
          <w:rFonts w:hint="eastAsia"/>
        </w:rPr>
        <w:t>や同行支援</w:t>
      </w:r>
      <w:r w:rsidR="00E07D5F" w:rsidRPr="003733EB">
        <w:rPr>
          <w:rFonts w:hint="eastAsia"/>
        </w:rPr>
        <w:t>等</w:t>
      </w:r>
      <w:r w:rsidR="00C10EBC" w:rsidRPr="003733EB">
        <w:rPr>
          <w:rFonts w:hint="eastAsia"/>
        </w:rPr>
        <w:t>を</w:t>
      </w:r>
      <w:r w:rsidRPr="003733EB">
        <w:rPr>
          <w:rFonts w:hint="eastAsia"/>
        </w:rPr>
        <w:t>実施</w:t>
      </w:r>
      <w:r w:rsidR="00102839" w:rsidRPr="003733EB">
        <w:rPr>
          <w:rFonts w:hint="eastAsia"/>
        </w:rPr>
        <w:t>します。</w:t>
      </w:r>
    </w:p>
    <w:p w14:paraId="72C0C2E4" w14:textId="4287DB5D" w:rsidR="00AB06DD" w:rsidRPr="009813C1" w:rsidRDefault="0098617D" w:rsidP="006F6B2A">
      <w:pPr>
        <w:pStyle w:val="a5"/>
        <w:numPr>
          <w:ilvl w:val="0"/>
          <w:numId w:val="0"/>
        </w:numPr>
        <w:ind w:leftChars="100" w:left="312" w:hangingChars="42" w:hanging="92"/>
      </w:pPr>
      <w:r w:rsidRPr="003733EB">
        <w:rPr>
          <w:rFonts w:hint="eastAsia"/>
        </w:rPr>
        <w:t>【</w:t>
      </w:r>
      <w:r w:rsidR="00465860" w:rsidRPr="003733EB">
        <w:rPr>
          <w:rFonts w:hint="eastAsia"/>
        </w:rPr>
        <w:t>想定する取組み</w:t>
      </w:r>
      <w:r w:rsidRPr="003733EB">
        <w:rPr>
          <w:rFonts w:hint="eastAsia"/>
        </w:rPr>
        <w:t>】</w:t>
      </w:r>
    </w:p>
    <w:p w14:paraId="2EFFB9B5" w14:textId="472D47A7" w:rsidR="0098617D" w:rsidRPr="009813C1" w:rsidRDefault="0098617D" w:rsidP="0098617D">
      <w:pPr>
        <w:ind w:leftChars="0" w:left="0"/>
      </w:pPr>
      <w:r w:rsidRPr="009813C1">
        <w:rPr>
          <w:rFonts w:hint="eastAsia"/>
        </w:rPr>
        <w:t>◆</w:t>
      </w:r>
      <w:r w:rsidR="0054001C" w:rsidRPr="009813C1">
        <w:rPr>
          <w:rFonts w:hint="eastAsia"/>
        </w:rPr>
        <w:t>緊急</w:t>
      </w:r>
      <w:r w:rsidRPr="009813C1">
        <w:rPr>
          <w:rFonts w:hint="eastAsia"/>
        </w:rPr>
        <w:t>一時保護</w:t>
      </w:r>
      <w:r w:rsidR="0054001C" w:rsidRPr="009813C1">
        <w:rPr>
          <w:rFonts w:hint="eastAsia"/>
        </w:rPr>
        <w:t>・施設入所</w:t>
      </w:r>
    </w:p>
    <w:p w14:paraId="3363CC0C" w14:textId="6727CF5F" w:rsidR="0054001C" w:rsidRPr="006D2093" w:rsidRDefault="003470B4" w:rsidP="00116DD4">
      <w:pPr>
        <w:ind w:leftChars="200" w:left="660" w:hangingChars="100" w:hanging="220"/>
      </w:pPr>
      <w:r w:rsidRPr="009813C1">
        <w:rPr>
          <w:rFonts w:hint="eastAsia"/>
        </w:rPr>
        <w:t>・</w:t>
      </w:r>
      <w:r w:rsidR="00075C94" w:rsidRPr="009813C1">
        <w:rPr>
          <w:rFonts w:hint="eastAsia"/>
        </w:rPr>
        <w:t>保護するこ</w:t>
      </w:r>
      <w:r w:rsidR="0054001C" w:rsidRPr="009813C1">
        <w:rPr>
          <w:rFonts w:hint="eastAsia"/>
        </w:rPr>
        <w:t>と</w:t>
      </w:r>
      <w:r w:rsidR="00075C94" w:rsidRPr="009813C1">
        <w:rPr>
          <w:rFonts w:hint="eastAsia"/>
        </w:rPr>
        <w:t>が必要と認められる支援対象者について、</w:t>
      </w:r>
      <w:r w:rsidR="007E3E13" w:rsidRPr="009813C1">
        <w:rPr>
          <w:rFonts w:hint="eastAsia"/>
        </w:rPr>
        <w:t>本人</w:t>
      </w:r>
      <w:r w:rsidR="0054001C" w:rsidRPr="009813C1">
        <w:rPr>
          <w:rFonts w:hint="eastAsia"/>
        </w:rPr>
        <w:t>同意を得た</w:t>
      </w:r>
      <w:r w:rsidR="00075C94" w:rsidRPr="009813C1">
        <w:rPr>
          <w:rFonts w:hint="eastAsia"/>
        </w:rPr>
        <w:t>上</w:t>
      </w:r>
      <w:r w:rsidR="0054001C" w:rsidRPr="009813C1">
        <w:rPr>
          <w:rFonts w:hint="eastAsia"/>
        </w:rPr>
        <w:t>で</w:t>
      </w:r>
      <w:r w:rsidR="00075C94" w:rsidRPr="009813C1">
        <w:rPr>
          <w:rFonts w:hint="eastAsia"/>
        </w:rPr>
        <w:t>、</w:t>
      </w:r>
      <w:r w:rsidR="00116DD4" w:rsidRPr="009813C1">
        <w:rPr>
          <w:rFonts w:hint="eastAsia"/>
        </w:rPr>
        <w:t>警察及び大阪府とも連携しながら、</w:t>
      </w:r>
      <w:r w:rsidR="00075C94" w:rsidRPr="009813C1">
        <w:rPr>
          <w:rFonts w:hint="eastAsia"/>
        </w:rPr>
        <w:t>本市一時保護施設（委託含む）において</w:t>
      </w:r>
      <w:r w:rsidR="00116DD4" w:rsidRPr="009813C1">
        <w:rPr>
          <w:rFonts w:hint="eastAsia"/>
        </w:rPr>
        <w:t>24</w:t>
      </w:r>
      <w:r w:rsidR="00116DD4" w:rsidRPr="009813C1">
        <w:rPr>
          <w:rFonts w:hint="eastAsia"/>
        </w:rPr>
        <w:t>時間体制で</w:t>
      </w:r>
      <w:r w:rsidR="00075C94" w:rsidRPr="009813C1">
        <w:rPr>
          <w:rFonts w:hint="eastAsia"/>
        </w:rPr>
        <w:t>緊急一時保護を行</w:t>
      </w:r>
      <w:r w:rsidR="00075C94" w:rsidRPr="006D2093">
        <w:rPr>
          <w:rFonts w:hint="eastAsia"/>
        </w:rPr>
        <w:t>います。</w:t>
      </w:r>
    </w:p>
    <w:p w14:paraId="50D618DC" w14:textId="4ADC1401" w:rsidR="00AB06DD" w:rsidRDefault="003470B4" w:rsidP="003470B4">
      <w:pPr>
        <w:ind w:leftChars="200" w:left="660" w:hangingChars="100" w:hanging="220"/>
      </w:pPr>
      <w:r w:rsidRPr="006D2093">
        <w:rPr>
          <w:rFonts w:hint="eastAsia"/>
        </w:rPr>
        <w:t>・</w:t>
      </w:r>
      <w:r w:rsidR="00116DD4" w:rsidRPr="006D2093">
        <w:rPr>
          <w:rFonts w:hint="eastAsia"/>
        </w:rPr>
        <w:t>加害者の</w:t>
      </w:r>
      <w:r w:rsidR="002D04B9" w:rsidRPr="006D2093">
        <w:rPr>
          <w:rFonts w:hint="eastAsia"/>
        </w:rPr>
        <w:t>追跡</w:t>
      </w:r>
      <w:r w:rsidR="00E07D5F" w:rsidRPr="006D2093">
        <w:rPr>
          <w:rFonts w:hint="eastAsia"/>
        </w:rPr>
        <w:t>等</w:t>
      </w:r>
      <w:r w:rsidR="00116DD4" w:rsidRPr="006D2093">
        <w:rPr>
          <w:rFonts w:hint="eastAsia"/>
        </w:rPr>
        <w:t>による</w:t>
      </w:r>
      <w:r w:rsidR="00075C94" w:rsidRPr="006D2093">
        <w:rPr>
          <w:rFonts w:hint="eastAsia"/>
        </w:rPr>
        <w:t>秘匿の必要</w:t>
      </w:r>
      <w:r w:rsidR="00116DD4" w:rsidRPr="006D2093">
        <w:rPr>
          <w:rFonts w:hint="eastAsia"/>
        </w:rPr>
        <w:t>があるかないか</w:t>
      </w:r>
      <w:r w:rsidR="00E07D5F" w:rsidRPr="006D2093">
        <w:rPr>
          <w:rFonts w:hint="eastAsia"/>
        </w:rPr>
        <w:t>等</w:t>
      </w:r>
      <w:r w:rsidR="00116DD4" w:rsidRPr="006D2093">
        <w:rPr>
          <w:rFonts w:hint="eastAsia"/>
        </w:rPr>
        <w:t>、支援対象者の状況に応じて</w:t>
      </w:r>
      <w:r w:rsidR="005523CA" w:rsidRPr="006D2093">
        <w:rPr>
          <w:rFonts w:hint="eastAsia"/>
        </w:rPr>
        <w:t>施設の</w:t>
      </w:r>
      <w:r w:rsidR="00075C94" w:rsidRPr="006D2093">
        <w:rPr>
          <w:rFonts w:hint="eastAsia"/>
        </w:rPr>
        <w:t>選択ができるよう</w:t>
      </w:r>
      <w:r w:rsidR="005523CA" w:rsidRPr="006D2093">
        <w:rPr>
          <w:rFonts w:hint="eastAsia"/>
        </w:rPr>
        <w:t>施設</w:t>
      </w:r>
      <w:r w:rsidR="00714596" w:rsidRPr="006D2093">
        <w:rPr>
          <w:rFonts w:hint="eastAsia"/>
        </w:rPr>
        <w:t>運用の</w:t>
      </w:r>
      <w:r w:rsidR="00E253B9" w:rsidRPr="006D2093">
        <w:rPr>
          <w:rFonts w:hint="eastAsia"/>
        </w:rPr>
        <w:t>あ</w:t>
      </w:r>
      <w:r w:rsidR="00714596" w:rsidRPr="006D2093">
        <w:rPr>
          <w:rFonts w:hint="eastAsia"/>
        </w:rPr>
        <w:t>り方を検討す</w:t>
      </w:r>
      <w:r w:rsidR="0054001C" w:rsidRPr="006D2093">
        <w:rPr>
          <w:rFonts w:hint="eastAsia"/>
        </w:rPr>
        <w:t>る</w:t>
      </w:r>
      <w:r w:rsidR="00116DD4" w:rsidRPr="006D2093">
        <w:rPr>
          <w:rFonts w:hint="eastAsia"/>
        </w:rPr>
        <w:t>とともに</w:t>
      </w:r>
      <w:r w:rsidR="00075C94" w:rsidRPr="006D2093">
        <w:rPr>
          <w:rFonts w:hint="eastAsia"/>
        </w:rPr>
        <w:t>、</w:t>
      </w:r>
      <w:r w:rsidR="0054001C" w:rsidRPr="006D2093">
        <w:rPr>
          <w:rFonts w:hint="eastAsia"/>
        </w:rPr>
        <w:t>大阪府、民間支援団体</w:t>
      </w:r>
      <w:r w:rsidR="008453C7" w:rsidRPr="006D2093">
        <w:rPr>
          <w:rFonts w:hint="eastAsia"/>
        </w:rPr>
        <w:t>等</w:t>
      </w:r>
      <w:r w:rsidR="0054001C" w:rsidRPr="006D2093">
        <w:rPr>
          <w:rFonts w:hint="eastAsia"/>
        </w:rPr>
        <w:t>との連携により、</w:t>
      </w:r>
      <w:r w:rsidR="00075C94" w:rsidRPr="006D2093">
        <w:rPr>
          <w:rFonts w:hint="eastAsia"/>
        </w:rPr>
        <w:t>多様な</w:t>
      </w:r>
      <w:r w:rsidR="005523CA" w:rsidRPr="006D2093">
        <w:rPr>
          <w:rFonts w:hint="eastAsia"/>
        </w:rPr>
        <w:t>ケース</w:t>
      </w:r>
      <w:r w:rsidR="00075C94" w:rsidRPr="006D2093">
        <w:rPr>
          <w:rFonts w:hint="eastAsia"/>
        </w:rPr>
        <w:t>に対応します。</w:t>
      </w:r>
    </w:p>
    <w:p w14:paraId="29D830C6" w14:textId="77777777" w:rsidR="00CE669D" w:rsidRPr="009813C1" w:rsidRDefault="00CE669D" w:rsidP="003470B4">
      <w:pPr>
        <w:ind w:leftChars="200" w:left="660" w:hangingChars="100" w:hanging="220"/>
      </w:pPr>
    </w:p>
    <w:p w14:paraId="0E3E8663" w14:textId="024DDEE8" w:rsidR="0054001C" w:rsidRPr="009813C1" w:rsidRDefault="0054001C" w:rsidP="0098617D">
      <w:pPr>
        <w:ind w:leftChars="0" w:left="0"/>
      </w:pPr>
      <w:r w:rsidRPr="009813C1">
        <w:rPr>
          <w:rFonts w:ascii="ＭＳ 明朝" w:eastAsia="ＭＳ 明朝" w:hAnsi="ＭＳ 明朝" w:cs="ＭＳ 明朝" w:hint="eastAsia"/>
        </w:rPr>
        <w:lastRenderedPageBreak/>
        <w:t>◆</w:t>
      </w:r>
      <w:r w:rsidRPr="009813C1">
        <w:rPr>
          <w:rFonts w:ascii="メイリオ" w:hAnsi="メイリオ" w:cs="ＭＳ 明朝" w:hint="eastAsia"/>
        </w:rPr>
        <w:t>入所中の支援</w:t>
      </w:r>
    </w:p>
    <w:p w14:paraId="664A1865" w14:textId="3BA6CE5A" w:rsidR="0054001C" w:rsidRPr="00052AAC" w:rsidRDefault="003470B4" w:rsidP="005523CA">
      <w:pPr>
        <w:ind w:leftChars="200" w:left="660" w:hangingChars="100" w:hanging="220"/>
      </w:pPr>
      <w:r w:rsidRPr="009813C1">
        <w:rPr>
          <w:rFonts w:hint="eastAsia"/>
        </w:rPr>
        <w:t>・</w:t>
      </w:r>
      <w:r w:rsidR="00075C94" w:rsidRPr="009813C1">
        <w:rPr>
          <w:rFonts w:hint="eastAsia"/>
        </w:rPr>
        <w:t>本</w:t>
      </w:r>
      <w:r w:rsidR="00075C94" w:rsidRPr="00052AAC">
        <w:rPr>
          <w:rFonts w:hint="eastAsia"/>
        </w:rPr>
        <w:t>市一時保護施設</w:t>
      </w:r>
      <w:r w:rsidR="0054001C" w:rsidRPr="00052AAC">
        <w:rPr>
          <w:rFonts w:hint="eastAsia"/>
        </w:rPr>
        <w:t>に、ケースワーカーやカウンセラーを配置</w:t>
      </w:r>
      <w:r w:rsidR="00714596" w:rsidRPr="00052AAC">
        <w:rPr>
          <w:rFonts w:hint="eastAsia"/>
        </w:rPr>
        <w:t>する</w:t>
      </w:r>
      <w:r w:rsidR="00E07D5F" w:rsidRPr="00052AAC">
        <w:rPr>
          <w:rFonts w:hint="eastAsia"/>
        </w:rPr>
        <w:t>等</w:t>
      </w:r>
      <w:r w:rsidR="0054001C" w:rsidRPr="00052AAC">
        <w:rPr>
          <w:rFonts w:hint="eastAsia"/>
        </w:rPr>
        <w:t>、入所者や同伴家族への心理的ケアを</w:t>
      </w:r>
      <w:r w:rsidR="00116DD4" w:rsidRPr="00052AAC">
        <w:rPr>
          <w:rFonts w:hint="eastAsia"/>
        </w:rPr>
        <w:t>行います</w:t>
      </w:r>
      <w:r w:rsidR="0054001C" w:rsidRPr="00052AAC">
        <w:rPr>
          <w:rFonts w:hint="eastAsia"/>
        </w:rPr>
        <w:t>。</w:t>
      </w:r>
    </w:p>
    <w:p w14:paraId="6FEF5260" w14:textId="50ED278F" w:rsidR="00527BA7" w:rsidRPr="00052AAC" w:rsidRDefault="0054001C" w:rsidP="0054001C">
      <w:pPr>
        <w:ind w:leftChars="0" w:left="0" w:firstLineChars="0" w:firstLine="0"/>
      </w:pPr>
      <w:r w:rsidRPr="00052AAC">
        <w:rPr>
          <w:rFonts w:hint="eastAsia"/>
        </w:rPr>
        <w:t xml:space="preserve">　</w:t>
      </w:r>
      <w:r w:rsidR="005523CA" w:rsidRPr="00052AAC">
        <w:rPr>
          <w:rFonts w:hint="eastAsia"/>
        </w:rPr>
        <w:t xml:space="preserve">　</w:t>
      </w:r>
      <w:r w:rsidR="003470B4" w:rsidRPr="00052AAC">
        <w:rPr>
          <w:rFonts w:hint="eastAsia"/>
        </w:rPr>
        <w:t>・</w:t>
      </w:r>
      <w:r w:rsidRPr="00052AAC">
        <w:rPr>
          <w:rFonts w:hint="eastAsia"/>
        </w:rPr>
        <w:t>DV</w:t>
      </w:r>
      <w:r w:rsidRPr="00052AAC">
        <w:rPr>
          <w:rFonts w:hint="eastAsia"/>
        </w:rPr>
        <w:t>被害者</w:t>
      </w:r>
      <w:r w:rsidR="009846E6">
        <w:rPr>
          <w:rFonts w:hint="eastAsia"/>
        </w:rPr>
        <w:t>等</w:t>
      </w:r>
      <w:r w:rsidRPr="00052AAC">
        <w:rPr>
          <w:rFonts w:hint="eastAsia"/>
        </w:rPr>
        <w:t>の安全</w:t>
      </w:r>
      <w:r w:rsidR="004C4204" w:rsidRPr="00052AAC">
        <w:rPr>
          <w:rFonts w:hint="eastAsia"/>
        </w:rPr>
        <w:t>・安心の</w:t>
      </w:r>
      <w:r w:rsidRPr="00052AAC">
        <w:rPr>
          <w:rFonts w:hint="eastAsia"/>
        </w:rPr>
        <w:t>確保のため</w:t>
      </w:r>
      <w:r w:rsidR="007A4005" w:rsidRPr="00052AAC">
        <w:rPr>
          <w:rFonts w:hint="eastAsia"/>
        </w:rPr>
        <w:t>、</w:t>
      </w:r>
      <w:r w:rsidR="00846D00" w:rsidRPr="00052AAC">
        <w:rPr>
          <w:rFonts w:hint="eastAsia"/>
        </w:rPr>
        <w:t>各所への</w:t>
      </w:r>
      <w:r w:rsidRPr="00052AAC">
        <w:rPr>
          <w:rFonts w:hint="eastAsia"/>
        </w:rPr>
        <w:t>同行支援</w:t>
      </w:r>
      <w:r w:rsidR="00DC14F6" w:rsidRPr="00052AAC">
        <w:rPr>
          <w:rFonts w:hint="eastAsia"/>
        </w:rPr>
        <w:t>の体制を整え</w:t>
      </w:r>
      <w:r w:rsidR="00116DD4" w:rsidRPr="00052AAC">
        <w:rPr>
          <w:rFonts w:hint="eastAsia"/>
        </w:rPr>
        <w:t>ます</w:t>
      </w:r>
      <w:r w:rsidRPr="00052AAC">
        <w:rPr>
          <w:rFonts w:hint="eastAsia"/>
        </w:rPr>
        <w:t>。</w:t>
      </w:r>
    </w:p>
    <w:p w14:paraId="6EA82C98" w14:textId="4B2ADD46" w:rsidR="00714596" w:rsidRPr="002335F3" w:rsidRDefault="003470B4" w:rsidP="005523CA">
      <w:pPr>
        <w:ind w:leftChars="200" w:left="660" w:hangingChars="100" w:hanging="220"/>
      </w:pPr>
      <w:r w:rsidRPr="00052AAC">
        <w:rPr>
          <w:rFonts w:hint="eastAsia"/>
        </w:rPr>
        <w:t>・</w:t>
      </w:r>
      <w:r w:rsidR="00505129" w:rsidRPr="00052AAC">
        <w:rPr>
          <w:rFonts w:hint="eastAsia"/>
        </w:rPr>
        <w:t>区役所やこども相談センター</w:t>
      </w:r>
      <w:r w:rsidR="00E07D5F" w:rsidRPr="00052AAC">
        <w:rPr>
          <w:rFonts w:hint="eastAsia"/>
        </w:rPr>
        <w:t>等</w:t>
      </w:r>
      <w:r w:rsidR="002C0748" w:rsidRPr="00052AAC">
        <w:rPr>
          <w:rFonts w:hint="eastAsia"/>
        </w:rPr>
        <w:t>、</w:t>
      </w:r>
      <w:r w:rsidR="00505129" w:rsidRPr="00052AAC">
        <w:rPr>
          <w:rFonts w:hint="eastAsia"/>
        </w:rPr>
        <w:t>関係機関が緊密に連携し、適切</w:t>
      </w:r>
      <w:r w:rsidR="00FE5F11" w:rsidRPr="00052AAC">
        <w:rPr>
          <w:rFonts w:hint="eastAsia"/>
        </w:rPr>
        <w:t>に支援します</w:t>
      </w:r>
      <w:r w:rsidR="00505129" w:rsidRPr="00052AAC">
        <w:rPr>
          <w:rFonts w:hint="eastAsia"/>
        </w:rPr>
        <w:t>。</w:t>
      </w:r>
    </w:p>
    <w:p w14:paraId="409E2762" w14:textId="1BF9A96E" w:rsidR="00E66F20" w:rsidRPr="009813C1" w:rsidRDefault="003470B4" w:rsidP="00E66F20">
      <w:pPr>
        <w:ind w:leftChars="200" w:left="660" w:hangingChars="100" w:hanging="220"/>
      </w:pPr>
      <w:r w:rsidRPr="002335F3">
        <w:rPr>
          <w:rFonts w:hint="eastAsia"/>
        </w:rPr>
        <w:t>・</w:t>
      </w:r>
      <w:r w:rsidR="00E66F20" w:rsidRPr="002335F3">
        <w:rPr>
          <w:rFonts w:hint="eastAsia"/>
        </w:rPr>
        <w:t>退所後に異なる地方公共団体に居住する場合は、</w:t>
      </w:r>
      <w:r w:rsidR="003E64CF" w:rsidRPr="002335F3">
        <w:rPr>
          <w:rFonts w:hint="eastAsia"/>
        </w:rPr>
        <w:t>転出先</w:t>
      </w:r>
      <w:r w:rsidR="00E66F20" w:rsidRPr="002335F3">
        <w:rPr>
          <w:rFonts w:hint="eastAsia"/>
        </w:rPr>
        <w:t>の地方公共団体の女性相談支</w:t>
      </w:r>
      <w:r w:rsidR="00E66F20" w:rsidRPr="009813C1">
        <w:rPr>
          <w:rFonts w:hint="eastAsia"/>
        </w:rPr>
        <w:t>援センターや女性相談支援員</w:t>
      </w:r>
      <w:r w:rsidR="00E07D5F" w:rsidRPr="009813C1">
        <w:rPr>
          <w:rFonts w:hint="eastAsia"/>
        </w:rPr>
        <w:t>等</w:t>
      </w:r>
      <w:r w:rsidR="00E66F20" w:rsidRPr="009813C1">
        <w:rPr>
          <w:rFonts w:hint="eastAsia"/>
        </w:rPr>
        <w:t>と十分に連携を図ります。</w:t>
      </w:r>
    </w:p>
    <w:p w14:paraId="023FE0DC" w14:textId="2B2AA7E1" w:rsidR="00505129" w:rsidRPr="009813C1" w:rsidRDefault="00E66F20" w:rsidP="00505129">
      <w:pPr>
        <w:ind w:leftChars="100" w:left="440" w:hangingChars="100" w:hanging="220"/>
        <w:rPr>
          <w:color w:val="2E74B5" w:themeColor="accent1" w:themeShade="BF"/>
        </w:rPr>
      </w:pPr>
      <w:r w:rsidRPr="009813C1">
        <w:rPr>
          <w:rFonts w:hint="eastAsia"/>
        </w:rPr>
        <w:t xml:space="preserve">　</w:t>
      </w:r>
    </w:p>
    <w:p w14:paraId="0DCB4026" w14:textId="04333496" w:rsidR="0047458F" w:rsidRPr="009813C1" w:rsidRDefault="0047458F" w:rsidP="00AE79A6">
      <w:pPr>
        <w:pStyle w:val="aff1"/>
        <w:numPr>
          <w:ilvl w:val="0"/>
          <w:numId w:val="29"/>
        </w:numPr>
        <w:ind w:leftChars="0"/>
      </w:pPr>
      <w:r>
        <w:rPr>
          <w:rFonts w:hint="eastAsia"/>
        </w:rPr>
        <w:t>被害からの回復（心理的・医療的ケア）</w:t>
      </w:r>
    </w:p>
    <w:p w14:paraId="19E67AC9" w14:textId="47924EBC" w:rsidR="00E40DA7" w:rsidRPr="003733EB" w:rsidRDefault="00605C1E" w:rsidP="005D6259">
      <w:pPr>
        <w:ind w:leftChars="200" w:left="440"/>
      </w:pPr>
      <w:r w:rsidRPr="009813C1">
        <w:rPr>
          <w:rFonts w:hint="eastAsia"/>
        </w:rPr>
        <w:t>困難な問題を抱える女性の中には、性的な被害や、配偶者、親族</w:t>
      </w:r>
      <w:r w:rsidR="00E07D5F" w:rsidRPr="009813C1">
        <w:rPr>
          <w:rFonts w:hint="eastAsia"/>
        </w:rPr>
        <w:t>等</w:t>
      </w:r>
      <w:r w:rsidRPr="009813C1">
        <w:rPr>
          <w:rFonts w:hint="eastAsia"/>
        </w:rPr>
        <w:t>からの身体的、心理的、</w:t>
      </w:r>
      <w:r w:rsidRPr="003733EB">
        <w:rPr>
          <w:rFonts w:hint="eastAsia"/>
        </w:rPr>
        <w:t>性的な暴力</w:t>
      </w:r>
      <w:r w:rsidR="00E07D5F" w:rsidRPr="003733EB">
        <w:rPr>
          <w:rFonts w:hint="eastAsia"/>
        </w:rPr>
        <w:t>等</w:t>
      </w:r>
      <w:r w:rsidR="008814C3" w:rsidRPr="003733EB">
        <w:rPr>
          <w:rFonts w:hint="eastAsia"/>
        </w:rPr>
        <w:t>の被害を受け、心的外傷を抱えている方</w:t>
      </w:r>
      <w:r w:rsidRPr="003733EB">
        <w:rPr>
          <w:rFonts w:hint="eastAsia"/>
        </w:rPr>
        <w:t>や、差別や社会的排除</w:t>
      </w:r>
      <w:r w:rsidR="00E07D5F" w:rsidRPr="003733EB">
        <w:rPr>
          <w:rFonts w:hint="eastAsia"/>
        </w:rPr>
        <w:t>等</w:t>
      </w:r>
      <w:r w:rsidRPr="003733EB">
        <w:rPr>
          <w:rFonts w:hint="eastAsia"/>
        </w:rPr>
        <w:t>の経験に起因する困難や生きづらさ</w:t>
      </w:r>
      <w:r w:rsidR="00E07D5F" w:rsidRPr="003733EB">
        <w:rPr>
          <w:rFonts w:hint="eastAsia"/>
        </w:rPr>
        <w:t>等</w:t>
      </w:r>
      <w:r w:rsidRPr="003733EB">
        <w:rPr>
          <w:rFonts w:hint="eastAsia"/>
        </w:rPr>
        <w:t>を抱えている</w:t>
      </w:r>
      <w:r w:rsidR="003E1BEC" w:rsidRPr="003733EB">
        <w:rPr>
          <w:rFonts w:hint="eastAsia"/>
        </w:rPr>
        <w:t>人</w:t>
      </w:r>
      <w:r w:rsidRPr="003733EB">
        <w:rPr>
          <w:rFonts w:hint="eastAsia"/>
        </w:rPr>
        <w:t>も多く含まれます。このような経験からの心身の健康の回復には一定の期間を要すること</w:t>
      </w:r>
      <w:r w:rsidR="00E40DA7" w:rsidRPr="003733EB">
        <w:rPr>
          <w:rFonts w:hint="eastAsia"/>
        </w:rPr>
        <w:t>が</w:t>
      </w:r>
      <w:r w:rsidRPr="003733EB">
        <w:rPr>
          <w:rFonts w:hint="eastAsia"/>
        </w:rPr>
        <w:t>想定され</w:t>
      </w:r>
      <w:r w:rsidR="00E40DA7" w:rsidRPr="003733EB">
        <w:rPr>
          <w:rFonts w:hint="eastAsia"/>
        </w:rPr>
        <w:t>ます。</w:t>
      </w:r>
    </w:p>
    <w:p w14:paraId="12F00BD0" w14:textId="50A6DB65" w:rsidR="00C37517" w:rsidRPr="003733EB" w:rsidRDefault="00E40DA7" w:rsidP="005D6259">
      <w:pPr>
        <w:ind w:leftChars="200" w:left="440"/>
      </w:pPr>
      <w:r w:rsidRPr="003733EB">
        <w:rPr>
          <w:rFonts w:hint="eastAsia"/>
        </w:rPr>
        <w:t>また、被害によって奪われてきた、あるいは</w:t>
      </w:r>
      <w:r w:rsidR="00FE3F5B" w:rsidRPr="003733EB">
        <w:rPr>
          <w:rFonts w:hint="eastAsia"/>
        </w:rPr>
        <w:t>育まれて</w:t>
      </w:r>
      <w:r w:rsidRPr="003733EB">
        <w:rPr>
          <w:rFonts w:hint="eastAsia"/>
        </w:rPr>
        <w:t>こなかった生活する力の獲得に向けた支援や、</w:t>
      </w:r>
      <w:r w:rsidR="009219C6" w:rsidRPr="003733EB">
        <w:rPr>
          <w:rFonts w:hint="eastAsia"/>
        </w:rPr>
        <w:t>コミュニケーション</w:t>
      </w:r>
      <w:r w:rsidRPr="003733EB">
        <w:rPr>
          <w:rFonts w:hint="eastAsia"/>
        </w:rPr>
        <w:t>の取</w:t>
      </w:r>
      <w:r w:rsidR="008124A7" w:rsidRPr="003733EB">
        <w:rPr>
          <w:rFonts w:hint="eastAsia"/>
        </w:rPr>
        <w:t>り</w:t>
      </w:r>
      <w:r w:rsidRPr="003733EB">
        <w:rPr>
          <w:rFonts w:hint="eastAsia"/>
        </w:rPr>
        <w:t>方を含めた人間関係の再構築に対する支援も必要です。</w:t>
      </w:r>
    </w:p>
    <w:p w14:paraId="6F3EEC7F" w14:textId="2C3B8563" w:rsidR="009D349C" w:rsidRPr="003733EB" w:rsidRDefault="006F6B2A" w:rsidP="006F6B2A">
      <w:pPr>
        <w:ind w:leftChars="0" w:left="0"/>
      </w:pPr>
      <w:r w:rsidRPr="003733EB">
        <w:rPr>
          <w:rFonts w:hint="eastAsia"/>
        </w:rPr>
        <w:t>【</w:t>
      </w:r>
      <w:r w:rsidR="00465860" w:rsidRPr="003733EB">
        <w:rPr>
          <w:rFonts w:hint="eastAsia"/>
          <w:b/>
          <w:bCs/>
        </w:rPr>
        <w:t>想定する取組み</w:t>
      </w:r>
      <w:r w:rsidR="005523CA" w:rsidRPr="003733EB">
        <w:rPr>
          <w:rFonts w:hint="eastAsia"/>
        </w:rPr>
        <w:t>】</w:t>
      </w:r>
    </w:p>
    <w:p w14:paraId="520B9EBD" w14:textId="77777777" w:rsidR="00135962" w:rsidRDefault="00C52243" w:rsidP="00135962">
      <w:pPr>
        <w:pStyle w:val="a5"/>
        <w:numPr>
          <w:ilvl w:val="0"/>
          <w:numId w:val="0"/>
        </w:numPr>
        <w:spacing w:line="400" w:lineRule="exact"/>
        <w:ind w:leftChars="225" w:left="495"/>
        <w:rPr>
          <w:b w:val="0"/>
        </w:rPr>
      </w:pPr>
      <w:r w:rsidRPr="009813C1">
        <w:rPr>
          <w:rFonts w:hint="eastAsia"/>
        </w:rPr>
        <w:t>・</w:t>
      </w:r>
      <w:r w:rsidR="004866A1" w:rsidRPr="003733EB">
        <w:rPr>
          <w:rFonts w:hint="eastAsia"/>
          <w:b w:val="0"/>
        </w:rPr>
        <w:t>女性相談支援員は、</w:t>
      </w:r>
      <w:r w:rsidR="00C37517" w:rsidRPr="003733EB">
        <w:rPr>
          <w:rFonts w:hint="eastAsia"/>
          <w:b w:val="0"/>
        </w:rPr>
        <w:t>支援</w:t>
      </w:r>
      <w:r w:rsidR="000A2E0C" w:rsidRPr="003733EB">
        <w:rPr>
          <w:rFonts w:hint="eastAsia"/>
          <w:b w:val="0"/>
        </w:rPr>
        <w:t>対象者</w:t>
      </w:r>
      <w:r w:rsidR="00BB48A4" w:rsidRPr="003733EB">
        <w:rPr>
          <w:rFonts w:hint="eastAsia"/>
          <w:b w:val="0"/>
        </w:rPr>
        <w:t>の気持ちを</w:t>
      </w:r>
      <w:r w:rsidR="00BB48A4" w:rsidRPr="006D2093">
        <w:rPr>
          <w:rFonts w:hint="eastAsia"/>
          <w:b w:val="0"/>
        </w:rPr>
        <w:t>尊重しながら</w:t>
      </w:r>
      <w:r w:rsidR="00C37517" w:rsidRPr="006D2093">
        <w:rPr>
          <w:rFonts w:hint="eastAsia"/>
          <w:b w:val="0"/>
        </w:rPr>
        <w:t>寄り</w:t>
      </w:r>
      <w:r w:rsidR="000A2E0C" w:rsidRPr="006D2093">
        <w:rPr>
          <w:rFonts w:hint="eastAsia"/>
          <w:b w:val="0"/>
        </w:rPr>
        <w:t>添</w:t>
      </w:r>
      <w:r w:rsidR="00C37517" w:rsidRPr="006D2093">
        <w:rPr>
          <w:rFonts w:hint="eastAsia"/>
          <w:b w:val="0"/>
        </w:rPr>
        <w:t>い</w:t>
      </w:r>
      <w:r w:rsidR="00E20881" w:rsidRPr="006D2093">
        <w:rPr>
          <w:rFonts w:hint="eastAsia"/>
          <w:b w:val="0"/>
        </w:rPr>
        <w:t>、</w:t>
      </w:r>
      <w:r w:rsidR="00C37517" w:rsidRPr="006D2093">
        <w:rPr>
          <w:rFonts w:hint="eastAsia"/>
          <w:b w:val="0"/>
        </w:rPr>
        <w:t>支援を通して、心理的な</w:t>
      </w:r>
    </w:p>
    <w:p w14:paraId="753437C0" w14:textId="77777777" w:rsidR="00135962" w:rsidRDefault="00C37517" w:rsidP="00135962">
      <w:pPr>
        <w:pStyle w:val="a5"/>
        <w:numPr>
          <w:ilvl w:val="0"/>
          <w:numId w:val="0"/>
        </w:numPr>
        <w:spacing w:line="400" w:lineRule="exact"/>
        <w:ind w:leftChars="225" w:left="495" w:firstLineChars="100" w:firstLine="220"/>
        <w:rPr>
          <w:b w:val="0"/>
        </w:rPr>
      </w:pPr>
      <w:r w:rsidRPr="006D2093">
        <w:rPr>
          <w:rFonts w:hint="eastAsia"/>
          <w:b w:val="0"/>
        </w:rPr>
        <w:t>サポ―ト</w:t>
      </w:r>
      <w:r w:rsidR="00D62129" w:rsidRPr="006D2093">
        <w:rPr>
          <w:rFonts w:hint="eastAsia"/>
          <w:b w:val="0"/>
        </w:rPr>
        <w:t>を担います</w:t>
      </w:r>
      <w:r w:rsidRPr="006D2093">
        <w:rPr>
          <w:rFonts w:hint="eastAsia"/>
          <w:b w:val="0"/>
        </w:rPr>
        <w:t>。また、</w:t>
      </w:r>
      <w:r w:rsidR="000A2E0C" w:rsidRPr="006D2093">
        <w:rPr>
          <w:rFonts w:hint="eastAsia"/>
          <w:b w:val="0"/>
        </w:rPr>
        <w:t>医療</w:t>
      </w:r>
      <w:r w:rsidRPr="006D2093">
        <w:rPr>
          <w:rFonts w:hint="eastAsia"/>
          <w:b w:val="0"/>
        </w:rPr>
        <w:t>機関の受</w:t>
      </w:r>
      <w:r w:rsidRPr="003F0D52">
        <w:rPr>
          <w:rFonts w:hint="eastAsia"/>
          <w:b w:val="0"/>
        </w:rPr>
        <w:t>診</w:t>
      </w:r>
      <w:r w:rsidR="00822C2F" w:rsidRPr="003F0D52">
        <w:rPr>
          <w:rFonts w:hint="eastAsia"/>
          <w:b w:val="0"/>
        </w:rPr>
        <w:t>を要する</w:t>
      </w:r>
      <w:r w:rsidRPr="003F0D52">
        <w:rPr>
          <w:rFonts w:hint="eastAsia"/>
          <w:b w:val="0"/>
        </w:rPr>
        <w:t>支援</w:t>
      </w:r>
      <w:r w:rsidRPr="006D2093">
        <w:rPr>
          <w:rFonts w:hint="eastAsia"/>
          <w:b w:val="0"/>
        </w:rPr>
        <w:t>対象者については、</w:t>
      </w:r>
      <w:r w:rsidR="00E20881" w:rsidRPr="006D2093">
        <w:rPr>
          <w:rFonts w:hint="eastAsia"/>
          <w:b w:val="0"/>
        </w:rPr>
        <w:t>状況</w:t>
      </w:r>
      <w:r w:rsidRPr="006D2093">
        <w:rPr>
          <w:rFonts w:hint="eastAsia"/>
          <w:b w:val="0"/>
        </w:rPr>
        <w:t>に応じて</w:t>
      </w:r>
    </w:p>
    <w:p w14:paraId="56AA1387" w14:textId="77777777" w:rsidR="00135962" w:rsidRDefault="000A2E0C" w:rsidP="00135962">
      <w:pPr>
        <w:pStyle w:val="a5"/>
        <w:numPr>
          <w:ilvl w:val="0"/>
          <w:numId w:val="0"/>
        </w:numPr>
        <w:spacing w:line="400" w:lineRule="exact"/>
        <w:ind w:leftChars="225" w:left="495" w:firstLineChars="100" w:firstLine="220"/>
        <w:rPr>
          <w:b w:val="0"/>
        </w:rPr>
      </w:pPr>
      <w:r w:rsidRPr="006D2093">
        <w:rPr>
          <w:rFonts w:hint="eastAsia"/>
          <w:b w:val="0"/>
        </w:rPr>
        <w:t>同行支</w:t>
      </w:r>
      <w:r w:rsidR="00C37517" w:rsidRPr="006D2093">
        <w:rPr>
          <w:rFonts w:hint="eastAsia"/>
          <w:b w:val="0"/>
        </w:rPr>
        <w:t>援を行う</w:t>
      </w:r>
      <w:r w:rsidR="00E07D5F" w:rsidRPr="006D2093">
        <w:rPr>
          <w:rFonts w:hint="eastAsia"/>
          <w:b w:val="0"/>
        </w:rPr>
        <w:t>等</w:t>
      </w:r>
      <w:r w:rsidR="00C37517" w:rsidRPr="006D2093">
        <w:rPr>
          <w:rFonts w:hint="eastAsia"/>
          <w:b w:val="0"/>
        </w:rPr>
        <w:t>、必要な医療につな</w:t>
      </w:r>
      <w:r w:rsidR="00834491" w:rsidRPr="006D2093">
        <w:rPr>
          <w:rFonts w:hint="eastAsia"/>
          <w:b w:val="0"/>
        </w:rPr>
        <w:t>げ</w:t>
      </w:r>
      <w:r w:rsidR="00C37517" w:rsidRPr="006D2093">
        <w:rPr>
          <w:rFonts w:hint="eastAsia"/>
          <w:b w:val="0"/>
        </w:rPr>
        <w:t>ます。</w:t>
      </w:r>
    </w:p>
    <w:p w14:paraId="1015A9A3" w14:textId="0F70A8CF" w:rsidR="00A94003" w:rsidRPr="00227FEF" w:rsidRDefault="00E82355" w:rsidP="00A94003">
      <w:pPr>
        <w:pStyle w:val="a5"/>
        <w:numPr>
          <w:ilvl w:val="0"/>
          <w:numId w:val="0"/>
        </w:numPr>
        <w:spacing w:line="400" w:lineRule="exact"/>
        <w:ind w:leftChars="225" w:left="495" w:firstLineChars="100" w:firstLine="220"/>
        <w:rPr>
          <w:rFonts w:ascii="メイリオ" w:hAnsi="メイリオ" w:cs="ＭＳ明朝"/>
          <w:b w:val="0"/>
          <w:bCs/>
          <w:kern w:val="0"/>
        </w:rPr>
      </w:pPr>
      <w:r w:rsidRPr="00227FEF">
        <w:rPr>
          <w:rFonts w:ascii="メイリオ" w:hAnsi="メイリオ" w:cs="ＭＳ明朝" w:hint="eastAsia"/>
          <w:b w:val="0"/>
          <w:bCs/>
          <w:kern w:val="0"/>
        </w:rPr>
        <w:t>とりわけ、性暴力や性的虐待、性的搾取等の性的な被害に遭われた方については、</w:t>
      </w:r>
      <w:r w:rsidR="00A94003" w:rsidRPr="00227FEF">
        <w:rPr>
          <w:rFonts w:ascii="メイリオ" w:hAnsi="メイリオ" w:cs="ＭＳ明朝" w:hint="eastAsia"/>
          <w:b w:val="0"/>
          <w:bCs/>
          <w:kern w:val="0"/>
        </w:rPr>
        <w:t>性暴力や</w:t>
      </w:r>
    </w:p>
    <w:p w14:paraId="78F572D5" w14:textId="77777777" w:rsidR="00A94003" w:rsidRPr="00227FEF" w:rsidRDefault="00E82355" w:rsidP="00A94003">
      <w:pPr>
        <w:pStyle w:val="a5"/>
        <w:numPr>
          <w:ilvl w:val="0"/>
          <w:numId w:val="0"/>
        </w:numPr>
        <w:spacing w:line="400" w:lineRule="exact"/>
        <w:ind w:leftChars="215" w:left="473" w:firstLineChars="100" w:firstLine="220"/>
        <w:rPr>
          <w:rFonts w:ascii="メイリオ" w:hAnsi="メイリオ" w:cs="ＭＳ明朝"/>
          <w:b w:val="0"/>
          <w:bCs/>
          <w:kern w:val="0"/>
        </w:rPr>
      </w:pPr>
      <w:r w:rsidRPr="00227FEF">
        <w:rPr>
          <w:rFonts w:ascii="メイリオ" w:hAnsi="メイリオ" w:cs="ＭＳ明朝" w:hint="eastAsia"/>
          <w:b w:val="0"/>
          <w:bCs/>
          <w:kern w:val="0"/>
        </w:rPr>
        <w:t>性的搾取等の被害直後の急性期から中長期にわたる支援を行っている</w:t>
      </w:r>
      <w:r w:rsidR="00A94003" w:rsidRPr="00227FEF">
        <w:rPr>
          <w:rFonts w:ascii="メイリオ" w:hAnsi="メイリオ" w:cs="ＭＳ明朝" w:hint="eastAsia"/>
          <w:b w:val="0"/>
          <w:bCs/>
          <w:kern w:val="0"/>
        </w:rPr>
        <w:t>性犯罪・性暴力被害者</w:t>
      </w:r>
    </w:p>
    <w:p w14:paraId="320213C4" w14:textId="214F7075" w:rsidR="00E82355" w:rsidRPr="00227FEF" w:rsidRDefault="00A94003" w:rsidP="00A94003">
      <w:pPr>
        <w:pStyle w:val="a5"/>
        <w:numPr>
          <w:ilvl w:val="0"/>
          <w:numId w:val="0"/>
        </w:numPr>
        <w:spacing w:line="400" w:lineRule="exact"/>
        <w:ind w:leftChars="215" w:left="473" w:firstLineChars="100" w:firstLine="220"/>
        <w:rPr>
          <w:rFonts w:ascii="メイリオ" w:hAnsi="メイリオ" w:cs="ＭＳ明朝"/>
          <w:b w:val="0"/>
          <w:bCs/>
          <w:kern w:val="0"/>
        </w:rPr>
      </w:pPr>
      <w:r w:rsidRPr="00227FEF">
        <w:rPr>
          <w:rFonts w:ascii="メイリオ" w:hAnsi="メイリオ" w:cs="ＭＳ明朝" w:hint="eastAsia"/>
          <w:b w:val="0"/>
          <w:bCs/>
          <w:kern w:val="0"/>
        </w:rPr>
        <w:t>のためのワンストップ支援センター</w:t>
      </w:r>
      <w:r w:rsidR="00E77C66" w:rsidRPr="00E77C66">
        <w:rPr>
          <w:rFonts w:ascii="メイリオ" w:hAnsi="メイリオ" w:cs="ＭＳ明朝" w:hint="eastAsia"/>
          <w:b w:val="0"/>
          <w:bCs/>
          <w:kern w:val="0"/>
        </w:rPr>
        <w:t>等の支援機関とも早期に連携します。</w:t>
      </w:r>
    </w:p>
    <w:p w14:paraId="4B387F5B" w14:textId="159A5BA0" w:rsidR="00C37517" w:rsidRPr="00135962" w:rsidRDefault="003470B4" w:rsidP="00135962">
      <w:pPr>
        <w:pStyle w:val="a5"/>
        <w:numPr>
          <w:ilvl w:val="0"/>
          <w:numId w:val="0"/>
        </w:numPr>
        <w:spacing w:line="400" w:lineRule="exact"/>
        <w:ind w:leftChars="225" w:left="495"/>
        <w:rPr>
          <w:b w:val="0"/>
          <w:bCs/>
        </w:rPr>
      </w:pPr>
      <w:r w:rsidRPr="00135962">
        <w:rPr>
          <w:rFonts w:hint="eastAsia"/>
          <w:b w:val="0"/>
          <w:bCs/>
        </w:rPr>
        <w:t>・</w:t>
      </w:r>
      <w:r w:rsidR="00C37517" w:rsidRPr="00135962">
        <w:rPr>
          <w:rFonts w:hint="eastAsia"/>
          <w:b w:val="0"/>
          <w:bCs/>
        </w:rPr>
        <w:t>本市</w:t>
      </w:r>
      <w:r w:rsidR="004866A1" w:rsidRPr="00135962">
        <w:rPr>
          <w:rFonts w:hint="eastAsia"/>
          <w:b w:val="0"/>
          <w:bCs/>
        </w:rPr>
        <w:t>一時保護施設においてカウンセリングを実施し</w:t>
      </w:r>
      <w:r w:rsidR="002C01E3" w:rsidRPr="00135962">
        <w:rPr>
          <w:rFonts w:hint="eastAsia"/>
          <w:b w:val="0"/>
          <w:bCs/>
        </w:rPr>
        <w:t>、</w:t>
      </w:r>
      <w:r w:rsidR="003E31CE" w:rsidRPr="00135962">
        <w:rPr>
          <w:rFonts w:hint="eastAsia"/>
          <w:b w:val="0"/>
          <w:bCs/>
        </w:rPr>
        <w:t>入所者の</w:t>
      </w:r>
      <w:r w:rsidR="002C01E3" w:rsidRPr="00135962">
        <w:rPr>
          <w:rFonts w:hint="eastAsia"/>
          <w:b w:val="0"/>
          <w:bCs/>
        </w:rPr>
        <w:t>心のケアを行います</w:t>
      </w:r>
      <w:r w:rsidR="004866A1" w:rsidRPr="00135962">
        <w:rPr>
          <w:rFonts w:hint="eastAsia"/>
          <w:b w:val="0"/>
          <w:bCs/>
        </w:rPr>
        <w:t>。</w:t>
      </w:r>
      <w:r w:rsidR="00DE3D74" w:rsidRPr="00135962">
        <w:rPr>
          <w:rFonts w:hint="eastAsia"/>
          <w:b w:val="0"/>
          <w:bCs/>
        </w:rPr>
        <w:t>（再掲）</w:t>
      </w:r>
    </w:p>
    <w:p w14:paraId="3E18F595" w14:textId="77777777" w:rsidR="00042EFC" w:rsidRPr="009813C1" w:rsidRDefault="00042EFC" w:rsidP="009F2708">
      <w:pPr>
        <w:ind w:leftChars="0" w:left="0" w:firstLineChars="0" w:firstLine="0"/>
      </w:pPr>
    </w:p>
    <w:p w14:paraId="0279D51C" w14:textId="58739618" w:rsidR="00503821" w:rsidRPr="009813C1" w:rsidRDefault="002549FA" w:rsidP="00AE79A6">
      <w:pPr>
        <w:pStyle w:val="aff1"/>
        <w:numPr>
          <w:ilvl w:val="0"/>
          <w:numId w:val="29"/>
        </w:numPr>
        <w:ind w:leftChars="0"/>
      </w:pPr>
      <w:r w:rsidRPr="009813C1">
        <w:rPr>
          <w:rFonts w:hint="eastAsia"/>
        </w:rPr>
        <w:t>自立支援</w:t>
      </w:r>
    </w:p>
    <w:p w14:paraId="6D7373B1" w14:textId="25CB7A70" w:rsidR="00B71239" w:rsidRPr="003733EB" w:rsidRDefault="00E40DA7" w:rsidP="00B71239">
      <w:pPr>
        <w:ind w:leftChars="200" w:left="440"/>
      </w:pPr>
      <w:r w:rsidRPr="009813C1">
        <w:rPr>
          <w:rFonts w:hint="eastAsia"/>
        </w:rPr>
        <w:t>自立支援については</w:t>
      </w:r>
      <w:r w:rsidR="0021327D" w:rsidRPr="009813C1">
        <w:rPr>
          <w:rFonts w:hint="eastAsia"/>
        </w:rPr>
        <w:t>経済的な自立のみではなく、個々の支援対象者の状況や希望、意思に応じて、必要な</w:t>
      </w:r>
      <w:r w:rsidR="000257FD" w:rsidRPr="009813C1">
        <w:rPr>
          <w:rFonts w:hint="eastAsia"/>
        </w:rPr>
        <w:t>社会</w:t>
      </w:r>
      <w:r w:rsidR="0021327D" w:rsidRPr="009813C1">
        <w:rPr>
          <w:rFonts w:hint="eastAsia"/>
        </w:rPr>
        <w:t>福祉サービス</w:t>
      </w:r>
      <w:r w:rsidR="00E07D5F" w:rsidRPr="009813C1">
        <w:rPr>
          <w:rFonts w:hint="eastAsia"/>
        </w:rPr>
        <w:t>等</w:t>
      </w:r>
      <w:r w:rsidR="0021327D" w:rsidRPr="009813C1">
        <w:rPr>
          <w:rFonts w:hint="eastAsia"/>
        </w:rPr>
        <w:t>も活用しながら、安定的に日常生活や社会生活を営み、その人らしい暮らしを実現す</w:t>
      </w:r>
      <w:r w:rsidRPr="006D2093">
        <w:rPr>
          <w:rFonts w:hint="eastAsia"/>
        </w:rPr>
        <w:t>る</w:t>
      </w:r>
      <w:r w:rsidR="0021327D" w:rsidRPr="006D2093">
        <w:rPr>
          <w:rFonts w:hint="eastAsia"/>
        </w:rPr>
        <w:t>こと</w:t>
      </w:r>
      <w:r w:rsidR="00B71A1E" w:rsidRPr="006D2093">
        <w:rPr>
          <w:rFonts w:hint="eastAsia"/>
        </w:rPr>
        <w:t>を</w:t>
      </w:r>
      <w:r w:rsidR="00116DD4" w:rsidRPr="006D2093">
        <w:rPr>
          <w:rFonts w:hint="eastAsia"/>
        </w:rPr>
        <w:t>めざ</w:t>
      </w:r>
      <w:r w:rsidR="00B71A1E" w:rsidRPr="006D2093">
        <w:rPr>
          <w:rFonts w:hint="eastAsia"/>
        </w:rPr>
        <w:t>します</w:t>
      </w:r>
      <w:r w:rsidR="0021327D" w:rsidRPr="006D2093">
        <w:rPr>
          <w:rFonts w:hint="eastAsia"/>
        </w:rPr>
        <w:t>。</w:t>
      </w:r>
      <w:r w:rsidR="00312459" w:rsidRPr="006D2093">
        <w:rPr>
          <w:rFonts w:hint="eastAsia"/>
        </w:rPr>
        <w:t>ま</w:t>
      </w:r>
      <w:r w:rsidR="00312459" w:rsidRPr="006D2093">
        <w:rPr>
          <w:rFonts w:ascii="メイリオ" w:hAnsi="メイリオ" w:hint="eastAsia"/>
        </w:rPr>
        <w:t>た、</w:t>
      </w:r>
      <w:r w:rsidR="00312459" w:rsidRPr="006D2093">
        <w:rPr>
          <w:rFonts w:ascii="メイリオ" w:hAnsi="メイリオ" w:cs="ＭＳ明朝" w:hint="eastAsia"/>
          <w:kern w:val="0"/>
        </w:rPr>
        <w:t>支援対象者が地域社会において安定的な生活を営むためには、住まいの確保が重要です。中長期的に支援を受けな</w:t>
      </w:r>
      <w:r w:rsidR="00312459" w:rsidRPr="006D2093">
        <w:rPr>
          <w:rFonts w:hint="eastAsia"/>
        </w:rPr>
        <w:t>がら自立に向けた準備のできるステップハウス</w:t>
      </w:r>
      <w:r w:rsidR="00E07D5F" w:rsidRPr="006D2093">
        <w:rPr>
          <w:rFonts w:hint="eastAsia"/>
        </w:rPr>
        <w:t>等</w:t>
      </w:r>
      <w:r w:rsidR="00312459" w:rsidRPr="006D2093">
        <w:rPr>
          <w:rFonts w:hint="eastAsia"/>
        </w:rPr>
        <w:t>、</w:t>
      </w:r>
      <w:r w:rsidR="003E64CF" w:rsidRPr="006D2093">
        <w:rPr>
          <w:rFonts w:hint="eastAsia"/>
        </w:rPr>
        <w:t>関係機関や民間支援団体</w:t>
      </w:r>
      <w:r w:rsidR="008453C7" w:rsidRPr="006D2093">
        <w:rPr>
          <w:rFonts w:hint="eastAsia"/>
        </w:rPr>
        <w:t>等</w:t>
      </w:r>
      <w:r w:rsidR="003E64CF" w:rsidRPr="006D2093">
        <w:rPr>
          <w:rFonts w:hint="eastAsia"/>
        </w:rPr>
        <w:t>とも連携して</w:t>
      </w:r>
      <w:r w:rsidR="00312459" w:rsidRPr="006D2093">
        <w:rPr>
          <w:rFonts w:hint="eastAsia"/>
        </w:rPr>
        <w:t>自立の段階に応じた多様な居住ニーズに対応できるよう努めます。</w:t>
      </w:r>
    </w:p>
    <w:p w14:paraId="40EC4C9E" w14:textId="5E1B6AE7" w:rsidR="0021327D" w:rsidRPr="003733EB" w:rsidRDefault="0021327D" w:rsidP="00734ED0">
      <w:pPr>
        <w:ind w:leftChars="200" w:left="440"/>
      </w:pPr>
      <w:r w:rsidRPr="003733EB">
        <w:rPr>
          <w:rFonts w:hint="eastAsia"/>
        </w:rPr>
        <w:t>自立支援の方針</w:t>
      </w:r>
      <w:r w:rsidR="009A57E3" w:rsidRPr="003733EB">
        <w:rPr>
          <w:rFonts w:hint="eastAsia"/>
        </w:rPr>
        <w:t>については</w:t>
      </w:r>
      <w:r w:rsidRPr="003733EB">
        <w:rPr>
          <w:rFonts w:hint="eastAsia"/>
        </w:rPr>
        <w:t>、本人の希望や意思を</w:t>
      </w:r>
      <w:r w:rsidR="00E40DA7" w:rsidRPr="003733EB">
        <w:rPr>
          <w:rFonts w:hint="eastAsia"/>
        </w:rPr>
        <w:t>最大限に尊重</w:t>
      </w:r>
      <w:r w:rsidR="009A57E3" w:rsidRPr="003733EB">
        <w:rPr>
          <w:rFonts w:hint="eastAsia"/>
        </w:rPr>
        <w:t>し</w:t>
      </w:r>
      <w:r w:rsidR="00E40DA7" w:rsidRPr="003733EB">
        <w:rPr>
          <w:rFonts w:hint="eastAsia"/>
        </w:rPr>
        <w:t>ながら、丁寧</w:t>
      </w:r>
      <w:r w:rsidR="00394092" w:rsidRPr="003733EB">
        <w:rPr>
          <w:rFonts w:hint="eastAsia"/>
        </w:rPr>
        <w:t>に</w:t>
      </w:r>
      <w:r w:rsidR="004C0314" w:rsidRPr="003733EB">
        <w:rPr>
          <w:rFonts w:hint="eastAsia"/>
        </w:rPr>
        <w:t>精査の上</w:t>
      </w:r>
      <w:r w:rsidRPr="003733EB">
        <w:rPr>
          <w:rFonts w:hint="eastAsia"/>
        </w:rPr>
        <w:t>、支援調整会議の場も活用</w:t>
      </w:r>
      <w:r w:rsidR="00734ED0" w:rsidRPr="003733EB">
        <w:rPr>
          <w:rFonts w:hint="eastAsia"/>
        </w:rPr>
        <w:t>し</w:t>
      </w:r>
      <w:r w:rsidR="00FE5F11" w:rsidRPr="003733EB">
        <w:rPr>
          <w:rFonts w:hint="eastAsia"/>
        </w:rPr>
        <w:t>て</w:t>
      </w:r>
      <w:r w:rsidR="00734ED0" w:rsidRPr="003733EB">
        <w:rPr>
          <w:rFonts w:hint="eastAsia"/>
        </w:rPr>
        <w:t>検討</w:t>
      </w:r>
      <w:r w:rsidR="00FE5F11" w:rsidRPr="003733EB">
        <w:rPr>
          <w:rFonts w:hint="eastAsia"/>
        </w:rPr>
        <w:t>し</w:t>
      </w:r>
      <w:r w:rsidR="00734ED0" w:rsidRPr="003733EB">
        <w:rPr>
          <w:rFonts w:hint="eastAsia"/>
        </w:rPr>
        <w:t>ます。</w:t>
      </w:r>
    </w:p>
    <w:p w14:paraId="75EFC5EC" w14:textId="42D5F524" w:rsidR="000F5B3E" w:rsidRPr="003733EB" w:rsidRDefault="00991A57" w:rsidP="00991A57">
      <w:pPr>
        <w:pStyle w:val="a5"/>
        <w:numPr>
          <w:ilvl w:val="0"/>
          <w:numId w:val="0"/>
        </w:numPr>
        <w:ind w:left="566" w:hanging="314"/>
      </w:pPr>
      <w:r w:rsidRPr="003733EB">
        <w:rPr>
          <w:rFonts w:hint="eastAsia"/>
        </w:rPr>
        <w:t>【</w:t>
      </w:r>
      <w:r w:rsidR="00465860" w:rsidRPr="003733EB">
        <w:rPr>
          <w:rFonts w:hint="eastAsia"/>
        </w:rPr>
        <w:t>想定する取組み</w:t>
      </w:r>
      <w:r w:rsidRPr="003733EB">
        <w:rPr>
          <w:rFonts w:hint="eastAsia"/>
        </w:rPr>
        <w:t>】</w:t>
      </w:r>
    </w:p>
    <w:p w14:paraId="78ABC354" w14:textId="3E670866" w:rsidR="005D6259" w:rsidRPr="004C3E29" w:rsidRDefault="00991A57" w:rsidP="005428CD">
      <w:pPr>
        <w:ind w:leftChars="0" w:left="0" w:firstLineChars="200" w:firstLine="440"/>
      </w:pPr>
      <w:r w:rsidRPr="003733EB">
        <w:rPr>
          <w:rFonts w:hint="eastAsia"/>
        </w:rPr>
        <w:t>◆</w:t>
      </w:r>
      <w:r w:rsidR="005428CD" w:rsidRPr="003733EB">
        <w:rPr>
          <w:rFonts w:hint="eastAsia"/>
        </w:rPr>
        <w:t>女</w:t>
      </w:r>
      <w:r w:rsidRPr="003733EB">
        <w:rPr>
          <w:rFonts w:hint="eastAsia"/>
        </w:rPr>
        <w:t>性相談支援員</w:t>
      </w:r>
      <w:r w:rsidR="009725E6" w:rsidRPr="003733EB">
        <w:rPr>
          <w:rFonts w:hint="eastAsia"/>
        </w:rPr>
        <w:t>を中心</w:t>
      </w:r>
      <w:r w:rsidR="009725E6" w:rsidRPr="004C3E29">
        <w:rPr>
          <w:rFonts w:hint="eastAsia"/>
        </w:rPr>
        <w:t>とした</w:t>
      </w:r>
      <w:r w:rsidR="005428CD" w:rsidRPr="004C3E29">
        <w:rPr>
          <w:rFonts w:hint="eastAsia"/>
        </w:rPr>
        <w:t>伴走型支援</w:t>
      </w:r>
      <w:r w:rsidRPr="004C3E29">
        <w:rPr>
          <w:rFonts w:hint="eastAsia"/>
        </w:rPr>
        <w:t>によるサポート</w:t>
      </w:r>
    </w:p>
    <w:p w14:paraId="2A44FB74" w14:textId="76AB8F0D" w:rsidR="003470B4" w:rsidRPr="006D2093" w:rsidRDefault="003470B4" w:rsidP="003470B4">
      <w:pPr>
        <w:ind w:leftChars="0" w:firstLineChars="150" w:firstLine="330"/>
      </w:pPr>
      <w:r w:rsidRPr="004C3E29">
        <w:rPr>
          <w:rFonts w:hint="eastAsia"/>
        </w:rPr>
        <w:lastRenderedPageBreak/>
        <w:t>・</w:t>
      </w:r>
      <w:r w:rsidR="003E1BEC" w:rsidRPr="004C3E29">
        <w:rPr>
          <w:rFonts w:hint="eastAsia"/>
        </w:rPr>
        <w:t>女性相</w:t>
      </w:r>
      <w:r w:rsidR="003E1BEC" w:rsidRPr="006D2093">
        <w:rPr>
          <w:rFonts w:hint="eastAsia"/>
        </w:rPr>
        <w:t>談支援員が、個別支援計画に基づき、関係機関と緊密に連携して、</w:t>
      </w:r>
      <w:r w:rsidR="00BE5452" w:rsidRPr="006D2093">
        <w:rPr>
          <w:rFonts w:hint="eastAsia"/>
        </w:rPr>
        <w:t>保育</w:t>
      </w:r>
      <w:r w:rsidR="00E07D5F" w:rsidRPr="006D2093">
        <w:rPr>
          <w:rFonts w:hint="eastAsia"/>
        </w:rPr>
        <w:t>等</w:t>
      </w:r>
      <w:r w:rsidR="00BE5452" w:rsidRPr="006D2093">
        <w:rPr>
          <w:rFonts w:hint="eastAsia"/>
        </w:rPr>
        <w:t>の</w:t>
      </w:r>
      <w:r w:rsidR="006B233C" w:rsidRPr="006D2093">
        <w:rPr>
          <w:rFonts w:hint="eastAsia"/>
        </w:rPr>
        <w:t>子育て</w:t>
      </w:r>
    </w:p>
    <w:p w14:paraId="71245D2F" w14:textId="32DB5DA2" w:rsidR="00D67790" w:rsidRPr="006D2093" w:rsidRDefault="006B233C" w:rsidP="003470B4">
      <w:pPr>
        <w:ind w:leftChars="0" w:firstLineChars="250" w:firstLine="550"/>
      </w:pPr>
      <w:r w:rsidRPr="006D2093">
        <w:rPr>
          <w:rFonts w:hint="eastAsia"/>
        </w:rPr>
        <w:t>支援や障がい福祉</w:t>
      </w:r>
      <w:r w:rsidR="00E07D5F" w:rsidRPr="006D2093">
        <w:rPr>
          <w:rFonts w:hint="eastAsia"/>
        </w:rPr>
        <w:t>等</w:t>
      </w:r>
      <w:r w:rsidRPr="006D2093">
        <w:rPr>
          <w:rFonts w:hint="eastAsia"/>
        </w:rPr>
        <w:t>の</w:t>
      </w:r>
      <w:r w:rsidR="003E1BEC" w:rsidRPr="006D2093">
        <w:rPr>
          <w:rFonts w:hint="eastAsia"/>
        </w:rPr>
        <w:t>各種</w:t>
      </w:r>
      <w:r w:rsidR="009126F9" w:rsidRPr="006D2093">
        <w:rPr>
          <w:rFonts w:hint="eastAsia"/>
        </w:rPr>
        <w:t>社会</w:t>
      </w:r>
      <w:r w:rsidR="003E1BEC" w:rsidRPr="006D2093">
        <w:rPr>
          <w:rFonts w:hint="eastAsia"/>
        </w:rPr>
        <w:t>福祉サービス</w:t>
      </w:r>
      <w:r w:rsidRPr="006D2093">
        <w:rPr>
          <w:rFonts w:hint="eastAsia"/>
        </w:rPr>
        <w:t>の利用手続き</w:t>
      </w:r>
      <w:r w:rsidR="00FE5F11" w:rsidRPr="006D2093">
        <w:rPr>
          <w:rFonts w:hint="eastAsia"/>
        </w:rPr>
        <w:t>について</w:t>
      </w:r>
      <w:r w:rsidR="00D67790" w:rsidRPr="006D2093">
        <w:rPr>
          <w:rFonts w:hint="eastAsia"/>
        </w:rPr>
        <w:t>支援</w:t>
      </w:r>
      <w:r w:rsidR="00FE5F11" w:rsidRPr="006D2093">
        <w:rPr>
          <w:rFonts w:hint="eastAsia"/>
        </w:rPr>
        <w:t>します</w:t>
      </w:r>
      <w:r w:rsidR="00D67790" w:rsidRPr="006D2093">
        <w:rPr>
          <w:rFonts w:hint="eastAsia"/>
        </w:rPr>
        <w:t>。</w:t>
      </w:r>
    </w:p>
    <w:p w14:paraId="6823DBB4" w14:textId="77777777" w:rsidR="008453C7" w:rsidRPr="006D2093" w:rsidRDefault="003470B4" w:rsidP="008453C7">
      <w:pPr>
        <w:ind w:leftChars="0" w:firstLineChars="150" w:firstLine="330"/>
      </w:pPr>
      <w:r w:rsidRPr="006D2093">
        <w:rPr>
          <w:rFonts w:hint="eastAsia"/>
        </w:rPr>
        <w:t>・</w:t>
      </w:r>
      <w:r w:rsidR="00D67790" w:rsidRPr="006D2093">
        <w:rPr>
          <w:rFonts w:hint="eastAsia"/>
        </w:rPr>
        <w:t>民間支援団体</w:t>
      </w:r>
      <w:r w:rsidR="008453C7" w:rsidRPr="006D2093">
        <w:rPr>
          <w:rFonts w:hint="eastAsia"/>
        </w:rPr>
        <w:t>等</w:t>
      </w:r>
      <w:r w:rsidR="00D67790" w:rsidRPr="006D2093">
        <w:rPr>
          <w:rFonts w:hint="eastAsia"/>
        </w:rPr>
        <w:t>と連携し、日常生活に必要な基礎的</w:t>
      </w:r>
      <w:r w:rsidR="00A313F2" w:rsidRPr="006D2093">
        <w:rPr>
          <w:rFonts w:hint="eastAsia"/>
        </w:rPr>
        <w:t>知識や習慣を身に着けるための機会の</w:t>
      </w:r>
    </w:p>
    <w:p w14:paraId="65856515" w14:textId="4EAD4459" w:rsidR="006B233C" w:rsidRPr="006D2093" w:rsidRDefault="00A313F2" w:rsidP="008453C7">
      <w:pPr>
        <w:ind w:leftChars="0" w:firstLineChars="250" w:firstLine="550"/>
      </w:pPr>
      <w:r w:rsidRPr="006D2093">
        <w:rPr>
          <w:rFonts w:hint="eastAsia"/>
        </w:rPr>
        <w:t>提供や</w:t>
      </w:r>
      <w:r w:rsidR="00D67790" w:rsidRPr="006D2093">
        <w:rPr>
          <w:rFonts w:hint="eastAsia"/>
        </w:rPr>
        <w:t>、</w:t>
      </w:r>
      <w:r w:rsidR="009F0B2D" w:rsidRPr="006D2093">
        <w:rPr>
          <w:rFonts w:hint="eastAsia"/>
        </w:rPr>
        <w:t>必要に応じて</w:t>
      </w:r>
      <w:r w:rsidR="00D67790" w:rsidRPr="006D2093">
        <w:rPr>
          <w:rFonts w:hint="eastAsia"/>
        </w:rPr>
        <w:t>金銭管理</w:t>
      </w:r>
      <w:r w:rsidR="00FE5F11" w:rsidRPr="006D2093">
        <w:rPr>
          <w:rFonts w:hint="eastAsia"/>
        </w:rPr>
        <w:t>を支援します</w:t>
      </w:r>
      <w:r w:rsidR="00D67790" w:rsidRPr="006D2093">
        <w:rPr>
          <w:rFonts w:hint="eastAsia"/>
        </w:rPr>
        <w:t>。</w:t>
      </w:r>
    </w:p>
    <w:p w14:paraId="7F4821DE" w14:textId="77777777" w:rsidR="00BB43FD" w:rsidRPr="006D2093" w:rsidRDefault="003470B4" w:rsidP="00BB5711">
      <w:pPr>
        <w:ind w:leftChars="0" w:firstLineChars="150" w:firstLine="330"/>
      </w:pPr>
      <w:r w:rsidRPr="006D2093">
        <w:rPr>
          <w:rFonts w:hint="eastAsia"/>
        </w:rPr>
        <w:t>・</w:t>
      </w:r>
      <w:r w:rsidR="00734ED0" w:rsidRPr="006D2093">
        <w:rPr>
          <w:rFonts w:hint="eastAsia"/>
        </w:rPr>
        <w:t>自立と社会経済活動への参加に向け、本人の意向や就労意欲、障</w:t>
      </w:r>
      <w:r w:rsidR="00BB43FD" w:rsidRPr="006D2093">
        <w:rPr>
          <w:rFonts w:hint="eastAsia"/>
        </w:rPr>
        <w:t>がい</w:t>
      </w:r>
      <w:r w:rsidR="00734ED0" w:rsidRPr="006D2093">
        <w:rPr>
          <w:rFonts w:hint="eastAsia"/>
        </w:rPr>
        <w:t>の有無</w:t>
      </w:r>
      <w:r w:rsidR="00E07D5F" w:rsidRPr="006D2093">
        <w:rPr>
          <w:rFonts w:hint="eastAsia"/>
        </w:rPr>
        <w:t>等</w:t>
      </w:r>
      <w:r w:rsidR="00734ED0" w:rsidRPr="006D2093">
        <w:rPr>
          <w:rFonts w:hint="eastAsia"/>
        </w:rPr>
        <w:t>に応じて</w:t>
      </w:r>
      <w:r w:rsidR="007E7D30" w:rsidRPr="006D2093">
        <w:rPr>
          <w:rFonts w:hint="eastAsia"/>
        </w:rPr>
        <w:t>関</w:t>
      </w:r>
    </w:p>
    <w:p w14:paraId="4E0A21A1" w14:textId="25B867CD" w:rsidR="007D3022" w:rsidRPr="006D2093" w:rsidRDefault="00BB43FD" w:rsidP="00BB43FD">
      <w:pPr>
        <w:ind w:leftChars="0" w:firstLineChars="150" w:firstLine="330"/>
      </w:pPr>
      <w:r w:rsidRPr="006D2093">
        <w:rPr>
          <w:rFonts w:hint="eastAsia"/>
        </w:rPr>
        <w:t xml:space="preserve">　</w:t>
      </w:r>
      <w:r w:rsidR="007E7D30" w:rsidRPr="006D2093">
        <w:rPr>
          <w:rFonts w:hint="eastAsia"/>
        </w:rPr>
        <w:t>係機関や民間支援団体</w:t>
      </w:r>
      <w:r w:rsidR="008453C7" w:rsidRPr="006D2093">
        <w:rPr>
          <w:rFonts w:hint="eastAsia"/>
        </w:rPr>
        <w:t>等</w:t>
      </w:r>
      <w:r w:rsidR="007E7D30" w:rsidRPr="006D2093">
        <w:rPr>
          <w:rFonts w:hint="eastAsia"/>
        </w:rPr>
        <w:t>と連携し</w:t>
      </w:r>
      <w:r w:rsidR="008124A7" w:rsidRPr="006D2093">
        <w:rPr>
          <w:rFonts w:hint="eastAsia"/>
        </w:rPr>
        <w:t>、</w:t>
      </w:r>
      <w:r w:rsidR="00734ED0" w:rsidRPr="006D2093">
        <w:rPr>
          <w:rFonts w:hint="eastAsia"/>
        </w:rPr>
        <w:t>必要な訓練や就業支援</w:t>
      </w:r>
      <w:r w:rsidR="00E07D5F" w:rsidRPr="006D2093">
        <w:rPr>
          <w:rFonts w:hint="eastAsia"/>
        </w:rPr>
        <w:t>等</w:t>
      </w:r>
      <w:r w:rsidR="009C750E" w:rsidRPr="006D2093">
        <w:rPr>
          <w:rFonts w:hint="eastAsia"/>
        </w:rPr>
        <w:t>につなげ</w:t>
      </w:r>
      <w:r w:rsidR="00734ED0" w:rsidRPr="006D2093">
        <w:rPr>
          <w:rFonts w:hint="eastAsia"/>
        </w:rPr>
        <w:t>ます。</w:t>
      </w:r>
    </w:p>
    <w:p w14:paraId="1E8A4A38" w14:textId="26FD288B" w:rsidR="007D3022" w:rsidRPr="006D2093" w:rsidRDefault="007D3022" w:rsidP="00FA012B">
      <w:pPr>
        <w:ind w:leftChars="0" w:firstLineChars="150" w:firstLine="330"/>
      </w:pPr>
      <w:r w:rsidRPr="006D2093">
        <w:rPr>
          <w:rFonts w:hint="eastAsia"/>
        </w:rPr>
        <w:t>・</w:t>
      </w:r>
      <w:r w:rsidR="003E7725" w:rsidRPr="006D2093">
        <w:rPr>
          <w:rFonts w:hint="eastAsia"/>
        </w:rPr>
        <w:t>関係部署や関係機関と連携し、</w:t>
      </w:r>
      <w:r w:rsidR="00834491" w:rsidRPr="006D2093">
        <w:rPr>
          <w:rFonts w:hint="eastAsia"/>
        </w:rPr>
        <w:t>就職決定</w:t>
      </w:r>
      <w:r w:rsidR="003E7725" w:rsidRPr="006D2093">
        <w:rPr>
          <w:rFonts w:hint="eastAsia"/>
        </w:rPr>
        <w:t>や職場定着</w:t>
      </w:r>
      <w:r w:rsidR="00834491" w:rsidRPr="006D2093">
        <w:rPr>
          <w:rFonts w:hint="eastAsia"/>
        </w:rPr>
        <w:t>まで</w:t>
      </w:r>
      <w:r w:rsidR="003E7725" w:rsidRPr="006D2093">
        <w:rPr>
          <w:rFonts w:hint="eastAsia"/>
        </w:rPr>
        <w:t>の</w:t>
      </w:r>
      <w:r w:rsidR="00FA012B" w:rsidRPr="006D2093">
        <w:rPr>
          <w:rFonts w:hint="eastAsia"/>
        </w:rPr>
        <w:t>丁寧な支援</w:t>
      </w:r>
      <w:r w:rsidR="003E7725" w:rsidRPr="006D2093">
        <w:rPr>
          <w:rFonts w:hint="eastAsia"/>
        </w:rPr>
        <w:t>につなげます。</w:t>
      </w:r>
    </w:p>
    <w:p w14:paraId="0DDEC9C3" w14:textId="77777777" w:rsidR="005D77AF" w:rsidRPr="003733EB" w:rsidRDefault="003470B4" w:rsidP="005D77AF">
      <w:pPr>
        <w:ind w:leftChars="0" w:firstLineChars="150" w:firstLine="330"/>
      </w:pPr>
      <w:r w:rsidRPr="006D2093">
        <w:rPr>
          <w:rFonts w:hint="eastAsia"/>
        </w:rPr>
        <w:t>・</w:t>
      </w:r>
      <w:r w:rsidR="00C972BC" w:rsidRPr="006D2093">
        <w:rPr>
          <w:rFonts w:hint="eastAsia"/>
        </w:rPr>
        <w:t>支援対象者の</w:t>
      </w:r>
      <w:r w:rsidR="005D77AF" w:rsidRPr="006D2093">
        <w:rPr>
          <w:rFonts w:hint="eastAsia"/>
        </w:rPr>
        <w:t>児童</w:t>
      </w:r>
      <w:r w:rsidR="00C972BC" w:rsidRPr="006D2093">
        <w:rPr>
          <w:rFonts w:hint="eastAsia"/>
        </w:rPr>
        <w:t>に対し、</w:t>
      </w:r>
      <w:r w:rsidR="009C750E" w:rsidRPr="006D2093">
        <w:rPr>
          <w:rFonts w:hint="eastAsia"/>
        </w:rPr>
        <w:t>学校や教育委</w:t>
      </w:r>
      <w:r w:rsidR="009C750E" w:rsidRPr="003733EB">
        <w:rPr>
          <w:rFonts w:hint="eastAsia"/>
        </w:rPr>
        <w:t>員会、こども青少年局</w:t>
      </w:r>
      <w:r w:rsidR="00E07D5F" w:rsidRPr="003733EB">
        <w:rPr>
          <w:rFonts w:hint="eastAsia"/>
        </w:rPr>
        <w:t>等</w:t>
      </w:r>
      <w:r w:rsidR="009C750E" w:rsidRPr="003733EB">
        <w:rPr>
          <w:rFonts w:hint="eastAsia"/>
        </w:rPr>
        <w:t>と連携し、</w:t>
      </w:r>
      <w:r w:rsidR="00CA1698" w:rsidRPr="003733EB">
        <w:rPr>
          <w:rFonts w:hint="eastAsia"/>
        </w:rPr>
        <w:t>学習支援や</w:t>
      </w:r>
      <w:r w:rsidR="002474E5" w:rsidRPr="003733EB">
        <w:rPr>
          <w:rFonts w:hint="eastAsia"/>
        </w:rPr>
        <w:t>心</w:t>
      </w:r>
    </w:p>
    <w:p w14:paraId="2E582AC7" w14:textId="5BDB79DC" w:rsidR="003E1BEC" w:rsidRPr="003733EB" w:rsidRDefault="002474E5" w:rsidP="005D77AF">
      <w:pPr>
        <w:ind w:leftChars="0" w:firstLineChars="250" w:firstLine="550"/>
      </w:pPr>
      <w:r w:rsidRPr="003733EB">
        <w:rPr>
          <w:rFonts w:hint="eastAsia"/>
        </w:rPr>
        <w:t>のケア</w:t>
      </w:r>
      <w:r w:rsidR="00E07D5F" w:rsidRPr="003733EB">
        <w:rPr>
          <w:rFonts w:hint="eastAsia"/>
        </w:rPr>
        <w:t>等</w:t>
      </w:r>
      <w:r w:rsidR="00CF052E" w:rsidRPr="003733EB">
        <w:rPr>
          <w:rFonts w:hint="eastAsia"/>
        </w:rPr>
        <w:t>、</w:t>
      </w:r>
      <w:r w:rsidRPr="003733EB">
        <w:rPr>
          <w:rFonts w:hint="eastAsia"/>
        </w:rPr>
        <w:t>必要な支援に</w:t>
      </w:r>
      <w:r w:rsidR="009C750E" w:rsidRPr="003733EB">
        <w:rPr>
          <w:rFonts w:hint="eastAsia"/>
        </w:rPr>
        <w:t>つなげます</w:t>
      </w:r>
      <w:r w:rsidR="00CA1698" w:rsidRPr="003733EB">
        <w:rPr>
          <w:rFonts w:hint="eastAsia"/>
        </w:rPr>
        <w:t>。</w:t>
      </w:r>
    </w:p>
    <w:p w14:paraId="04256585" w14:textId="77777777" w:rsidR="00312459" w:rsidRPr="009813C1" w:rsidRDefault="00312459" w:rsidP="00312459">
      <w:pPr>
        <w:ind w:leftChars="0" w:left="0" w:firstLineChars="200" w:firstLine="440"/>
      </w:pPr>
      <w:r w:rsidRPr="003733EB">
        <w:rPr>
          <w:rFonts w:hint="eastAsia"/>
        </w:rPr>
        <w:t>◆居住支援</w:t>
      </w:r>
    </w:p>
    <w:p w14:paraId="263DCF9D" w14:textId="4284ECA4" w:rsidR="000153BD" w:rsidRPr="003733EB" w:rsidRDefault="003470B4" w:rsidP="00BB5711">
      <w:pPr>
        <w:ind w:leftChars="0" w:firstLineChars="150" w:firstLine="330"/>
      </w:pPr>
      <w:r w:rsidRPr="009813C1">
        <w:rPr>
          <w:rFonts w:hint="eastAsia"/>
        </w:rPr>
        <w:t>・</w:t>
      </w:r>
      <w:r w:rsidR="00312459" w:rsidRPr="009813C1">
        <w:rPr>
          <w:rFonts w:hint="eastAsia"/>
        </w:rPr>
        <w:t>住</w:t>
      </w:r>
      <w:r w:rsidR="00312459" w:rsidRPr="003733EB">
        <w:rPr>
          <w:rFonts w:hint="eastAsia"/>
        </w:rPr>
        <w:t>宅確保要配慮者居住支援法人</w:t>
      </w:r>
      <w:r w:rsidR="000153BD" w:rsidRPr="003733EB">
        <w:rPr>
          <w:rFonts w:hint="eastAsia"/>
          <w:vertAlign w:val="superscript"/>
        </w:rPr>
        <w:t>※</w:t>
      </w:r>
      <w:r w:rsidR="00E07D5F" w:rsidRPr="003733EB">
        <w:rPr>
          <w:rFonts w:hint="eastAsia"/>
        </w:rPr>
        <w:t>等</w:t>
      </w:r>
      <w:r w:rsidR="00312459" w:rsidRPr="003733EB">
        <w:rPr>
          <w:rFonts w:hint="eastAsia"/>
        </w:rPr>
        <w:t>と連携し、支援対象者が円滑に住まいを確保できるよ</w:t>
      </w:r>
    </w:p>
    <w:p w14:paraId="0EECEC2D" w14:textId="4E929948" w:rsidR="00312459" w:rsidRPr="003733EB" w:rsidRDefault="000153BD" w:rsidP="000153BD">
      <w:pPr>
        <w:ind w:leftChars="0" w:firstLineChars="150" w:firstLine="330"/>
      </w:pPr>
      <w:r w:rsidRPr="003733EB">
        <w:rPr>
          <w:rFonts w:hint="eastAsia"/>
        </w:rPr>
        <w:t xml:space="preserve">　</w:t>
      </w:r>
      <w:r w:rsidR="00312459" w:rsidRPr="003733EB">
        <w:rPr>
          <w:rFonts w:hint="eastAsia"/>
        </w:rPr>
        <w:t>う取り組みます。</w:t>
      </w:r>
    </w:p>
    <w:p w14:paraId="0A6647C7" w14:textId="3C68C59D" w:rsidR="00312459" w:rsidRPr="006D2093" w:rsidRDefault="003470B4" w:rsidP="00A846F2">
      <w:pPr>
        <w:ind w:leftChars="0" w:firstLineChars="150" w:firstLine="330"/>
      </w:pPr>
      <w:r w:rsidRPr="006D2093">
        <w:rPr>
          <w:rFonts w:hint="eastAsia"/>
        </w:rPr>
        <w:t>・</w:t>
      </w:r>
      <w:r w:rsidR="00312459" w:rsidRPr="006D2093">
        <w:rPr>
          <w:rFonts w:hint="eastAsia"/>
        </w:rPr>
        <w:t>市営住宅への</w:t>
      </w:r>
      <w:r w:rsidR="00312459" w:rsidRPr="006D2093">
        <w:rPr>
          <w:rFonts w:hint="eastAsia"/>
        </w:rPr>
        <w:t>DV</w:t>
      </w:r>
      <w:r w:rsidR="00312459" w:rsidRPr="006D2093">
        <w:rPr>
          <w:rFonts w:hint="eastAsia"/>
        </w:rPr>
        <w:t>被害者</w:t>
      </w:r>
      <w:r w:rsidR="00E07D5F" w:rsidRPr="006D2093">
        <w:rPr>
          <w:rFonts w:hint="eastAsia"/>
        </w:rPr>
        <w:t>等</w:t>
      </w:r>
      <w:r w:rsidR="00312459" w:rsidRPr="006D2093">
        <w:rPr>
          <w:rFonts w:hint="eastAsia"/>
        </w:rPr>
        <w:t>の優先入居を実施します。</w:t>
      </w:r>
    </w:p>
    <w:p w14:paraId="0010B564" w14:textId="56E30E75" w:rsidR="00312459" w:rsidRPr="006D2093" w:rsidRDefault="003470B4" w:rsidP="008453C7">
      <w:pPr>
        <w:ind w:leftChars="0" w:firstLineChars="150" w:firstLine="330"/>
      </w:pPr>
      <w:r w:rsidRPr="006D2093">
        <w:rPr>
          <w:rFonts w:hint="eastAsia"/>
        </w:rPr>
        <w:t>・</w:t>
      </w:r>
      <w:r w:rsidR="00312459" w:rsidRPr="006D2093">
        <w:rPr>
          <w:rFonts w:hint="eastAsia"/>
        </w:rPr>
        <w:t>市営住宅の空き住戸の活用</w:t>
      </w:r>
      <w:r w:rsidR="00E07D5F" w:rsidRPr="006D2093">
        <w:rPr>
          <w:rFonts w:hint="eastAsia"/>
        </w:rPr>
        <w:t>等</w:t>
      </w:r>
      <w:r w:rsidR="00312459" w:rsidRPr="006D2093">
        <w:rPr>
          <w:rFonts w:hint="eastAsia"/>
        </w:rPr>
        <w:t>、民間支援団体</w:t>
      </w:r>
      <w:r w:rsidR="008453C7" w:rsidRPr="006D2093">
        <w:rPr>
          <w:rFonts w:hint="eastAsia"/>
        </w:rPr>
        <w:t>等</w:t>
      </w:r>
      <w:r w:rsidR="00312459" w:rsidRPr="006D2093">
        <w:rPr>
          <w:rFonts w:hint="eastAsia"/>
        </w:rPr>
        <w:t>と連携した居住支援の仕組みを検討します。</w:t>
      </w:r>
    </w:p>
    <w:p w14:paraId="7F12D393" w14:textId="5FAE7305" w:rsidR="00312459" w:rsidRPr="006D2093" w:rsidRDefault="00312459" w:rsidP="008453C7">
      <w:pPr>
        <w:ind w:leftChars="0" w:left="0" w:firstLineChars="200" w:firstLine="440"/>
      </w:pPr>
      <w:r w:rsidRPr="006D2093">
        <w:rPr>
          <w:rFonts w:hint="eastAsia"/>
        </w:rPr>
        <w:t xml:space="preserve">　</w:t>
      </w:r>
      <w:r w:rsidR="003470B4" w:rsidRPr="006D2093">
        <w:rPr>
          <w:rFonts w:hint="eastAsia"/>
        </w:rPr>
        <w:t>・</w:t>
      </w:r>
      <w:r w:rsidRPr="006D2093">
        <w:rPr>
          <w:rFonts w:hint="eastAsia"/>
        </w:rPr>
        <w:t>シェルターや居住支援を行う民間支援団体</w:t>
      </w:r>
      <w:r w:rsidR="008453C7" w:rsidRPr="006D2093">
        <w:rPr>
          <w:rFonts w:hint="eastAsia"/>
        </w:rPr>
        <w:t>等</w:t>
      </w:r>
      <w:r w:rsidRPr="006D2093">
        <w:rPr>
          <w:rFonts w:hint="eastAsia"/>
        </w:rPr>
        <w:t>に対する補助</w:t>
      </w:r>
      <w:r w:rsidR="00E07D5F" w:rsidRPr="006D2093">
        <w:rPr>
          <w:rFonts w:hint="eastAsia"/>
        </w:rPr>
        <w:t>等</w:t>
      </w:r>
      <w:r w:rsidRPr="006D2093">
        <w:rPr>
          <w:rFonts w:hint="eastAsia"/>
        </w:rPr>
        <w:t>、</w:t>
      </w:r>
      <w:r w:rsidR="003E64CF" w:rsidRPr="006D2093">
        <w:rPr>
          <w:rFonts w:hint="eastAsia"/>
        </w:rPr>
        <w:t>連携</w:t>
      </w:r>
      <w:r w:rsidRPr="006D2093">
        <w:rPr>
          <w:rFonts w:hint="eastAsia"/>
        </w:rPr>
        <w:t>の</w:t>
      </w:r>
      <w:r w:rsidR="006F6B2A" w:rsidRPr="006D2093">
        <w:rPr>
          <w:rFonts w:hint="eastAsia"/>
        </w:rPr>
        <w:t>仕組み</w:t>
      </w:r>
      <w:r w:rsidRPr="006D2093">
        <w:rPr>
          <w:rFonts w:hint="eastAsia"/>
        </w:rPr>
        <w:t>を構築します。</w:t>
      </w:r>
    </w:p>
    <w:p w14:paraId="04BAF9A7" w14:textId="77777777" w:rsidR="006B0E20" w:rsidRPr="003733EB" w:rsidRDefault="00A846F2" w:rsidP="00A846F2">
      <w:pPr>
        <w:ind w:leftChars="0" w:firstLineChars="350" w:firstLine="770"/>
      </w:pPr>
      <w:r w:rsidRPr="006D2093">
        <w:rPr>
          <w:rFonts w:hint="eastAsia"/>
        </w:rPr>
        <w:t>※住宅確保要配慮者居住支援法人</w:t>
      </w:r>
    </w:p>
    <w:p w14:paraId="4F670574" w14:textId="77777777" w:rsidR="003B1FA7" w:rsidRDefault="00A846F2" w:rsidP="003B1FA7">
      <w:pPr>
        <w:ind w:leftChars="0" w:firstLineChars="450" w:firstLine="990"/>
      </w:pPr>
      <w:r w:rsidRPr="003733EB">
        <w:rPr>
          <w:rFonts w:hint="eastAsia"/>
        </w:rPr>
        <w:t>…住宅確保要配慮者（低額所得者、被災者、高齢者、障害者、子供を養育する者、そ</w:t>
      </w:r>
    </w:p>
    <w:p w14:paraId="483B2D91" w14:textId="77777777" w:rsidR="003B1FA7" w:rsidRDefault="00A846F2" w:rsidP="003B1FA7">
      <w:pPr>
        <w:ind w:leftChars="0" w:firstLineChars="550" w:firstLine="1210"/>
      </w:pPr>
      <w:r w:rsidRPr="003733EB">
        <w:rPr>
          <w:rFonts w:hint="eastAsia"/>
        </w:rPr>
        <w:t>の他住宅の確保に特に配慮を要する者）の民間賃貸住宅への円滑な入居の促進を図</w:t>
      </w:r>
    </w:p>
    <w:p w14:paraId="3D679399" w14:textId="77777777" w:rsidR="003B1FA7" w:rsidRDefault="00A846F2" w:rsidP="003B1FA7">
      <w:pPr>
        <w:ind w:leftChars="0" w:firstLineChars="550" w:firstLine="1210"/>
      </w:pPr>
      <w:r w:rsidRPr="003733EB">
        <w:rPr>
          <w:rFonts w:hint="eastAsia"/>
        </w:rPr>
        <w:t>るため、住宅確保要配慮者に対し家賃債務保証の提供、賃貸住宅への入居に係る住</w:t>
      </w:r>
    </w:p>
    <w:p w14:paraId="2E0A4503" w14:textId="77777777" w:rsidR="003B1FA7" w:rsidRDefault="00A846F2" w:rsidP="003B1FA7">
      <w:pPr>
        <w:ind w:leftChars="0" w:firstLineChars="550" w:firstLine="1210"/>
      </w:pPr>
      <w:r w:rsidRPr="003733EB">
        <w:rPr>
          <w:rFonts w:hint="eastAsia"/>
        </w:rPr>
        <w:t>宅情報の提供・相談、見守りなどの生活支援等を実施する法人として都道府県が指</w:t>
      </w:r>
    </w:p>
    <w:p w14:paraId="0598B9D4" w14:textId="202106B0" w:rsidR="00A846F2" w:rsidRPr="003733EB" w:rsidRDefault="00A846F2" w:rsidP="003B1FA7">
      <w:pPr>
        <w:ind w:leftChars="0" w:firstLineChars="550" w:firstLine="1210"/>
      </w:pPr>
      <w:r w:rsidRPr="003733EB">
        <w:rPr>
          <w:rFonts w:hint="eastAsia"/>
        </w:rPr>
        <w:t>定するもの（国土交通省</w:t>
      </w:r>
      <w:r w:rsidR="000F1D69" w:rsidRPr="003733EB">
        <w:rPr>
          <w:rFonts w:hint="eastAsia"/>
        </w:rPr>
        <w:t>ホームページ</w:t>
      </w:r>
      <w:r w:rsidRPr="003733EB">
        <w:rPr>
          <w:rFonts w:hint="eastAsia"/>
        </w:rPr>
        <w:t>より）</w:t>
      </w:r>
    </w:p>
    <w:p w14:paraId="3D1BEB47" w14:textId="11B9F9D0" w:rsidR="006F52AB" w:rsidRPr="00052AAC" w:rsidRDefault="00991A57" w:rsidP="00CA1698">
      <w:pPr>
        <w:ind w:leftChars="0" w:left="0" w:firstLineChars="200" w:firstLine="440"/>
      </w:pPr>
      <w:r w:rsidRPr="003733EB">
        <w:rPr>
          <w:rFonts w:hint="eastAsia"/>
        </w:rPr>
        <w:t>◆</w:t>
      </w:r>
      <w:r w:rsidR="007B61E2" w:rsidRPr="003733EB">
        <w:rPr>
          <w:rFonts w:hint="eastAsia"/>
        </w:rPr>
        <w:t>経済的支援</w:t>
      </w:r>
      <w:r w:rsidR="00E07D5F" w:rsidRPr="003733EB">
        <w:rPr>
          <w:rFonts w:hint="eastAsia"/>
        </w:rPr>
        <w:t>等</w:t>
      </w:r>
      <w:r w:rsidR="005428CD" w:rsidRPr="003733EB">
        <w:rPr>
          <w:rFonts w:hint="eastAsia"/>
        </w:rPr>
        <w:t>の検討</w:t>
      </w:r>
    </w:p>
    <w:p w14:paraId="5C44A47F" w14:textId="1C304994" w:rsidR="00FD1B10" w:rsidRPr="00052AAC" w:rsidRDefault="00FD1B10" w:rsidP="00821343">
      <w:pPr>
        <w:ind w:leftChars="194" w:left="849" w:hangingChars="192" w:hanging="422"/>
      </w:pPr>
      <w:r w:rsidRPr="00052AAC">
        <w:rPr>
          <w:rFonts w:hint="eastAsia"/>
        </w:rPr>
        <w:t xml:space="preserve">　</w:t>
      </w:r>
      <w:r w:rsidR="003470B4" w:rsidRPr="00052AAC">
        <w:rPr>
          <w:rFonts w:hint="eastAsia"/>
        </w:rPr>
        <w:t>・</w:t>
      </w:r>
      <w:r w:rsidR="002474E5" w:rsidRPr="00052AAC">
        <w:rPr>
          <w:rFonts w:hint="eastAsia"/>
        </w:rPr>
        <w:t>DV</w:t>
      </w:r>
      <w:r w:rsidR="002474E5" w:rsidRPr="00052AAC">
        <w:rPr>
          <w:rFonts w:hint="eastAsia"/>
        </w:rPr>
        <w:t>被害者</w:t>
      </w:r>
      <w:r w:rsidR="009846E6">
        <w:rPr>
          <w:rFonts w:hint="eastAsia"/>
        </w:rPr>
        <w:t>等</w:t>
      </w:r>
      <w:r w:rsidR="002474E5" w:rsidRPr="00052AAC">
        <w:rPr>
          <w:rFonts w:hint="eastAsia"/>
        </w:rPr>
        <w:t>が</w:t>
      </w:r>
      <w:r w:rsidR="00742A03" w:rsidRPr="00052AAC">
        <w:rPr>
          <w:rFonts w:hint="eastAsia"/>
        </w:rPr>
        <w:t>危険を回避するための</w:t>
      </w:r>
      <w:r w:rsidR="002474E5" w:rsidRPr="00052AAC">
        <w:rPr>
          <w:rFonts w:hint="eastAsia"/>
        </w:rPr>
        <w:t>転居に</w:t>
      </w:r>
      <w:r w:rsidR="009C750E" w:rsidRPr="00052AAC">
        <w:rPr>
          <w:rFonts w:hint="eastAsia"/>
        </w:rPr>
        <w:t>必要な</w:t>
      </w:r>
      <w:r w:rsidR="000D7262" w:rsidRPr="00052AAC">
        <w:rPr>
          <w:rFonts w:hint="eastAsia"/>
        </w:rPr>
        <w:t>費用</w:t>
      </w:r>
      <w:r w:rsidR="00E07D5F" w:rsidRPr="00052AAC">
        <w:rPr>
          <w:rFonts w:hint="eastAsia"/>
        </w:rPr>
        <w:t>等</w:t>
      </w:r>
      <w:r w:rsidR="00CF052E" w:rsidRPr="00052AAC">
        <w:rPr>
          <w:rFonts w:hint="eastAsia"/>
        </w:rPr>
        <w:t>、</w:t>
      </w:r>
      <w:r w:rsidRPr="00052AAC">
        <w:rPr>
          <w:rFonts w:hint="eastAsia"/>
        </w:rPr>
        <w:t>緊急的な</w:t>
      </w:r>
      <w:r w:rsidR="00116732" w:rsidRPr="00052AAC">
        <w:rPr>
          <w:rFonts w:hint="eastAsia"/>
        </w:rPr>
        <w:t>経済的支援</w:t>
      </w:r>
      <w:r w:rsidR="002C0748" w:rsidRPr="00052AAC">
        <w:rPr>
          <w:rFonts w:hint="eastAsia"/>
        </w:rPr>
        <w:t>を</w:t>
      </w:r>
      <w:r w:rsidRPr="00052AAC">
        <w:rPr>
          <w:rFonts w:hint="eastAsia"/>
        </w:rPr>
        <w:t>検討します。</w:t>
      </w:r>
    </w:p>
    <w:p w14:paraId="261B6F69" w14:textId="77777777" w:rsidR="003E7725" w:rsidRPr="00052AAC" w:rsidRDefault="00A93C34" w:rsidP="003E7725">
      <w:pPr>
        <w:ind w:leftChars="0" w:left="0" w:firstLineChars="200" w:firstLine="440"/>
      </w:pPr>
      <w:r w:rsidRPr="00052AAC">
        <w:rPr>
          <w:rFonts w:hint="eastAsia"/>
        </w:rPr>
        <w:t xml:space="preserve">　</w:t>
      </w:r>
      <w:r w:rsidR="003470B4" w:rsidRPr="00052AAC">
        <w:rPr>
          <w:rFonts w:hint="eastAsia"/>
        </w:rPr>
        <w:t>・</w:t>
      </w:r>
      <w:r w:rsidR="002474E5" w:rsidRPr="00052AAC">
        <w:rPr>
          <w:rFonts w:hint="eastAsia"/>
        </w:rPr>
        <w:t>法的な分野に関し、</w:t>
      </w:r>
      <w:r w:rsidR="009F0B2D" w:rsidRPr="00052AAC">
        <w:rPr>
          <w:rFonts w:hint="eastAsia"/>
        </w:rPr>
        <w:t>支援対象者が抱える困難な問題に精通した</w:t>
      </w:r>
      <w:r w:rsidR="00BB7FA0" w:rsidRPr="00052AAC">
        <w:rPr>
          <w:rFonts w:hint="eastAsia"/>
        </w:rPr>
        <w:t>弁護士</w:t>
      </w:r>
      <w:r w:rsidR="006A7260" w:rsidRPr="00052AAC">
        <w:rPr>
          <w:rFonts w:hint="eastAsia"/>
        </w:rPr>
        <w:t>の支援を</w:t>
      </w:r>
      <w:r w:rsidR="003A5869" w:rsidRPr="00052AAC">
        <w:rPr>
          <w:rFonts w:hint="eastAsia"/>
        </w:rPr>
        <w:t>受け</w:t>
      </w:r>
      <w:r w:rsidR="006A7260" w:rsidRPr="00052AAC">
        <w:rPr>
          <w:rFonts w:hint="eastAsia"/>
        </w:rPr>
        <w:t>られる</w:t>
      </w:r>
    </w:p>
    <w:p w14:paraId="5CDBF226" w14:textId="640EC7FF" w:rsidR="005428CD" w:rsidRPr="009813C1" w:rsidRDefault="00BB7FA0" w:rsidP="003E7725">
      <w:pPr>
        <w:ind w:leftChars="0" w:left="0" w:firstLineChars="400" w:firstLine="880"/>
      </w:pPr>
      <w:r w:rsidRPr="00052AAC">
        <w:rPr>
          <w:rFonts w:hint="eastAsia"/>
        </w:rPr>
        <w:t>仕組みを</w:t>
      </w:r>
      <w:r w:rsidR="002474E5" w:rsidRPr="00052AAC">
        <w:rPr>
          <w:rFonts w:hint="eastAsia"/>
        </w:rPr>
        <w:t>構築し</w:t>
      </w:r>
      <w:r w:rsidR="00642C7F" w:rsidRPr="00052AAC">
        <w:rPr>
          <w:rFonts w:hint="eastAsia"/>
        </w:rPr>
        <w:t>、社会復帰に</w:t>
      </w:r>
      <w:r w:rsidR="003E64CF" w:rsidRPr="00052AAC">
        <w:rPr>
          <w:rFonts w:hint="eastAsia"/>
        </w:rPr>
        <w:t>向けた</w:t>
      </w:r>
      <w:r w:rsidR="00642C7F" w:rsidRPr="00052AAC">
        <w:rPr>
          <w:rFonts w:hint="eastAsia"/>
        </w:rPr>
        <w:t>生活環境づくりをサポートします。</w:t>
      </w:r>
    </w:p>
    <w:p w14:paraId="0CDDA508" w14:textId="2E10E159" w:rsidR="00991A57" w:rsidRPr="00FE3F5B" w:rsidRDefault="00991A57" w:rsidP="005428CD">
      <w:pPr>
        <w:ind w:leftChars="0" w:left="0" w:firstLineChars="200" w:firstLine="440"/>
      </w:pPr>
    </w:p>
    <w:p w14:paraId="731DD55C" w14:textId="6DC42D6D" w:rsidR="006F52AB" w:rsidRPr="009813C1" w:rsidRDefault="006F52AB" w:rsidP="00AE79A6">
      <w:pPr>
        <w:pStyle w:val="aff1"/>
        <w:numPr>
          <w:ilvl w:val="0"/>
          <w:numId w:val="29"/>
        </w:numPr>
        <w:ind w:leftChars="0"/>
      </w:pPr>
      <w:r w:rsidRPr="009813C1">
        <w:rPr>
          <w:rFonts w:hint="eastAsia"/>
        </w:rPr>
        <w:t>アフターケア</w:t>
      </w:r>
    </w:p>
    <w:p w14:paraId="0BC3DAF1" w14:textId="0EC0B1DA" w:rsidR="009C750E" w:rsidRPr="003733EB" w:rsidRDefault="00915286" w:rsidP="00821343">
      <w:pPr>
        <w:ind w:leftChars="200" w:left="440" w:firstLineChars="50" w:firstLine="110"/>
      </w:pPr>
      <w:r w:rsidRPr="009813C1">
        <w:rPr>
          <w:rFonts w:hint="eastAsia"/>
        </w:rPr>
        <w:t>地域生活への移行後も</w:t>
      </w:r>
      <w:r w:rsidR="00E02F6E" w:rsidRPr="009813C1">
        <w:rPr>
          <w:rFonts w:hint="eastAsia"/>
        </w:rPr>
        <w:t>支援対象者が</w:t>
      </w:r>
      <w:r w:rsidR="00152819" w:rsidRPr="009813C1">
        <w:rPr>
          <w:rFonts w:hint="eastAsia"/>
        </w:rPr>
        <w:t>安定して自立した生活が営めるよう、継続的なフォローアップや相談支援</w:t>
      </w:r>
      <w:r w:rsidR="00E02F6E" w:rsidRPr="009813C1">
        <w:rPr>
          <w:rFonts w:hint="eastAsia"/>
        </w:rPr>
        <w:t>を行うとともに</w:t>
      </w:r>
      <w:r w:rsidR="00152819" w:rsidRPr="009813C1">
        <w:rPr>
          <w:rFonts w:hint="eastAsia"/>
        </w:rPr>
        <w:t>、居場所の提供</w:t>
      </w:r>
      <w:r w:rsidR="00E07D5F" w:rsidRPr="009813C1">
        <w:rPr>
          <w:rFonts w:hint="eastAsia"/>
        </w:rPr>
        <w:t>等</w:t>
      </w:r>
      <w:r w:rsidR="00E02F6E" w:rsidRPr="009813C1">
        <w:rPr>
          <w:rFonts w:hint="eastAsia"/>
        </w:rPr>
        <w:t>の必要な取組</w:t>
      </w:r>
      <w:r w:rsidR="00E02F6E" w:rsidRPr="00C3460F">
        <w:rPr>
          <w:rFonts w:hint="eastAsia"/>
        </w:rPr>
        <w:t>み</w:t>
      </w:r>
      <w:r w:rsidR="00E02F6E" w:rsidRPr="009813C1">
        <w:rPr>
          <w:rFonts w:hint="eastAsia"/>
        </w:rPr>
        <w:t>を検討します。また、</w:t>
      </w:r>
      <w:r w:rsidR="00B71A1E" w:rsidRPr="009813C1">
        <w:rPr>
          <w:rFonts w:hint="eastAsia"/>
        </w:rPr>
        <w:t>支援</w:t>
      </w:r>
      <w:r w:rsidR="00B71A1E" w:rsidRPr="003733EB">
        <w:rPr>
          <w:rFonts w:hint="eastAsia"/>
        </w:rPr>
        <w:t>対象者が</w:t>
      </w:r>
      <w:r w:rsidR="00152819" w:rsidRPr="003733EB">
        <w:rPr>
          <w:rFonts w:hint="eastAsia"/>
        </w:rPr>
        <w:t>再び困難な状況に陥った際に、できる限り早く状況を</w:t>
      </w:r>
      <w:r w:rsidR="00E02F6E" w:rsidRPr="003733EB">
        <w:rPr>
          <w:rFonts w:hint="eastAsia"/>
        </w:rPr>
        <w:t>把握</w:t>
      </w:r>
      <w:r w:rsidR="00152819" w:rsidRPr="003733EB">
        <w:rPr>
          <w:rFonts w:hint="eastAsia"/>
        </w:rPr>
        <w:t>し、再度の支援を円滑に実施できるよう、</w:t>
      </w:r>
      <w:r w:rsidR="00E02F6E" w:rsidRPr="003733EB">
        <w:rPr>
          <w:rFonts w:hint="eastAsia"/>
        </w:rPr>
        <w:t>状況に応じて緩やかに</w:t>
      </w:r>
      <w:r w:rsidR="00152819" w:rsidRPr="003733EB">
        <w:rPr>
          <w:rFonts w:hint="eastAsia"/>
        </w:rPr>
        <w:t>つながり続ける支援</w:t>
      </w:r>
      <w:r w:rsidR="00E02F6E" w:rsidRPr="003733EB">
        <w:rPr>
          <w:rFonts w:hint="eastAsia"/>
        </w:rPr>
        <w:t>に努めます</w:t>
      </w:r>
      <w:r w:rsidR="00152819" w:rsidRPr="003733EB">
        <w:rPr>
          <w:rFonts w:hint="eastAsia"/>
        </w:rPr>
        <w:t>。</w:t>
      </w:r>
    </w:p>
    <w:p w14:paraId="0BD5EC9B" w14:textId="6019C08F" w:rsidR="009C750E" w:rsidRPr="003733EB" w:rsidRDefault="009C750E" w:rsidP="00F50A78">
      <w:pPr>
        <w:ind w:leftChars="0" w:left="0"/>
        <w:rPr>
          <w:b/>
          <w:bCs/>
        </w:rPr>
      </w:pPr>
      <w:r w:rsidRPr="003733EB">
        <w:rPr>
          <w:rFonts w:hint="eastAsia"/>
          <w:b/>
          <w:bCs/>
        </w:rPr>
        <w:t>【</w:t>
      </w:r>
      <w:r w:rsidR="00465860" w:rsidRPr="003733EB">
        <w:rPr>
          <w:rFonts w:hint="eastAsia"/>
          <w:b/>
          <w:bCs/>
        </w:rPr>
        <w:t>想定する取組み</w:t>
      </w:r>
      <w:r w:rsidRPr="003733EB">
        <w:rPr>
          <w:rFonts w:hint="eastAsia"/>
          <w:b/>
          <w:bCs/>
        </w:rPr>
        <w:t>】</w:t>
      </w:r>
    </w:p>
    <w:p w14:paraId="25D19A7B" w14:textId="28E2BE77" w:rsidR="009C750E" w:rsidRPr="003733EB" w:rsidRDefault="009C750E" w:rsidP="009C750E">
      <w:r w:rsidRPr="003733EB">
        <w:rPr>
          <w:rFonts w:hint="eastAsia"/>
        </w:rPr>
        <w:t>◆定期的なフォローアップ、相談支援、居場所の提供</w:t>
      </w:r>
    </w:p>
    <w:p w14:paraId="7D25396C" w14:textId="77777777" w:rsidR="0069099A" w:rsidRDefault="009C750E" w:rsidP="0069099A">
      <w:pPr>
        <w:ind w:leftChars="350" w:left="770"/>
      </w:pPr>
      <w:r w:rsidRPr="003733EB">
        <w:rPr>
          <w:rFonts w:hint="eastAsia"/>
        </w:rPr>
        <w:t>女性相談支援員は</w:t>
      </w:r>
      <w:r w:rsidRPr="009813C1">
        <w:rPr>
          <w:rFonts w:hint="eastAsia"/>
        </w:rPr>
        <w:t>、一時保護終了後も定期的に面談の場を設ける</w:t>
      </w:r>
      <w:r w:rsidR="00E07D5F" w:rsidRPr="009813C1">
        <w:rPr>
          <w:rFonts w:hint="eastAsia"/>
        </w:rPr>
        <w:t>等</w:t>
      </w:r>
      <w:r w:rsidRPr="009813C1">
        <w:rPr>
          <w:rFonts w:hint="eastAsia"/>
        </w:rPr>
        <w:t>、支援を継続します</w:t>
      </w:r>
      <w:r w:rsidR="00CF052E" w:rsidRPr="009813C1">
        <w:rPr>
          <w:rFonts w:hint="eastAsia"/>
        </w:rPr>
        <w:t>。</w:t>
      </w:r>
    </w:p>
    <w:p w14:paraId="1DFAF23F" w14:textId="55BE35DD" w:rsidR="00821343" w:rsidRDefault="009C750E" w:rsidP="0069099A">
      <w:pPr>
        <w:ind w:leftChars="450" w:left="990" w:firstLineChars="0" w:firstLine="0"/>
      </w:pPr>
      <w:r w:rsidRPr="009813C1">
        <w:rPr>
          <w:rFonts w:hint="eastAsia"/>
        </w:rPr>
        <w:lastRenderedPageBreak/>
        <w:t>また、一時保護終了後に支援対象者</w:t>
      </w:r>
      <w:r w:rsidRPr="006D2093">
        <w:rPr>
          <w:rFonts w:hint="eastAsia"/>
        </w:rPr>
        <w:t>が再び困難に陥ることのないよう、民間支援団体</w:t>
      </w:r>
      <w:r w:rsidR="008453C7" w:rsidRPr="006D2093">
        <w:rPr>
          <w:rFonts w:hint="eastAsia"/>
        </w:rPr>
        <w:t>等</w:t>
      </w:r>
      <w:r w:rsidRPr="006D2093">
        <w:rPr>
          <w:rFonts w:hint="eastAsia"/>
        </w:rPr>
        <w:t>と</w:t>
      </w:r>
      <w:r w:rsidR="001C5B3A" w:rsidRPr="009813C1">
        <w:rPr>
          <w:rFonts w:hint="eastAsia"/>
        </w:rPr>
        <w:t>も</w:t>
      </w:r>
      <w:r w:rsidRPr="009813C1">
        <w:rPr>
          <w:rFonts w:hint="eastAsia"/>
        </w:rPr>
        <w:t>連携し、</w:t>
      </w:r>
      <w:r w:rsidR="001B35E8" w:rsidRPr="009813C1">
        <w:rPr>
          <w:rFonts w:hint="eastAsia"/>
        </w:rPr>
        <w:t>サロンや交流会の開催</w:t>
      </w:r>
      <w:r w:rsidR="00E07D5F" w:rsidRPr="009813C1">
        <w:rPr>
          <w:rFonts w:hint="eastAsia"/>
        </w:rPr>
        <w:t>等</w:t>
      </w:r>
      <w:r w:rsidR="001B35E8" w:rsidRPr="009813C1">
        <w:rPr>
          <w:rFonts w:hint="eastAsia"/>
        </w:rPr>
        <w:t>、気軽に安心して立ち寄ることのできる場を提供します。</w:t>
      </w:r>
    </w:p>
    <w:p w14:paraId="610B11E9" w14:textId="77777777" w:rsidR="00821343" w:rsidRPr="009813C1" w:rsidRDefault="00821343" w:rsidP="00B40B9D">
      <w:pPr>
        <w:ind w:leftChars="450" w:left="990" w:firstLineChars="0" w:firstLine="0"/>
      </w:pPr>
    </w:p>
    <w:p w14:paraId="4A29855C" w14:textId="772EF027" w:rsidR="00991A57" w:rsidRPr="006D2093" w:rsidRDefault="00991A57" w:rsidP="00AE79A6">
      <w:pPr>
        <w:pStyle w:val="aff1"/>
        <w:numPr>
          <w:ilvl w:val="0"/>
          <w:numId w:val="29"/>
        </w:numPr>
        <w:ind w:leftChars="0"/>
      </w:pPr>
      <w:r w:rsidRPr="006D2093">
        <w:rPr>
          <w:rFonts w:hint="eastAsia"/>
        </w:rPr>
        <w:t>民間</w:t>
      </w:r>
      <w:r w:rsidR="00E95EA1" w:rsidRPr="006D2093">
        <w:rPr>
          <w:rFonts w:hint="eastAsia"/>
        </w:rPr>
        <w:t>支援</w:t>
      </w:r>
      <w:r w:rsidRPr="006D2093">
        <w:rPr>
          <w:rFonts w:hint="eastAsia"/>
        </w:rPr>
        <w:t>団体</w:t>
      </w:r>
      <w:r w:rsidR="008453C7" w:rsidRPr="006D2093">
        <w:rPr>
          <w:rFonts w:hint="eastAsia"/>
        </w:rPr>
        <w:t>等</w:t>
      </w:r>
      <w:r w:rsidRPr="006D2093">
        <w:rPr>
          <w:rFonts w:hint="eastAsia"/>
        </w:rPr>
        <w:t>との協働体制</w:t>
      </w:r>
    </w:p>
    <w:p w14:paraId="2A28D81D" w14:textId="16CAE14A" w:rsidR="00381731" w:rsidRPr="006D2093" w:rsidRDefault="00381731" w:rsidP="00381731">
      <w:pPr>
        <w:pStyle w:val="a5"/>
        <w:numPr>
          <w:ilvl w:val="0"/>
          <w:numId w:val="0"/>
        </w:numPr>
        <w:ind w:leftChars="200" w:left="440" w:firstLineChars="100" w:firstLine="220"/>
        <w:rPr>
          <w:b w:val="0"/>
          <w:bCs/>
        </w:rPr>
      </w:pPr>
      <w:r w:rsidRPr="006D2093">
        <w:rPr>
          <w:rFonts w:hint="eastAsia"/>
          <w:b w:val="0"/>
          <w:bCs/>
        </w:rPr>
        <w:t>行政と民間支援団体</w:t>
      </w:r>
      <w:r w:rsidR="008453C7" w:rsidRPr="006D2093">
        <w:rPr>
          <w:rFonts w:hint="eastAsia"/>
          <w:b w:val="0"/>
          <w:bCs/>
        </w:rPr>
        <w:t>等</w:t>
      </w:r>
      <w:r w:rsidRPr="006D2093">
        <w:rPr>
          <w:rFonts w:hint="eastAsia"/>
          <w:b w:val="0"/>
          <w:bCs/>
        </w:rPr>
        <w:t>が協働し、それぞれの強みを発揮することで、個々の</w:t>
      </w:r>
      <w:r w:rsidR="004E0137" w:rsidRPr="006D2093">
        <w:rPr>
          <w:rFonts w:hint="eastAsia"/>
          <w:b w:val="0"/>
          <w:bCs/>
        </w:rPr>
        <w:t>支援対象者</w:t>
      </w:r>
      <w:r w:rsidRPr="006D2093">
        <w:rPr>
          <w:rFonts w:hint="eastAsia"/>
          <w:b w:val="0"/>
          <w:bCs/>
        </w:rPr>
        <w:t>の</w:t>
      </w:r>
      <w:r w:rsidR="008E4275" w:rsidRPr="006D2093">
        <w:rPr>
          <w:rFonts w:hint="eastAsia"/>
          <w:b w:val="0"/>
          <w:bCs/>
        </w:rPr>
        <w:t>状況</w:t>
      </w:r>
      <w:r w:rsidRPr="006D2093">
        <w:rPr>
          <w:rFonts w:hint="eastAsia"/>
          <w:b w:val="0"/>
          <w:bCs/>
        </w:rPr>
        <w:t>に応じ</w:t>
      </w:r>
      <w:r w:rsidR="00977814" w:rsidRPr="006D2093">
        <w:rPr>
          <w:rFonts w:hint="eastAsia"/>
          <w:b w:val="0"/>
          <w:bCs/>
        </w:rPr>
        <w:t>て</w:t>
      </w:r>
      <w:r w:rsidRPr="006D2093">
        <w:rPr>
          <w:rFonts w:hint="eastAsia"/>
          <w:b w:val="0"/>
          <w:bCs/>
        </w:rPr>
        <w:t>きめ細やか</w:t>
      </w:r>
      <w:r w:rsidR="00FE5F11" w:rsidRPr="006D2093">
        <w:rPr>
          <w:rFonts w:hint="eastAsia"/>
          <w:b w:val="0"/>
          <w:bCs/>
        </w:rPr>
        <w:t>に</w:t>
      </w:r>
      <w:r w:rsidRPr="006D2093">
        <w:rPr>
          <w:rFonts w:hint="eastAsia"/>
          <w:b w:val="0"/>
          <w:bCs/>
        </w:rPr>
        <w:t>支援</w:t>
      </w:r>
      <w:r w:rsidR="00FE5F11" w:rsidRPr="006D2093">
        <w:rPr>
          <w:rFonts w:hint="eastAsia"/>
          <w:b w:val="0"/>
          <w:bCs/>
        </w:rPr>
        <w:t>します</w:t>
      </w:r>
      <w:r w:rsidRPr="006D2093">
        <w:rPr>
          <w:rFonts w:hint="eastAsia"/>
          <w:b w:val="0"/>
          <w:bCs/>
        </w:rPr>
        <w:t>。</w:t>
      </w:r>
    </w:p>
    <w:p w14:paraId="6BF16AF2" w14:textId="70C979DB" w:rsidR="00991A57" w:rsidRPr="006D2093" w:rsidRDefault="006F6B2A" w:rsidP="006F6B2A">
      <w:pPr>
        <w:pStyle w:val="a5"/>
        <w:numPr>
          <w:ilvl w:val="0"/>
          <w:numId w:val="0"/>
        </w:numPr>
        <w:ind w:leftChars="115" w:left="565" w:hangingChars="142" w:hanging="312"/>
      </w:pPr>
      <w:r w:rsidRPr="006D2093">
        <w:rPr>
          <w:rFonts w:hint="eastAsia"/>
        </w:rPr>
        <w:t>【</w:t>
      </w:r>
      <w:r w:rsidR="00465860" w:rsidRPr="006D2093">
        <w:rPr>
          <w:rFonts w:hint="eastAsia"/>
        </w:rPr>
        <w:t>想定する取組み</w:t>
      </w:r>
      <w:r w:rsidR="00991A57" w:rsidRPr="006D2093">
        <w:rPr>
          <w:rFonts w:hint="eastAsia"/>
        </w:rPr>
        <w:t>】</w:t>
      </w:r>
    </w:p>
    <w:p w14:paraId="359730CF" w14:textId="5CB99F9C" w:rsidR="00C92579" w:rsidRDefault="003470B4" w:rsidP="00381731">
      <w:pPr>
        <w:pStyle w:val="a5"/>
        <w:numPr>
          <w:ilvl w:val="0"/>
          <w:numId w:val="0"/>
        </w:numPr>
        <w:ind w:leftChars="257" w:left="987" w:hangingChars="192" w:hanging="422"/>
        <w:rPr>
          <w:b w:val="0"/>
          <w:bCs/>
        </w:rPr>
      </w:pPr>
      <w:r w:rsidRPr="006D2093">
        <w:rPr>
          <w:rFonts w:hint="eastAsia"/>
          <w:b w:val="0"/>
          <w:bCs/>
        </w:rPr>
        <w:t>・</w:t>
      </w:r>
      <w:r w:rsidR="00112FC5" w:rsidRPr="006D2093">
        <w:rPr>
          <w:rFonts w:hint="eastAsia"/>
          <w:b w:val="0"/>
          <w:bCs/>
        </w:rPr>
        <w:t>支援対象者への支援の一部を委託事業化</w:t>
      </w:r>
      <w:r w:rsidR="00C94186" w:rsidRPr="006D2093">
        <w:rPr>
          <w:rFonts w:hint="eastAsia"/>
          <w:b w:val="0"/>
          <w:bCs/>
        </w:rPr>
        <w:t>や補助制度の検討</w:t>
      </w:r>
      <w:r w:rsidR="00E07D5F" w:rsidRPr="006D2093">
        <w:rPr>
          <w:rFonts w:hint="eastAsia"/>
          <w:b w:val="0"/>
          <w:bCs/>
        </w:rPr>
        <w:t>等</w:t>
      </w:r>
      <w:r w:rsidR="00112FC5" w:rsidRPr="006D2093">
        <w:rPr>
          <w:rFonts w:hint="eastAsia"/>
          <w:b w:val="0"/>
          <w:bCs/>
        </w:rPr>
        <w:t>、民間支援団体</w:t>
      </w:r>
      <w:r w:rsidR="008453C7" w:rsidRPr="006D2093">
        <w:rPr>
          <w:rFonts w:hint="eastAsia"/>
          <w:b w:val="0"/>
          <w:bCs/>
        </w:rPr>
        <w:t>等</w:t>
      </w:r>
      <w:r w:rsidR="00112FC5" w:rsidRPr="006D2093">
        <w:rPr>
          <w:rFonts w:hint="eastAsia"/>
          <w:b w:val="0"/>
          <w:bCs/>
        </w:rPr>
        <w:t>が持つ人材</w:t>
      </w:r>
    </w:p>
    <w:p w14:paraId="2F90A259" w14:textId="7098EBB3" w:rsidR="00381731" w:rsidRPr="006D2093" w:rsidRDefault="00112FC5" w:rsidP="00C92579">
      <w:pPr>
        <w:pStyle w:val="a5"/>
        <w:numPr>
          <w:ilvl w:val="0"/>
          <w:numId w:val="0"/>
        </w:numPr>
        <w:ind w:leftChars="357" w:left="987" w:hangingChars="92" w:hanging="202"/>
        <w:rPr>
          <w:b w:val="0"/>
          <w:bCs/>
        </w:rPr>
      </w:pPr>
      <w:r w:rsidRPr="006D2093">
        <w:rPr>
          <w:rFonts w:hint="eastAsia"/>
          <w:b w:val="0"/>
          <w:bCs/>
        </w:rPr>
        <w:t>や</w:t>
      </w:r>
      <w:r w:rsidR="00381731" w:rsidRPr="006D2093">
        <w:rPr>
          <w:rFonts w:hint="eastAsia"/>
          <w:b w:val="0"/>
          <w:bCs/>
        </w:rPr>
        <w:t>ツール、施設</w:t>
      </w:r>
      <w:r w:rsidR="00E07D5F" w:rsidRPr="006D2093">
        <w:rPr>
          <w:rFonts w:hint="eastAsia"/>
          <w:b w:val="0"/>
          <w:bCs/>
        </w:rPr>
        <w:t>等</w:t>
      </w:r>
      <w:r w:rsidR="00381731" w:rsidRPr="006D2093">
        <w:rPr>
          <w:rFonts w:hint="eastAsia"/>
          <w:b w:val="0"/>
          <w:bCs/>
        </w:rPr>
        <w:t>の資源を</w:t>
      </w:r>
      <w:r w:rsidR="000666ED" w:rsidRPr="006D2093">
        <w:rPr>
          <w:rFonts w:hint="eastAsia"/>
          <w:b w:val="0"/>
          <w:bCs/>
        </w:rPr>
        <w:t>より</w:t>
      </w:r>
      <w:r w:rsidR="006F6B2A" w:rsidRPr="006D2093">
        <w:rPr>
          <w:rFonts w:hint="eastAsia"/>
          <w:b w:val="0"/>
          <w:bCs/>
        </w:rPr>
        <w:t>活か</w:t>
      </w:r>
      <w:r w:rsidR="000666ED" w:rsidRPr="006D2093">
        <w:rPr>
          <w:rFonts w:hint="eastAsia"/>
          <w:b w:val="0"/>
          <w:bCs/>
        </w:rPr>
        <w:t>すことのできる</w:t>
      </w:r>
      <w:r w:rsidR="006F6B2A" w:rsidRPr="006D2093">
        <w:rPr>
          <w:rFonts w:hint="eastAsia"/>
          <w:b w:val="0"/>
          <w:bCs/>
        </w:rPr>
        <w:t>仕組み</w:t>
      </w:r>
      <w:r w:rsidR="00C94186" w:rsidRPr="006D2093">
        <w:rPr>
          <w:rFonts w:hint="eastAsia"/>
          <w:b w:val="0"/>
          <w:bCs/>
        </w:rPr>
        <w:t>を</w:t>
      </w:r>
      <w:r w:rsidR="001813C2" w:rsidRPr="006D2093">
        <w:rPr>
          <w:rFonts w:hint="eastAsia"/>
          <w:b w:val="0"/>
          <w:bCs/>
        </w:rPr>
        <w:t>協働で</w:t>
      </w:r>
      <w:r w:rsidR="00381731" w:rsidRPr="006D2093">
        <w:rPr>
          <w:rFonts w:hint="eastAsia"/>
          <w:b w:val="0"/>
          <w:bCs/>
        </w:rPr>
        <w:t>構築します。</w:t>
      </w:r>
    </w:p>
    <w:p w14:paraId="43B20E10" w14:textId="77777777" w:rsidR="00C92579" w:rsidRDefault="003470B4" w:rsidP="00C92579">
      <w:pPr>
        <w:spacing w:line="380" w:lineRule="exact"/>
        <w:jc w:val="left"/>
        <w:rPr>
          <w:bCs/>
        </w:rPr>
      </w:pPr>
      <w:r w:rsidRPr="006D2093">
        <w:rPr>
          <w:rFonts w:hint="eastAsia"/>
          <w:bCs/>
        </w:rPr>
        <w:t>・</w:t>
      </w:r>
      <w:r w:rsidR="001B1C0A" w:rsidRPr="006D2093">
        <w:rPr>
          <w:rFonts w:hint="eastAsia"/>
          <w:bCs/>
        </w:rPr>
        <w:t>行政や関係機関、</w:t>
      </w:r>
      <w:r w:rsidR="00272A7C" w:rsidRPr="006D2093">
        <w:rPr>
          <w:rFonts w:hint="eastAsia"/>
          <w:bCs/>
        </w:rPr>
        <w:t>民間支援団体</w:t>
      </w:r>
      <w:r w:rsidR="008453C7" w:rsidRPr="006D2093">
        <w:rPr>
          <w:rFonts w:hint="eastAsia"/>
          <w:bCs/>
        </w:rPr>
        <w:t>等</w:t>
      </w:r>
      <w:r w:rsidR="001B1C0A" w:rsidRPr="006D2093">
        <w:rPr>
          <w:rFonts w:hint="eastAsia"/>
          <w:bCs/>
        </w:rPr>
        <w:t>の</w:t>
      </w:r>
      <w:r w:rsidR="00272A7C" w:rsidRPr="006D2093">
        <w:rPr>
          <w:rFonts w:hint="eastAsia"/>
          <w:bCs/>
        </w:rPr>
        <w:t>ネットワークを構築し、</w:t>
      </w:r>
      <w:r w:rsidR="00164140" w:rsidRPr="006D2093">
        <w:rPr>
          <w:rFonts w:hint="eastAsia"/>
          <w:bCs/>
        </w:rPr>
        <w:t>それぞれの取組み</w:t>
      </w:r>
      <w:r w:rsidR="001B1C0A" w:rsidRPr="006D2093">
        <w:rPr>
          <w:rFonts w:hint="eastAsia"/>
          <w:bCs/>
        </w:rPr>
        <w:t>を</w:t>
      </w:r>
      <w:r w:rsidR="00272A7C" w:rsidRPr="006D2093">
        <w:rPr>
          <w:rFonts w:hint="eastAsia"/>
          <w:bCs/>
        </w:rPr>
        <w:t>情報共有</w:t>
      </w:r>
    </w:p>
    <w:p w14:paraId="05F93CD6" w14:textId="7D265C5B" w:rsidR="00272A7C" w:rsidRDefault="001B1C0A" w:rsidP="00C92579">
      <w:pPr>
        <w:spacing w:line="380" w:lineRule="exact"/>
        <w:ind w:firstLineChars="200" w:firstLine="440"/>
        <w:jc w:val="left"/>
        <w:rPr>
          <w:bCs/>
        </w:rPr>
      </w:pPr>
      <w:r w:rsidRPr="006D2093">
        <w:rPr>
          <w:rFonts w:hint="eastAsia"/>
          <w:bCs/>
        </w:rPr>
        <w:t>するとともに、顔の見える関係づくりを図り、連携体制を強化します。</w:t>
      </w:r>
    </w:p>
    <w:p w14:paraId="373D3057" w14:textId="58F87CB7" w:rsidR="00C639F4" w:rsidRPr="006D2093" w:rsidRDefault="00C639F4" w:rsidP="00C92579">
      <w:pPr>
        <w:spacing w:line="380" w:lineRule="exact"/>
        <w:jc w:val="left"/>
        <w:rPr>
          <w:bCs/>
        </w:rPr>
      </w:pPr>
      <w:r w:rsidRPr="006D2093">
        <w:rPr>
          <w:rFonts w:hint="eastAsia"/>
          <w:bCs/>
        </w:rPr>
        <w:t>・行政</w:t>
      </w:r>
      <w:r w:rsidRPr="00C639F4">
        <w:rPr>
          <w:rFonts w:hint="eastAsia"/>
          <w:bCs/>
        </w:rPr>
        <w:t>手続きの簡素化等、民間支援団体等とより連携しやすい仕組みを構築します。</w:t>
      </w:r>
    </w:p>
    <w:p w14:paraId="48AB2C6E" w14:textId="77777777" w:rsidR="00272A7C" w:rsidRPr="009813C1" w:rsidRDefault="00272A7C" w:rsidP="00272A7C">
      <w:pPr>
        <w:pStyle w:val="a5"/>
        <w:numPr>
          <w:ilvl w:val="0"/>
          <w:numId w:val="0"/>
        </w:numPr>
        <w:ind w:left="764"/>
        <w:rPr>
          <w:b w:val="0"/>
          <w:bCs/>
        </w:rPr>
      </w:pPr>
    </w:p>
    <w:p w14:paraId="727F06B5" w14:textId="45708BDF" w:rsidR="002549FA" w:rsidRPr="009813C1" w:rsidRDefault="002549FA" w:rsidP="00AE79A6">
      <w:pPr>
        <w:pStyle w:val="aff1"/>
        <w:numPr>
          <w:ilvl w:val="0"/>
          <w:numId w:val="29"/>
        </w:numPr>
        <w:ind w:leftChars="0"/>
      </w:pPr>
      <w:r w:rsidRPr="009813C1">
        <w:rPr>
          <w:rFonts w:hint="eastAsia"/>
        </w:rPr>
        <w:tab/>
      </w:r>
      <w:r w:rsidRPr="009813C1">
        <w:rPr>
          <w:rFonts w:hint="eastAsia"/>
        </w:rPr>
        <w:t>啓発・理解促進</w:t>
      </w:r>
    </w:p>
    <w:p w14:paraId="3B9AE092" w14:textId="39EC4F9B" w:rsidR="008568D5" w:rsidRPr="006D2093" w:rsidRDefault="002F423D" w:rsidP="0095601C">
      <w:pPr>
        <w:ind w:leftChars="0" w:left="440" w:hangingChars="200" w:hanging="440"/>
      </w:pPr>
      <w:r w:rsidRPr="009813C1">
        <w:rPr>
          <w:rFonts w:hint="eastAsia"/>
        </w:rPr>
        <w:t xml:space="preserve">　　</w:t>
      </w:r>
      <w:r w:rsidR="000D7262" w:rsidRPr="009813C1">
        <w:rPr>
          <w:rFonts w:hint="eastAsia"/>
        </w:rPr>
        <w:t xml:space="preserve"> </w:t>
      </w:r>
      <w:r w:rsidR="000D7262" w:rsidRPr="009813C1">
        <w:t xml:space="preserve"> </w:t>
      </w:r>
      <w:r w:rsidRPr="009813C1">
        <w:rPr>
          <w:rFonts w:hint="eastAsia"/>
        </w:rPr>
        <w:t>女性が困難な問題を抱えた場合に相談できる窓口や活用できる施策について、積極的な周知に努め、</w:t>
      </w:r>
      <w:r w:rsidR="009439B3" w:rsidRPr="009813C1">
        <w:rPr>
          <w:rFonts w:hint="eastAsia"/>
        </w:rPr>
        <w:t>支援につな</w:t>
      </w:r>
      <w:r w:rsidR="009439B3" w:rsidRPr="006D2093">
        <w:rPr>
          <w:rFonts w:hint="eastAsia"/>
        </w:rPr>
        <w:t>がるための</w:t>
      </w:r>
      <w:r w:rsidRPr="006D2093">
        <w:rPr>
          <w:rFonts w:hint="eastAsia"/>
        </w:rPr>
        <w:t>意識の醸成を図</w:t>
      </w:r>
      <w:r w:rsidR="00C544DE" w:rsidRPr="006D2093">
        <w:rPr>
          <w:rFonts w:hint="eastAsia"/>
        </w:rPr>
        <w:t>ります。また、</w:t>
      </w:r>
      <w:r w:rsidR="00F50A78" w:rsidRPr="006D2093">
        <w:rPr>
          <w:rFonts w:hint="eastAsia"/>
        </w:rPr>
        <w:t>学校や</w:t>
      </w:r>
      <w:r w:rsidR="00AF7B84" w:rsidRPr="006D2093">
        <w:rPr>
          <w:rFonts w:hint="eastAsia"/>
        </w:rPr>
        <w:t>教育委員会</w:t>
      </w:r>
      <w:r w:rsidR="00E07D5F" w:rsidRPr="006D2093">
        <w:rPr>
          <w:rFonts w:hint="eastAsia"/>
        </w:rPr>
        <w:t>等</w:t>
      </w:r>
      <w:r w:rsidR="00AF7B84" w:rsidRPr="006D2093">
        <w:rPr>
          <w:rFonts w:hint="eastAsia"/>
        </w:rPr>
        <w:t>とも連携しながら、</w:t>
      </w:r>
      <w:r w:rsidRPr="006D2093">
        <w:rPr>
          <w:rFonts w:hint="eastAsia"/>
        </w:rPr>
        <w:t>性暴力や性的搾取</w:t>
      </w:r>
      <w:r w:rsidR="00B76F7C" w:rsidRPr="006D2093">
        <w:rPr>
          <w:rFonts w:hint="eastAsia"/>
        </w:rPr>
        <w:t>、ＤＶ</w:t>
      </w:r>
      <w:r w:rsidR="00E07D5F" w:rsidRPr="006D2093">
        <w:rPr>
          <w:rFonts w:hint="eastAsia"/>
        </w:rPr>
        <w:t>等</w:t>
      </w:r>
      <w:r w:rsidRPr="006D2093">
        <w:rPr>
          <w:rFonts w:hint="eastAsia"/>
        </w:rPr>
        <w:t>の</w:t>
      </w:r>
      <w:r w:rsidR="00B76F7C" w:rsidRPr="006D2093">
        <w:rPr>
          <w:rFonts w:hint="eastAsia"/>
        </w:rPr>
        <w:t>被害</w:t>
      </w:r>
      <w:r w:rsidR="00AF7B84" w:rsidRPr="006D2093">
        <w:rPr>
          <w:rFonts w:hint="eastAsia"/>
        </w:rPr>
        <w:t>・加害を</w:t>
      </w:r>
      <w:r w:rsidRPr="006D2093">
        <w:rPr>
          <w:rFonts w:hint="eastAsia"/>
        </w:rPr>
        <w:t>防止</w:t>
      </w:r>
      <w:r w:rsidR="00AF7B84" w:rsidRPr="006D2093">
        <w:rPr>
          <w:rFonts w:hint="eastAsia"/>
        </w:rPr>
        <w:t>する</w:t>
      </w:r>
      <w:r w:rsidRPr="006D2093">
        <w:rPr>
          <w:rFonts w:hint="eastAsia"/>
        </w:rPr>
        <w:t>教育・啓発に努め</w:t>
      </w:r>
      <w:r w:rsidR="004633EA" w:rsidRPr="006D2093">
        <w:rPr>
          <w:rFonts w:hint="eastAsia"/>
        </w:rPr>
        <w:t>ま</w:t>
      </w:r>
      <w:r w:rsidR="004633EA" w:rsidRPr="003F0D52">
        <w:rPr>
          <w:rFonts w:hint="eastAsia"/>
        </w:rPr>
        <w:t>す</w:t>
      </w:r>
      <w:r w:rsidRPr="003F0D52">
        <w:rPr>
          <w:rFonts w:hint="eastAsia"/>
        </w:rPr>
        <w:t>。</w:t>
      </w:r>
      <w:r w:rsidR="00F73311" w:rsidRPr="003F0D52">
        <w:rPr>
          <w:rFonts w:hint="eastAsia"/>
        </w:rPr>
        <w:t>さら</w:t>
      </w:r>
      <w:r w:rsidR="00EA7982" w:rsidRPr="003F0D52">
        <w:rPr>
          <w:rFonts w:hint="eastAsia"/>
        </w:rPr>
        <w:t>に</w:t>
      </w:r>
      <w:r w:rsidR="00C544DE" w:rsidRPr="003F0D52">
        <w:rPr>
          <w:rFonts w:hint="eastAsia"/>
        </w:rPr>
        <w:t>、</w:t>
      </w:r>
      <w:r w:rsidR="00AF7B84" w:rsidRPr="006D2093">
        <w:rPr>
          <w:rFonts w:hint="eastAsia"/>
        </w:rPr>
        <w:t>社会の理解</w:t>
      </w:r>
      <w:r w:rsidR="004222E3" w:rsidRPr="006D2093">
        <w:rPr>
          <w:rFonts w:hint="eastAsia"/>
        </w:rPr>
        <w:t>と関心</w:t>
      </w:r>
      <w:r w:rsidR="00AF7B84" w:rsidRPr="006D2093">
        <w:rPr>
          <w:rFonts w:hint="eastAsia"/>
        </w:rPr>
        <w:t>を深め、</w:t>
      </w:r>
      <w:r w:rsidR="004222E3" w:rsidRPr="006D2093">
        <w:rPr>
          <w:rFonts w:hint="eastAsia"/>
        </w:rPr>
        <w:t>女性が抱える困難な問題の発生予防や、支援対象者への円滑な支援、</w:t>
      </w:r>
      <w:r w:rsidR="00F47ED6">
        <w:rPr>
          <w:rFonts w:hint="eastAsia"/>
        </w:rPr>
        <w:t>２</w:t>
      </w:r>
      <w:r w:rsidR="004222E3" w:rsidRPr="006D2093">
        <w:rPr>
          <w:rFonts w:hint="eastAsia"/>
        </w:rPr>
        <w:t>次被害の予防、</w:t>
      </w:r>
      <w:r w:rsidR="001C5B3A" w:rsidRPr="00DA349C">
        <w:rPr>
          <w:rFonts w:hint="eastAsia"/>
        </w:rPr>
        <w:t>被害</w:t>
      </w:r>
      <w:r w:rsidR="00DA349C" w:rsidRPr="00DA349C">
        <w:rPr>
          <w:rFonts w:hint="eastAsia"/>
        </w:rPr>
        <w:t>や</w:t>
      </w:r>
      <w:r w:rsidR="006F6B2A" w:rsidRPr="00DA349C">
        <w:rPr>
          <w:rFonts w:hint="eastAsia"/>
        </w:rPr>
        <w:t>加害</w:t>
      </w:r>
      <w:r w:rsidR="004222E3" w:rsidRPr="00DA349C">
        <w:rPr>
          <w:rFonts w:hint="eastAsia"/>
        </w:rPr>
        <w:t>を</w:t>
      </w:r>
      <w:r w:rsidR="001C5B3A" w:rsidRPr="006D2093">
        <w:rPr>
          <w:rFonts w:hint="eastAsia"/>
        </w:rPr>
        <w:t>生み出さない</w:t>
      </w:r>
      <w:r w:rsidR="004222E3" w:rsidRPr="006D2093">
        <w:rPr>
          <w:rFonts w:hint="eastAsia"/>
        </w:rPr>
        <w:t>社会づくりを推進できるよう、</w:t>
      </w:r>
      <w:r w:rsidRPr="006D2093">
        <w:rPr>
          <w:rFonts w:hint="eastAsia"/>
        </w:rPr>
        <w:t>市民に対する教育・啓発、広報</w:t>
      </w:r>
      <w:r w:rsidR="00E07D5F" w:rsidRPr="006D2093">
        <w:rPr>
          <w:rFonts w:hint="eastAsia"/>
        </w:rPr>
        <w:t>等</w:t>
      </w:r>
      <w:r w:rsidRPr="006D2093">
        <w:rPr>
          <w:rFonts w:hint="eastAsia"/>
        </w:rPr>
        <w:t>に努め</w:t>
      </w:r>
      <w:r w:rsidR="004633EA" w:rsidRPr="006D2093">
        <w:rPr>
          <w:rFonts w:hint="eastAsia"/>
        </w:rPr>
        <w:t>ます</w:t>
      </w:r>
      <w:r w:rsidRPr="006D2093">
        <w:rPr>
          <w:rFonts w:hint="eastAsia"/>
        </w:rPr>
        <w:t>。</w:t>
      </w:r>
    </w:p>
    <w:p w14:paraId="45F1820E" w14:textId="2D778036" w:rsidR="00372BD1" w:rsidRPr="006D2093" w:rsidRDefault="00A93C34" w:rsidP="006F6B2A">
      <w:pPr>
        <w:pStyle w:val="a5"/>
        <w:numPr>
          <w:ilvl w:val="0"/>
          <w:numId w:val="0"/>
        </w:numPr>
        <w:ind w:leftChars="115" w:left="565" w:hangingChars="142" w:hanging="312"/>
      </w:pPr>
      <w:r w:rsidRPr="006D2093">
        <w:rPr>
          <w:rFonts w:hint="eastAsia"/>
        </w:rPr>
        <w:t>【</w:t>
      </w:r>
      <w:r w:rsidR="00465860" w:rsidRPr="006D2093">
        <w:rPr>
          <w:rFonts w:hint="eastAsia"/>
        </w:rPr>
        <w:t>想定する取組み</w:t>
      </w:r>
      <w:r w:rsidRPr="006D2093">
        <w:rPr>
          <w:rFonts w:hint="eastAsia"/>
        </w:rPr>
        <w:t>】</w:t>
      </w:r>
    </w:p>
    <w:p w14:paraId="7EC60FB9" w14:textId="79C77151" w:rsidR="00A93C34" w:rsidRPr="006D2093" w:rsidRDefault="00A93C34" w:rsidP="00BD4903">
      <w:pPr>
        <w:pStyle w:val="a5"/>
        <w:numPr>
          <w:ilvl w:val="0"/>
          <w:numId w:val="0"/>
        </w:numPr>
        <w:ind w:leftChars="100" w:left="220" w:firstLineChars="150" w:firstLine="330"/>
        <w:rPr>
          <w:b w:val="0"/>
        </w:rPr>
      </w:pPr>
      <w:r w:rsidRPr="006D2093">
        <w:rPr>
          <w:rFonts w:hint="eastAsia"/>
        </w:rPr>
        <w:t>◆広く一般市民に向けた情報発信</w:t>
      </w:r>
    </w:p>
    <w:p w14:paraId="202C407F" w14:textId="7DCDA84B" w:rsidR="000A02A3" w:rsidRPr="006D2093" w:rsidRDefault="00E12FEB" w:rsidP="0069099A">
      <w:pPr>
        <w:ind w:leftChars="149" w:left="328" w:firstLineChars="300" w:firstLine="660"/>
      </w:pPr>
      <w:r w:rsidRPr="006D2093">
        <w:t>DV</w:t>
      </w:r>
      <w:r w:rsidRPr="006D2093">
        <w:rPr>
          <w:rFonts w:hint="eastAsia"/>
        </w:rPr>
        <w:t>防止</w:t>
      </w:r>
      <w:r w:rsidR="003E64CF" w:rsidRPr="006D2093">
        <w:rPr>
          <w:rFonts w:hint="eastAsia"/>
        </w:rPr>
        <w:t>月間</w:t>
      </w:r>
      <w:r w:rsidRPr="006D2093">
        <w:rPr>
          <w:rFonts w:hint="eastAsia"/>
        </w:rPr>
        <w:t>や本市イベント</w:t>
      </w:r>
      <w:r w:rsidR="00E07D5F" w:rsidRPr="006D2093">
        <w:rPr>
          <w:rFonts w:hint="eastAsia"/>
        </w:rPr>
        <w:t>等</w:t>
      </w:r>
      <w:r w:rsidR="002C0748" w:rsidRPr="006D2093">
        <w:rPr>
          <w:rFonts w:hint="eastAsia"/>
        </w:rPr>
        <w:t>、</w:t>
      </w:r>
      <w:r w:rsidRPr="006D2093">
        <w:rPr>
          <w:rFonts w:hint="eastAsia"/>
        </w:rPr>
        <w:t>様々な機会をとらえ、</w:t>
      </w:r>
      <w:r w:rsidR="000A02A3" w:rsidRPr="006D2093">
        <w:rPr>
          <w:rFonts w:hint="eastAsia"/>
        </w:rPr>
        <w:t>困難な問題を抱える女性への理解</w:t>
      </w:r>
    </w:p>
    <w:p w14:paraId="48D521BD" w14:textId="77777777" w:rsidR="00D63592" w:rsidRPr="006D2093" w:rsidRDefault="000A02A3" w:rsidP="00D63592">
      <w:pPr>
        <w:ind w:leftChars="149" w:left="328" w:firstLineChars="300" w:firstLine="660"/>
      </w:pPr>
      <w:r w:rsidRPr="006D2093">
        <w:rPr>
          <w:rFonts w:hint="eastAsia"/>
        </w:rPr>
        <w:t>を促進</w:t>
      </w:r>
      <w:r w:rsidR="00D63592" w:rsidRPr="006D2093">
        <w:rPr>
          <w:rFonts w:hint="eastAsia"/>
        </w:rPr>
        <w:t>する</w:t>
      </w:r>
      <w:r w:rsidRPr="006D2093">
        <w:rPr>
          <w:rFonts w:hint="eastAsia"/>
        </w:rPr>
        <w:t>とともに、</w:t>
      </w:r>
      <w:r w:rsidR="00B2513D" w:rsidRPr="006D2093">
        <w:rPr>
          <w:rFonts w:hint="eastAsia"/>
        </w:rPr>
        <w:t>女性が抱える困難な問題</w:t>
      </w:r>
      <w:r w:rsidR="00520220" w:rsidRPr="006D2093">
        <w:rPr>
          <w:rFonts w:hint="eastAsia"/>
        </w:rPr>
        <w:t>に関し</w:t>
      </w:r>
      <w:r w:rsidR="00344343" w:rsidRPr="006D2093">
        <w:rPr>
          <w:rFonts w:hint="eastAsia"/>
        </w:rPr>
        <w:t>、</w:t>
      </w:r>
      <w:r w:rsidR="00520220" w:rsidRPr="006D2093">
        <w:rPr>
          <w:rFonts w:hint="eastAsia"/>
        </w:rPr>
        <w:t>誰に</w:t>
      </w:r>
      <w:r w:rsidR="00593C16" w:rsidRPr="006D2093">
        <w:rPr>
          <w:rFonts w:hint="eastAsia"/>
        </w:rPr>
        <w:t>で</w:t>
      </w:r>
      <w:r w:rsidR="00520220" w:rsidRPr="006D2093">
        <w:rPr>
          <w:rFonts w:hint="eastAsia"/>
        </w:rPr>
        <w:t>も起こりうる身近な</w:t>
      </w:r>
      <w:r w:rsidR="00B2513D" w:rsidRPr="006D2093">
        <w:rPr>
          <w:rFonts w:hint="eastAsia"/>
        </w:rPr>
        <w:t>もの</w:t>
      </w:r>
    </w:p>
    <w:p w14:paraId="6A5E2319" w14:textId="4391294B" w:rsidR="00E65F2D" w:rsidRPr="00F55D71" w:rsidRDefault="00520220" w:rsidP="00074986">
      <w:pPr>
        <w:ind w:leftChars="449" w:left="988" w:firstLineChars="0" w:firstLine="0"/>
      </w:pPr>
      <w:r w:rsidRPr="006D2093">
        <w:rPr>
          <w:rFonts w:hint="eastAsia"/>
        </w:rPr>
        <w:t>であると理解すること</w:t>
      </w:r>
      <w:r w:rsidRPr="00DA349C">
        <w:rPr>
          <w:rFonts w:hint="eastAsia"/>
        </w:rPr>
        <w:t>で</w:t>
      </w:r>
      <w:r w:rsidR="00655C2C" w:rsidRPr="00DA349C">
        <w:rPr>
          <w:rFonts w:hint="eastAsia"/>
        </w:rPr>
        <w:t>被害</w:t>
      </w:r>
      <w:r w:rsidR="00DA349C" w:rsidRPr="00DA349C">
        <w:rPr>
          <w:rFonts w:hint="eastAsia"/>
        </w:rPr>
        <w:t>や</w:t>
      </w:r>
      <w:r w:rsidR="00655C2C" w:rsidRPr="00DA349C">
        <w:rPr>
          <w:rFonts w:hint="eastAsia"/>
        </w:rPr>
        <w:t>加害</w:t>
      </w:r>
      <w:r w:rsidR="00077EF7" w:rsidRPr="00DA349C">
        <w:rPr>
          <w:rFonts w:hint="eastAsia"/>
        </w:rPr>
        <w:t>を生み</w:t>
      </w:r>
      <w:r w:rsidR="00077EF7" w:rsidRPr="006D2093">
        <w:rPr>
          <w:rFonts w:hint="eastAsia"/>
        </w:rPr>
        <w:t>出さないよう、</w:t>
      </w:r>
      <w:r w:rsidR="00AE20F8" w:rsidRPr="006D2093">
        <w:rPr>
          <w:rFonts w:hint="eastAsia"/>
        </w:rPr>
        <w:t>啓</w:t>
      </w:r>
      <w:r w:rsidR="00AE20F8" w:rsidRPr="00F55D71">
        <w:rPr>
          <w:rFonts w:hint="eastAsia"/>
        </w:rPr>
        <w:t>発</w:t>
      </w:r>
      <w:r w:rsidR="004E719B" w:rsidRPr="002335F3">
        <w:rPr>
          <w:rFonts w:hint="eastAsia"/>
        </w:rPr>
        <w:t>方法や</w:t>
      </w:r>
      <w:r w:rsidR="00BD4903" w:rsidRPr="002335F3">
        <w:rPr>
          <w:rFonts w:hint="eastAsia"/>
        </w:rPr>
        <w:t>内容を工夫</w:t>
      </w:r>
      <w:r w:rsidR="00344343">
        <w:rPr>
          <w:rFonts w:hint="eastAsia"/>
        </w:rPr>
        <w:t>し</w:t>
      </w:r>
      <w:r w:rsidR="00FE5F11" w:rsidRPr="002335F3">
        <w:rPr>
          <w:rFonts w:hint="eastAsia"/>
        </w:rPr>
        <w:t>て</w:t>
      </w:r>
      <w:r w:rsidR="004E719B" w:rsidRPr="002335F3">
        <w:rPr>
          <w:rFonts w:hint="eastAsia"/>
        </w:rPr>
        <w:t>効果的</w:t>
      </w:r>
      <w:r w:rsidR="002F7D07" w:rsidRPr="002335F3">
        <w:rPr>
          <w:rFonts w:hint="eastAsia"/>
        </w:rPr>
        <w:t>な</w:t>
      </w:r>
      <w:r w:rsidR="00AE20F8" w:rsidRPr="002335F3">
        <w:rPr>
          <w:rFonts w:hint="eastAsia"/>
        </w:rPr>
        <w:t>情報発信</w:t>
      </w:r>
      <w:r w:rsidR="002F7D07" w:rsidRPr="002335F3">
        <w:rPr>
          <w:rFonts w:hint="eastAsia"/>
        </w:rPr>
        <w:t>に</w:t>
      </w:r>
      <w:r w:rsidR="00A20F42" w:rsidRPr="002335F3">
        <w:rPr>
          <w:rFonts w:hint="eastAsia"/>
        </w:rPr>
        <w:t>努め</w:t>
      </w:r>
      <w:r w:rsidR="00FE5F11" w:rsidRPr="002335F3">
        <w:rPr>
          <w:rFonts w:hint="eastAsia"/>
        </w:rPr>
        <w:t>ます</w:t>
      </w:r>
      <w:r w:rsidR="00BD4903" w:rsidRPr="002335F3">
        <w:rPr>
          <w:rFonts w:hint="eastAsia"/>
        </w:rPr>
        <w:t>。</w:t>
      </w:r>
    </w:p>
    <w:p w14:paraId="5A108830" w14:textId="77777777" w:rsidR="003470B4" w:rsidRPr="002335F3" w:rsidRDefault="00A93C34" w:rsidP="003470B4">
      <w:pPr>
        <w:ind w:leftChars="250" w:left="770" w:hangingChars="100" w:hanging="220"/>
        <w:rPr>
          <w:rFonts w:ascii="メイリオ" w:hAnsi="メイリオ"/>
          <w:b/>
          <w:bCs/>
        </w:rPr>
      </w:pPr>
      <w:r w:rsidRPr="002335F3">
        <w:rPr>
          <w:rFonts w:ascii="メイリオ" w:hAnsi="メイリオ" w:cs="ＭＳ 明朝" w:hint="eastAsia"/>
          <w:b/>
          <w:bCs/>
        </w:rPr>
        <w:t>◆若年層へ向けた</w:t>
      </w:r>
      <w:r w:rsidR="00C22FB2" w:rsidRPr="002335F3">
        <w:rPr>
          <w:rFonts w:ascii="メイリオ" w:hAnsi="メイリオ" w:cs="ＭＳ 明朝" w:hint="eastAsia"/>
          <w:b/>
          <w:bCs/>
        </w:rPr>
        <w:t>啓発</w:t>
      </w:r>
    </w:p>
    <w:p w14:paraId="7F2B8246" w14:textId="7E0F1C48" w:rsidR="00372BD1" w:rsidRPr="002335F3" w:rsidRDefault="003470B4" w:rsidP="003470B4">
      <w:pPr>
        <w:ind w:leftChars="350" w:left="770" w:firstLineChars="0" w:firstLine="0"/>
        <w:rPr>
          <w:rFonts w:ascii="メイリオ" w:hAnsi="メイリオ"/>
          <w:b/>
          <w:bCs/>
        </w:rPr>
      </w:pPr>
      <w:r w:rsidRPr="002335F3">
        <w:rPr>
          <w:rFonts w:hint="eastAsia"/>
        </w:rPr>
        <w:t>・</w:t>
      </w:r>
      <w:r w:rsidR="00BD4903" w:rsidRPr="002335F3">
        <w:rPr>
          <w:rFonts w:hint="eastAsia"/>
        </w:rPr>
        <w:t>学校</w:t>
      </w:r>
      <w:r w:rsidR="00E07D5F" w:rsidRPr="002335F3">
        <w:rPr>
          <w:rFonts w:hint="eastAsia"/>
        </w:rPr>
        <w:t>等</w:t>
      </w:r>
      <w:r w:rsidR="00BD4903" w:rsidRPr="002335F3">
        <w:rPr>
          <w:rFonts w:hint="eastAsia"/>
        </w:rPr>
        <w:t>と連携して、若者層に対し、性教育や</w:t>
      </w:r>
      <w:r w:rsidR="00BD4903" w:rsidRPr="002335F3">
        <w:rPr>
          <w:rFonts w:hint="eastAsia"/>
        </w:rPr>
        <w:t>DV</w:t>
      </w:r>
      <w:r w:rsidR="00BD4903" w:rsidRPr="002335F3">
        <w:rPr>
          <w:rFonts w:hint="eastAsia"/>
        </w:rPr>
        <w:t>防止のための</w:t>
      </w:r>
      <w:r w:rsidR="004E719B" w:rsidRPr="002335F3">
        <w:rPr>
          <w:rFonts w:hint="eastAsia"/>
        </w:rPr>
        <w:t>啓発</w:t>
      </w:r>
      <w:r w:rsidR="00BD4903" w:rsidRPr="002335F3">
        <w:rPr>
          <w:rFonts w:hint="eastAsia"/>
        </w:rPr>
        <w:t>を</w:t>
      </w:r>
      <w:r w:rsidR="00F50A78" w:rsidRPr="002335F3">
        <w:rPr>
          <w:rFonts w:hint="eastAsia"/>
        </w:rPr>
        <w:t>実施します</w:t>
      </w:r>
      <w:r w:rsidR="00BD4903" w:rsidRPr="002335F3">
        <w:rPr>
          <w:rFonts w:hint="eastAsia"/>
        </w:rPr>
        <w:t>。</w:t>
      </w:r>
    </w:p>
    <w:p w14:paraId="4DEB1A25" w14:textId="3A5E28E4" w:rsidR="000B7602" w:rsidRPr="006D2093" w:rsidRDefault="003470B4" w:rsidP="00FD101A">
      <w:pPr>
        <w:ind w:leftChars="350" w:left="992" w:hangingChars="101" w:hanging="222"/>
      </w:pPr>
      <w:r w:rsidRPr="002335F3">
        <w:rPr>
          <w:rFonts w:hint="eastAsia"/>
        </w:rPr>
        <w:t>・</w:t>
      </w:r>
      <w:r w:rsidR="00BD4903" w:rsidRPr="002335F3">
        <w:rPr>
          <w:rFonts w:hint="eastAsia"/>
        </w:rPr>
        <w:t>幅広い対象</w:t>
      </w:r>
      <w:r w:rsidR="00BD4903" w:rsidRPr="006D2093">
        <w:rPr>
          <w:rFonts w:hint="eastAsia"/>
        </w:rPr>
        <w:t>に情報が届くように、</w:t>
      </w:r>
      <w:r w:rsidR="00BD4903" w:rsidRPr="006D2093">
        <w:rPr>
          <w:rFonts w:hint="eastAsia"/>
        </w:rPr>
        <w:t>YouTube</w:t>
      </w:r>
      <w:r w:rsidR="00E07D5F" w:rsidRPr="006D2093">
        <w:rPr>
          <w:rFonts w:hint="eastAsia"/>
        </w:rPr>
        <w:t>等</w:t>
      </w:r>
      <w:r w:rsidR="00BD4903" w:rsidRPr="006D2093">
        <w:rPr>
          <w:rFonts w:hint="eastAsia"/>
        </w:rPr>
        <w:t>の動画やデジタルサイネージ、Ｓ</w:t>
      </w:r>
      <w:r w:rsidR="008E4275" w:rsidRPr="006D2093">
        <w:rPr>
          <w:rFonts w:hint="eastAsia"/>
        </w:rPr>
        <w:t>N</w:t>
      </w:r>
      <w:r w:rsidR="00BD4903" w:rsidRPr="006D2093">
        <w:rPr>
          <w:rFonts w:hint="eastAsia"/>
        </w:rPr>
        <w:t>Ｓの活用</w:t>
      </w:r>
      <w:r w:rsidR="00E07D5F" w:rsidRPr="006D2093">
        <w:rPr>
          <w:rFonts w:hint="eastAsia"/>
        </w:rPr>
        <w:t>等</w:t>
      </w:r>
      <w:r w:rsidR="002C0748" w:rsidRPr="006D2093">
        <w:rPr>
          <w:rFonts w:hint="eastAsia"/>
        </w:rPr>
        <w:t>、</w:t>
      </w:r>
      <w:r w:rsidR="00BD4903" w:rsidRPr="006D2093">
        <w:rPr>
          <w:rFonts w:hint="eastAsia"/>
        </w:rPr>
        <w:t>多様なツールを活用し、効果的</w:t>
      </w:r>
      <w:r w:rsidR="00FD101A" w:rsidRPr="006D2093">
        <w:rPr>
          <w:rFonts w:hint="eastAsia"/>
        </w:rPr>
        <w:t>な</w:t>
      </w:r>
      <w:r w:rsidR="00BD4903" w:rsidRPr="006D2093">
        <w:rPr>
          <w:rFonts w:hint="eastAsia"/>
        </w:rPr>
        <w:t>周知啓発</w:t>
      </w:r>
      <w:r w:rsidR="00FD101A" w:rsidRPr="006D2093">
        <w:rPr>
          <w:rFonts w:hint="eastAsia"/>
        </w:rPr>
        <w:t>に努めます</w:t>
      </w:r>
      <w:r w:rsidR="00BD4903" w:rsidRPr="006D2093">
        <w:rPr>
          <w:rFonts w:hint="eastAsia"/>
        </w:rPr>
        <w:t>。</w:t>
      </w:r>
    </w:p>
    <w:p w14:paraId="64DA598C" w14:textId="46ACC3C7" w:rsidR="00372BD1" w:rsidRPr="006D2093" w:rsidRDefault="00A93C34" w:rsidP="00DA2D6B">
      <w:pPr>
        <w:ind w:leftChars="250" w:left="770" w:hangingChars="100" w:hanging="220"/>
        <w:rPr>
          <w:b/>
          <w:bCs/>
        </w:rPr>
      </w:pPr>
      <w:r w:rsidRPr="006D2093">
        <w:rPr>
          <w:rFonts w:hint="eastAsia"/>
          <w:b/>
          <w:bCs/>
        </w:rPr>
        <w:t>◆</w:t>
      </w:r>
      <w:r w:rsidR="00372BD1" w:rsidRPr="006D2093">
        <w:rPr>
          <w:rFonts w:hint="eastAsia"/>
          <w:b/>
          <w:bCs/>
        </w:rPr>
        <w:t>情報の一元化によるわかりやすい情報発信</w:t>
      </w:r>
    </w:p>
    <w:p w14:paraId="54AB5336" w14:textId="1818D1C8" w:rsidR="00CE669D" w:rsidRPr="009813C1" w:rsidRDefault="000804EF" w:rsidP="0069099A">
      <w:pPr>
        <w:ind w:leftChars="450" w:left="990" w:firstLineChars="0" w:firstLine="0"/>
      </w:pPr>
      <w:r w:rsidRPr="006D2093">
        <w:rPr>
          <w:rFonts w:hint="eastAsia"/>
        </w:rPr>
        <w:t>行政</w:t>
      </w:r>
      <w:r w:rsidR="008453C7" w:rsidRPr="006D2093">
        <w:rPr>
          <w:rFonts w:hint="eastAsia"/>
        </w:rPr>
        <w:t>や</w:t>
      </w:r>
      <w:r w:rsidRPr="006D2093">
        <w:rPr>
          <w:rFonts w:hint="eastAsia"/>
        </w:rPr>
        <w:t>民間支援団体</w:t>
      </w:r>
      <w:r w:rsidR="008453C7" w:rsidRPr="006D2093">
        <w:rPr>
          <w:rFonts w:hint="eastAsia"/>
        </w:rPr>
        <w:t>等</w:t>
      </w:r>
      <w:r w:rsidRPr="006D2093">
        <w:rPr>
          <w:rFonts w:hint="eastAsia"/>
        </w:rPr>
        <w:t>の相談窓口や支援に関する情報をわかりやすくまとめたワンストップの情報発信</w:t>
      </w:r>
      <w:r w:rsidR="00E07D5F" w:rsidRPr="006D2093">
        <w:rPr>
          <w:rFonts w:hint="eastAsia"/>
        </w:rPr>
        <w:t>等</w:t>
      </w:r>
      <w:r w:rsidRPr="006D2093">
        <w:rPr>
          <w:rFonts w:hint="eastAsia"/>
        </w:rPr>
        <w:t>、</w:t>
      </w:r>
      <w:r w:rsidR="00072A9A" w:rsidRPr="006D2093">
        <w:rPr>
          <w:rFonts w:hint="eastAsia"/>
        </w:rPr>
        <w:t>困難な</w:t>
      </w:r>
      <w:r w:rsidR="00072A9A" w:rsidRPr="009813C1">
        <w:rPr>
          <w:rFonts w:hint="eastAsia"/>
        </w:rPr>
        <w:t>問題を抱える女性</w:t>
      </w:r>
      <w:r w:rsidRPr="009813C1">
        <w:rPr>
          <w:rFonts w:hint="eastAsia"/>
        </w:rPr>
        <w:t>が必要な情報に容易につながることができる環境を整備します。</w:t>
      </w:r>
    </w:p>
    <w:p w14:paraId="4DCACCE0" w14:textId="302180A2" w:rsidR="000F5B3E" w:rsidRPr="009813C1" w:rsidRDefault="00A93C34" w:rsidP="00372BD1">
      <w:pPr>
        <w:rPr>
          <w:b/>
          <w:bCs/>
        </w:rPr>
      </w:pPr>
      <w:r w:rsidRPr="009813C1">
        <w:rPr>
          <w:rFonts w:hint="eastAsia"/>
          <w:b/>
          <w:bCs/>
        </w:rPr>
        <w:lastRenderedPageBreak/>
        <w:t>◆</w:t>
      </w:r>
      <w:r w:rsidR="00372BD1" w:rsidRPr="009813C1">
        <w:rPr>
          <w:rFonts w:hint="eastAsia"/>
          <w:b/>
          <w:bCs/>
        </w:rPr>
        <w:t>加害者に着目した取組</w:t>
      </w:r>
      <w:r w:rsidR="00EC7CFE">
        <w:rPr>
          <w:rFonts w:hint="eastAsia"/>
          <w:b/>
          <w:bCs/>
        </w:rPr>
        <w:t>み</w:t>
      </w:r>
      <w:r w:rsidR="00372BD1" w:rsidRPr="009813C1">
        <w:rPr>
          <w:rFonts w:hint="eastAsia"/>
          <w:b/>
          <w:bCs/>
        </w:rPr>
        <w:t>の検討</w:t>
      </w:r>
    </w:p>
    <w:p w14:paraId="5E25920F" w14:textId="0B34AEB7" w:rsidR="00D611FA" w:rsidRPr="003733EB" w:rsidRDefault="00881841" w:rsidP="0069099A">
      <w:pPr>
        <w:ind w:leftChars="450" w:left="992" w:hangingChars="1" w:hanging="2"/>
      </w:pPr>
      <w:r w:rsidRPr="003733EB">
        <w:rPr>
          <w:rFonts w:hint="eastAsia"/>
        </w:rPr>
        <w:t>国において、加害者プログラム</w:t>
      </w:r>
      <w:r w:rsidR="00E5542E" w:rsidRPr="003733EB">
        <w:rPr>
          <w:rFonts w:hint="eastAsia"/>
          <w:vertAlign w:val="superscript"/>
        </w:rPr>
        <w:t>※</w:t>
      </w:r>
      <w:r w:rsidRPr="003733EB">
        <w:rPr>
          <w:rFonts w:hint="eastAsia"/>
        </w:rPr>
        <w:t>は、被害者支援のための加害者対応の一つの手段として更なる普及を図るため、実施体制や受講の</w:t>
      </w:r>
      <w:r w:rsidR="008E4275" w:rsidRPr="003733EB">
        <w:rPr>
          <w:rFonts w:hint="eastAsia"/>
        </w:rPr>
        <w:t>あ</w:t>
      </w:r>
      <w:r w:rsidRPr="003733EB">
        <w:rPr>
          <w:rFonts w:hint="eastAsia"/>
        </w:rPr>
        <w:t>り方</w:t>
      </w:r>
      <w:r w:rsidR="00E07D5F" w:rsidRPr="003733EB">
        <w:rPr>
          <w:rFonts w:hint="eastAsia"/>
        </w:rPr>
        <w:t>等</w:t>
      </w:r>
      <w:r w:rsidRPr="003733EB">
        <w:rPr>
          <w:rFonts w:hint="eastAsia"/>
        </w:rPr>
        <w:t>も含め、引き続き検討を行う必要があるとされています。本市においても、国の動向を注視しつつ、加害者プログラムを開催する</w:t>
      </w:r>
      <w:r w:rsidR="00E07D5F" w:rsidRPr="003733EB">
        <w:rPr>
          <w:rFonts w:hint="eastAsia"/>
        </w:rPr>
        <w:t>等</w:t>
      </w:r>
      <w:r w:rsidRPr="003733EB">
        <w:rPr>
          <w:rFonts w:hint="eastAsia"/>
        </w:rPr>
        <w:t>、加害者自身の</w:t>
      </w:r>
      <w:r w:rsidR="009E42EE">
        <w:rPr>
          <w:rFonts w:hint="eastAsia"/>
        </w:rPr>
        <w:t>責</w:t>
      </w:r>
      <w:r w:rsidRPr="003733EB">
        <w:rPr>
          <w:rFonts w:hint="eastAsia"/>
        </w:rPr>
        <w:t>任の自覚により</w:t>
      </w:r>
      <w:r w:rsidR="00DE76A6" w:rsidRPr="003733EB">
        <w:rPr>
          <w:rFonts w:hint="eastAsia"/>
        </w:rPr>
        <w:t>、</w:t>
      </w:r>
      <w:r w:rsidRPr="003733EB">
        <w:rPr>
          <w:rFonts w:hint="eastAsia"/>
        </w:rPr>
        <w:t>暴力の再発を防ぐための取組みを検討し、暴力</w:t>
      </w:r>
      <w:r w:rsidR="005B2D9D" w:rsidRPr="003733EB">
        <w:rPr>
          <w:rFonts w:hint="eastAsia"/>
        </w:rPr>
        <w:t>の</w:t>
      </w:r>
      <w:r w:rsidRPr="003733EB">
        <w:rPr>
          <w:rFonts w:hint="eastAsia"/>
        </w:rPr>
        <w:t>ないパートナーシップの実現を</w:t>
      </w:r>
      <w:r w:rsidR="001C1419" w:rsidRPr="003733EB">
        <w:rPr>
          <w:rFonts w:hint="eastAsia"/>
        </w:rPr>
        <w:t>めざ</w:t>
      </w:r>
      <w:r w:rsidRPr="003733EB">
        <w:rPr>
          <w:rFonts w:hint="eastAsia"/>
        </w:rPr>
        <w:t>します。</w:t>
      </w:r>
    </w:p>
    <w:p w14:paraId="0293C0B0" w14:textId="77777777" w:rsidR="006F6B2A" w:rsidRPr="003733EB" w:rsidRDefault="00E5542E" w:rsidP="00FD101A">
      <w:pPr>
        <w:ind w:leftChars="350" w:left="992" w:hangingChars="101" w:hanging="222"/>
      </w:pPr>
      <w:r w:rsidRPr="003733EB">
        <w:rPr>
          <w:rFonts w:hint="eastAsia"/>
        </w:rPr>
        <w:t xml:space="preserve">　　※</w:t>
      </w:r>
      <w:r w:rsidR="007D7351" w:rsidRPr="003733EB">
        <w:rPr>
          <w:rFonts w:hint="eastAsia"/>
        </w:rPr>
        <w:t>加害者プログラム</w:t>
      </w:r>
    </w:p>
    <w:p w14:paraId="63891ACF" w14:textId="2E6010AF" w:rsidR="00DE76A6" w:rsidRPr="003733EB" w:rsidRDefault="006F6B2A" w:rsidP="006F6B2A">
      <w:pPr>
        <w:ind w:leftChars="350" w:left="992" w:hangingChars="101" w:hanging="222"/>
      </w:pPr>
      <w:r w:rsidRPr="003733EB">
        <w:rPr>
          <w:rFonts w:hint="eastAsia"/>
        </w:rPr>
        <w:t xml:space="preserve">　　　</w:t>
      </w:r>
      <w:r w:rsidR="007D7351" w:rsidRPr="003733EB">
        <w:rPr>
          <w:rFonts w:hint="eastAsia"/>
        </w:rPr>
        <w:t>…</w:t>
      </w:r>
      <w:r w:rsidR="00E5542E" w:rsidRPr="003733EB">
        <w:rPr>
          <w:rFonts w:hint="eastAsia"/>
        </w:rPr>
        <w:t>被害者支援の一環として、加害者に働きかけることで加害者に自らの暴力の責任</w:t>
      </w:r>
    </w:p>
    <w:p w14:paraId="5A7234F2" w14:textId="77777777" w:rsidR="00DE76A6" w:rsidRPr="003733EB" w:rsidRDefault="00E5542E" w:rsidP="00DE76A6">
      <w:pPr>
        <w:ind w:leftChars="450" w:left="990" w:firstLineChars="300" w:firstLine="660"/>
      </w:pPr>
      <w:r w:rsidRPr="003733EB">
        <w:rPr>
          <w:rFonts w:hint="eastAsia"/>
        </w:rPr>
        <w:t>を自覚させるプログラム（内閣府　男女共同参画局「配偶者暴力加害者プログラ</w:t>
      </w:r>
    </w:p>
    <w:p w14:paraId="7A202466" w14:textId="6A660D5D" w:rsidR="00E5542E" w:rsidRPr="003733EB" w:rsidRDefault="00E5542E" w:rsidP="00DE76A6">
      <w:pPr>
        <w:ind w:leftChars="450" w:left="990" w:firstLineChars="300" w:firstLine="660"/>
      </w:pPr>
      <w:r w:rsidRPr="003733EB">
        <w:rPr>
          <w:rFonts w:hint="eastAsia"/>
        </w:rPr>
        <w:t>ム実施のための留意事項」より）</w:t>
      </w:r>
    </w:p>
    <w:p w14:paraId="5D8C8C03" w14:textId="77777777" w:rsidR="00DF7DEA" w:rsidRDefault="00DF7DEA" w:rsidP="00FD101A">
      <w:pPr>
        <w:ind w:leftChars="350" w:left="992" w:hangingChars="101" w:hanging="222"/>
      </w:pPr>
    </w:p>
    <w:p w14:paraId="743198DC" w14:textId="50052C52" w:rsidR="002549FA" w:rsidRPr="009813C1" w:rsidRDefault="002549FA" w:rsidP="00AE79A6">
      <w:pPr>
        <w:pStyle w:val="aff1"/>
        <w:numPr>
          <w:ilvl w:val="0"/>
          <w:numId w:val="29"/>
        </w:numPr>
        <w:ind w:leftChars="0"/>
      </w:pPr>
      <w:r w:rsidRPr="009813C1">
        <w:tab/>
      </w:r>
      <w:r w:rsidR="00372BD1" w:rsidRPr="009813C1">
        <w:rPr>
          <w:rFonts w:hint="eastAsia"/>
        </w:rPr>
        <w:t>調査研究・人材育成</w:t>
      </w:r>
    </w:p>
    <w:p w14:paraId="35509D2B" w14:textId="1DA0D010" w:rsidR="00C17E87" w:rsidRPr="009813C1" w:rsidRDefault="00FF5CB2" w:rsidP="00FD101A">
      <w:pPr>
        <w:ind w:leftChars="200" w:left="440"/>
      </w:pPr>
      <w:r w:rsidRPr="009813C1">
        <w:rPr>
          <w:rFonts w:hint="eastAsia"/>
        </w:rPr>
        <w:t>困難な問題を抱える女性</w:t>
      </w:r>
      <w:r w:rsidR="008C338B" w:rsidRPr="009813C1">
        <w:rPr>
          <w:rFonts w:hint="eastAsia"/>
        </w:rPr>
        <w:t>に対して</w:t>
      </w:r>
      <w:r w:rsidRPr="009813C1">
        <w:rPr>
          <w:rFonts w:hint="eastAsia"/>
        </w:rPr>
        <w:t>質</w:t>
      </w:r>
      <w:r w:rsidR="0098540C" w:rsidRPr="009813C1">
        <w:rPr>
          <w:rFonts w:hint="eastAsia"/>
        </w:rPr>
        <w:t>の</w:t>
      </w:r>
      <w:r w:rsidR="008C338B" w:rsidRPr="009813C1">
        <w:rPr>
          <w:rFonts w:hint="eastAsia"/>
        </w:rPr>
        <w:t>高い支援を提供できるよう</w:t>
      </w:r>
      <w:r w:rsidR="0098540C" w:rsidRPr="009813C1">
        <w:rPr>
          <w:rFonts w:hint="eastAsia"/>
        </w:rPr>
        <w:t>、</w:t>
      </w:r>
      <w:r w:rsidRPr="009813C1">
        <w:rPr>
          <w:rFonts w:hint="eastAsia"/>
        </w:rPr>
        <w:t>支援施策の先進事例</w:t>
      </w:r>
      <w:r w:rsidR="00E07D5F" w:rsidRPr="009813C1">
        <w:rPr>
          <w:rFonts w:hint="eastAsia"/>
        </w:rPr>
        <w:t>等</w:t>
      </w:r>
      <w:r w:rsidRPr="009813C1">
        <w:rPr>
          <w:rFonts w:hint="eastAsia"/>
        </w:rPr>
        <w:t>の継続した調査研究に努めます</w:t>
      </w:r>
      <w:r w:rsidR="00C17E87" w:rsidRPr="009813C1">
        <w:rPr>
          <w:rFonts w:hint="eastAsia"/>
        </w:rPr>
        <w:t>。</w:t>
      </w:r>
    </w:p>
    <w:p w14:paraId="39CEB1DC" w14:textId="55FC83BD" w:rsidR="00173118" w:rsidRPr="003733EB" w:rsidRDefault="00714A74" w:rsidP="00FD101A">
      <w:pPr>
        <w:ind w:leftChars="200" w:left="440"/>
      </w:pPr>
      <w:r w:rsidRPr="003733EB">
        <w:rPr>
          <w:rFonts w:hint="eastAsia"/>
        </w:rPr>
        <w:t>また、</w:t>
      </w:r>
      <w:r w:rsidR="004633EA" w:rsidRPr="003733EB">
        <w:rPr>
          <w:rFonts w:hint="eastAsia"/>
        </w:rPr>
        <w:t>困難な問題を抱える女性への支援</w:t>
      </w:r>
      <w:r w:rsidR="00FF5CB2" w:rsidRPr="003733EB">
        <w:rPr>
          <w:rFonts w:hint="eastAsia"/>
        </w:rPr>
        <w:t>を担う人材の育成や資質の向上を</w:t>
      </w:r>
      <w:r w:rsidR="003E64CF" w:rsidRPr="003733EB">
        <w:rPr>
          <w:rFonts w:hint="eastAsia"/>
        </w:rPr>
        <w:t>図るとともに</w:t>
      </w:r>
      <w:r w:rsidR="008C338B" w:rsidRPr="003733EB">
        <w:rPr>
          <w:rFonts w:hint="eastAsia"/>
        </w:rPr>
        <w:t>困難な問題を抱える女性への支援においては区役所をはじめ関連部署との連携が欠かせないことをふまえ、</w:t>
      </w:r>
      <w:r w:rsidR="003E64CF" w:rsidRPr="003733EB">
        <w:rPr>
          <w:rFonts w:hint="eastAsia"/>
        </w:rPr>
        <w:t>関係</w:t>
      </w:r>
      <w:r w:rsidR="008C338B" w:rsidRPr="003733EB">
        <w:rPr>
          <w:rFonts w:hint="eastAsia"/>
        </w:rPr>
        <w:t>部署間における丁寧な情報共有や理解の促進を図ります。</w:t>
      </w:r>
    </w:p>
    <w:p w14:paraId="53444638" w14:textId="11BE7FB3" w:rsidR="00714A74" w:rsidRPr="003733EB" w:rsidRDefault="00714A74" w:rsidP="006F6B2A">
      <w:pPr>
        <w:pStyle w:val="a5"/>
        <w:numPr>
          <w:ilvl w:val="0"/>
          <w:numId w:val="0"/>
        </w:numPr>
        <w:ind w:leftChars="115" w:left="565" w:hangingChars="142" w:hanging="312"/>
      </w:pPr>
      <w:r w:rsidRPr="003733EB">
        <w:rPr>
          <w:rFonts w:hint="eastAsia"/>
        </w:rPr>
        <w:t>【</w:t>
      </w:r>
      <w:r w:rsidR="00465860" w:rsidRPr="003733EB">
        <w:rPr>
          <w:rFonts w:hint="eastAsia"/>
        </w:rPr>
        <w:t>想定する取組み</w:t>
      </w:r>
      <w:r w:rsidRPr="003733EB">
        <w:rPr>
          <w:rFonts w:hint="eastAsia"/>
        </w:rPr>
        <w:t>】</w:t>
      </w:r>
    </w:p>
    <w:p w14:paraId="0B0F6739" w14:textId="0C8C6FE0" w:rsidR="00714A74" w:rsidRPr="003733EB" w:rsidRDefault="00714A74" w:rsidP="00FD101A">
      <w:pPr>
        <w:ind w:leftChars="200" w:left="440"/>
        <w:rPr>
          <w:b/>
          <w:bCs/>
        </w:rPr>
      </w:pPr>
      <w:r w:rsidRPr="003733EB">
        <w:rPr>
          <w:rFonts w:hint="eastAsia"/>
          <w:b/>
          <w:bCs/>
        </w:rPr>
        <w:t>◆</w:t>
      </w:r>
      <w:r w:rsidR="003E64CF" w:rsidRPr="003733EB">
        <w:rPr>
          <w:rFonts w:hint="eastAsia"/>
          <w:b/>
          <w:bCs/>
        </w:rPr>
        <w:t>継続した調査研究の実施</w:t>
      </w:r>
    </w:p>
    <w:p w14:paraId="2AB703BD" w14:textId="77777777" w:rsidR="0069099A" w:rsidRDefault="00A16AE2" w:rsidP="0069099A">
      <w:pPr>
        <w:ind w:leftChars="200" w:left="440" w:firstLineChars="300" w:firstLine="660"/>
        <w:rPr>
          <w:color w:val="000000" w:themeColor="text1"/>
        </w:rPr>
      </w:pPr>
      <w:r w:rsidRPr="006D2093">
        <w:rPr>
          <w:rFonts w:hint="eastAsia"/>
          <w:color w:val="000000" w:themeColor="text1"/>
        </w:rPr>
        <w:t>区役所、関係部署、関係機関、民間支援団体や支援者へのヒアリング</w:t>
      </w:r>
      <w:r w:rsidR="00E07D5F" w:rsidRPr="006D2093">
        <w:rPr>
          <w:rFonts w:hint="eastAsia"/>
          <w:color w:val="000000" w:themeColor="text1"/>
        </w:rPr>
        <w:t>等</w:t>
      </w:r>
      <w:r w:rsidR="00935200" w:rsidRPr="006D2093">
        <w:rPr>
          <w:rFonts w:hint="eastAsia"/>
          <w:color w:val="000000" w:themeColor="text1"/>
        </w:rPr>
        <w:t>により</w:t>
      </w:r>
      <w:r w:rsidR="009813C1" w:rsidRPr="006D2093">
        <w:rPr>
          <w:rFonts w:hint="eastAsia"/>
          <w:color w:val="000000" w:themeColor="text1"/>
        </w:rPr>
        <w:t>、常に</w:t>
      </w:r>
      <w:r w:rsidR="00072A9A" w:rsidRPr="006D2093">
        <w:rPr>
          <w:rFonts w:hint="eastAsia"/>
          <w:color w:val="000000" w:themeColor="text1"/>
        </w:rPr>
        <w:t>困</w:t>
      </w:r>
    </w:p>
    <w:p w14:paraId="0FF68325" w14:textId="77777777" w:rsidR="0069099A" w:rsidRDefault="00072A9A" w:rsidP="0069099A">
      <w:pPr>
        <w:ind w:leftChars="200" w:left="440" w:firstLineChars="300" w:firstLine="660"/>
        <w:rPr>
          <w:color w:val="000000" w:themeColor="text1"/>
        </w:rPr>
      </w:pPr>
      <w:r w:rsidRPr="006D2093">
        <w:rPr>
          <w:rFonts w:hint="eastAsia"/>
          <w:color w:val="000000" w:themeColor="text1"/>
        </w:rPr>
        <w:t>難な問題を抱える女性</w:t>
      </w:r>
      <w:r w:rsidR="00935200" w:rsidRPr="006D2093">
        <w:rPr>
          <w:rFonts w:hint="eastAsia"/>
          <w:color w:val="000000" w:themeColor="text1"/>
        </w:rPr>
        <w:t>の実態や民間支援団体</w:t>
      </w:r>
      <w:r w:rsidR="008453C7" w:rsidRPr="006D2093">
        <w:rPr>
          <w:rFonts w:hint="eastAsia"/>
          <w:color w:val="000000" w:themeColor="text1"/>
        </w:rPr>
        <w:t>等</w:t>
      </w:r>
      <w:r w:rsidR="00935200" w:rsidRPr="006D2093">
        <w:rPr>
          <w:rFonts w:hint="eastAsia"/>
          <w:color w:val="000000" w:themeColor="text1"/>
        </w:rPr>
        <w:t>の活動状況</w:t>
      </w:r>
      <w:r w:rsidR="00E07D5F" w:rsidRPr="006D2093">
        <w:rPr>
          <w:rFonts w:hint="eastAsia"/>
          <w:color w:val="000000" w:themeColor="text1"/>
        </w:rPr>
        <w:t>等</w:t>
      </w:r>
      <w:r w:rsidR="00935200" w:rsidRPr="006D2093">
        <w:rPr>
          <w:rFonts w:hint="eastAsia"/>
          <w:color w:val="000000" w:themeColor="text1"/>
        </w:rPr>
        <w:t>の把握に努め、効果的な</w:t>
      </w:r>
      <w:r w:rsidR="00226761" w:rsidRPr="006D2093">
        <w:rPr>
          <w:rFonts w:hint="eastAsia"/>
          <w:color w:val="000000" w:themeColor="text1"/>
        </w:rPr>
        <w:t>施</w:t>
      </w:r>
    </w:p>
    <w:p w14:paraId="30C35D31" w14:textId="7F11ECB1" w:rsidR="00A16AE2" w:rsidRPr="006D2093" w:rsidRDefault="00226761" w:rsidP="0069099A">
      <w:pPr>
        <w:ind w:leftChars="200" w:left="440" w:firstLineChars="300" w:firstLine="660"/>
        <w:rPr>
          <w:color w:val="000000" w:themeColor="text1"/>
        </w:rPr>
      </w:pPr>
      <w:r w:rsidRPr="006D2093">
        <w:rPr>
          <w:rFonts w:hint="eastAsia"/>
          <w:color w:val="000000" w:themeColor="text1"/>
        </w:rPr>
        <w:t>策や啓発</w:t>
      </w:r>
      <w:r w:rsidR="00E56BA5" w:rsidRPr="006D2093">
        <w:rPr>
          <w:rFonts w:hint="eastAsia"/>
          <w:color w:val="000000" w:themeColor="text1"/>
        </w:rPr>
        <w:t>に</w:t>
      </w:r>
      <w:r w:rsidR="009813C1" w:rsidRPr="006D2093">
        <w:rPr>
          <w:rFonts w:hint="eastAsia"/>
          <w:color w:val="000000" w:themeColor="text1"/>
        </w:rPr>
        <w:t>活かし</w:t>
      </w:r>
      <w:r w:rsidR="00E56BA5" w:rsidRPr="006D2093">
        <w:rPr>
          <w:rFonts w:hint="eastAsia"/>
          <w:color w:val="000000" w:themeColor="text1"/>
        </w:rPr>
        <w:t>ます。</w:t>
      </w:r>
    </w:p>
    <w:p w14:paraId="41DFF62F" w14:textId="7B5423C4" w:rsidR="00372BD1" w:rsidRPr="006D2093" w:rsidRDefault="00BD310D" w:rsidP="00FD101A">
      <w:pPr>
        <w:ind w:leftChars="200" w:left="440"/>
        <w:rPr>
          <w:b/>
          <w:bCs/>
        </w:rPr>
      </w:pPr>
      <w:r w:rsidRPr="006D2093">
        <w:rPr>
          <w:rFonts w:hint="eastAsia"/>
          <w:b/>
          <w:bCs/>
        </w:rPr>
        <w:t>◆</w:t>
      </w:r>
      <w:r w:rsidR="00372BD1" w:rsidRPr="006D2093">
        <w:rPr>
          <w:rFonts w:hint="eastAsia"/>
          <w:b/>
          <w:bCs/>
        </w:rPr>
        <w:t>研修</w:t>
      </w:r>
      <w:r w:rsidR="00E07D5F" w:rsidRPr="006D2093">
        <w:rPr>
          <w:rFonts w:hint="eastAsia"/>
          <w:b/>
          <w:bCs/>
        </w:rPr>
        <w:t>等</w:t>
      </w:r>
      <w:r w:rsidRPr="006D2093">
        <w:rPr>
          <w:rFonts w:hint="eastAsia"/>
          <w:b/>
          <w:bCs/>
        </w:rPr>
        <w:t>の実施</w:t>
      </w:r>
    </w:p>
    <w:p w14:paraId="6AB6C04B" w14:textId="77777777" w:rsidR="0069099A" w:rsidRDefault="0054119C" w:rsidP="0069099A">
      <w:pPr>
        <w:ind w:leftChars="200" w:left="440" w:firstLineChars="200" w:firstLine="440"/>
      </w:pPr>
      <w:r w:rsidRPr="006D2093">
        <w:rPr>
          <w:rFonts w:hint="eastAsia"/>
        </w:rPr>
        <w:t>・</w:t>
      </w:r>
      <w:r w:rsidR="007619B2" w:rsidRPr="006D2093">
        <w:rPr>
          <w:rFonts w:hint="eastAsia"/>
        </w:rPr>
        <w:t>女性相談支援員</w:t>
      </w:r>
      <w:r w:rsidR="00F37D4F" w:rsidRPr="006D2093">
        <w:rPr>
          <w:rFonts w:hint="eastAsia"/>
        </w:rPr>
        <w:t>を中心とした</w:t>
      </w:r>
      <w:r w:rsidR="001A5FA3" w:rsidRPr="006D2093">
        <w:rPr>
          <w:rFonts w:hint="eastAsia"/>
        </w:rPr>
        <w:t>相談支援業務の質の維持・向上を図るため、対応事例</w:t>
      </w:r>
      <w:r w:rsidR="00E07D5F" w:rsidRPr="006D2093">
        <w:rPr>
          <w:rFonts w:hint="eastAsia"/>
        </w:rPr>
        <w:t>等</w:t>
      </w:r>
      <w:r w:rsidR="001A5FA3" w:rsidRPr="006D2093">
        <w:rPr>
          <w:rFonts w:hint="eastAsia"/>
        </w:rPr>
        <w:t>の</w:t>
      </w:r>
    </w:p>
    <w:p w14:paraId="19001192" w14:textId="77777777" w:rsidR="0069099A" w:rsidRDefault="001A5FA3" w:rsidP="0069099A">
      <w:pPr>
        <w:ind w:leftChars="200" w:left="440" w:firstLineChars="300" w:firstLine="660"/>
      </w:pPr>
      <w:r w:rsidRPr="006D2093">
        <w:rPr>
          <w:rFonts w:hint="eastAsia"/>
        </w:rPr>
        <w:t>把握分析によるノウハウの蓄積や、国や府、他都市の動向把握に努め、相談支援</w:t>
      </w:r>
      <w:r w:rsidR="007619B2" w:rsidRPr="006D2093">
        <w:rPr>
          <w:rFonts w:hint="eastAsia"/>
        </w:rPr>
        <w:t>業務マ</w:t>
      </w:r>
    </w:p>
    <w:p w14:paraId="6DA61786" w14:textId="77777777" w:rsidR="0069099A" w:rsidRDefault="007619B2" w:rsidP="0069099A">
      <w:pPr>
        <w:ind w:leftChars="200" w:left="440" w:firstLineChars="300" w:firstLine="660"/>
      </w:pPr>
      <w:r w:rsidRPr="006D2093">
        <w:rPr>
          <w:rFonts w:hint="eastAsia"/>
        </w:rPr>
        <w:t>ニュアルを適宜見直し、</w:t>
      </w:r>
      <w:r w:rsidR="001A5FA3" w:rsidRPr="006D2093">
        <w:rPr>
          <w:rFonts w:hint="eastAsia"/>
        </w:rPr>
        <w:t>体系立った研修を計画的に実施します。</w:t>
      </w:r>
      <w:r w:rsidR="00905DF2" w:rsidRPr="006D2093">
        <w:rPr>
          <w:rFonts w:hint="eastAsia"/>
        </w:rPr>
        <w:t>また、困難事例に関し</w:t>
      </w:r>
    </w:p>
    <w:p w14:paraId="3FE846C8" w14:textId="77777777" w:rsidR="0069099A" w:rsidRDefault="00905DF2" w:rsidP="0069099A">
      <w:pPr>
        <w:ind w:leftChars="200" w:left="440" w:firstLineChars="300" w:firstLine="660"/>
      </w:pPr>
      <w:r w:rsidRPr="006D2093">
        <w:rPr>
          <w:rFonts w:hint="eastAsia"/>
        </w:rPr>
        <w:t>ては</w:t>
      </w:r>
      <w:r w:rsidR="001A5FA3" w:rsidRPr="006D2093">
        <w:rPr>
          <w:rFonts w:hint="eastAsia"/>
        </w:rPr>
        <w:t>女性相談支援員が孤立することなく組織</w:t>
      </w:r>
      <w:r w:rsidR="005916CF" w:rsidRPr="006D2093">
        <w:rPr>
          <w:rFonts w:hint="eastAsia"/>
        </w:rPr>
        <w:t>的に</w:t>
      </w:r>
      <w:r w:rsidR="009813C1" w:rsidRPr="006D2093">
        <w:rPr>
          <w:rFonts w:hint="eastAsia"/>
        </w:rPr>
        <w:t>対応</w:t>
      </w:r>
      <w:r w:rsidR="001A5FA3" w:rsidRPr="006D2093">
        <w:rPr>
          <w:rFonts w:hint="eastAsia"/>
        </w:rPr>
        <w:t>するとともに、</w:t>
      </w:r>
      <w:r w:rsidRPr="006D2093">
        <w:rPr>
          <w:rFonts w:hint="eastAsia"/>
        </w:rPr>
        <w:t>必要に応じて、大</w:t>
      </w:r>
    </w:p>
    <w:p w14:paraId="011FA486" w14:textId="77777777" w:rsidR="0069099A" w:rsidRDefault="00905DF2" w:rsidP="0069099A">
      <w:pPr>
        <w:ind w:leftChars="200" w:left="440" w:firstLineChars="300" w:firstLine="660"/>
      </w:pPr>
      <w:r w:rsidRPr="006D2093">
        <w:rPr>
          <w:rFonts w:hint="eastAsia"/>
        </w:rPr>
        <w:t>阪府女性相談支援センターのスーパーバイズ体制を活用する</w:t>
      </w:r>
      <w:r w:rsidR="00E07D5F" w:rsidRPr="006D2093">
        <w:rPr>
          <w:rFonts w:hint="eastAsia"/>
        </w:rPr>
        <w:t>等</w:t>
      </w:r>
      <w:r w:rsidRPr="006D2093">
        <w:rPr>
          <w:rFonts w:hint="eastAsia"/>
        </w:rPr>
        <w:t>、</w:t>
      </w:r>
      <w:r w:rsidR="001A5FA3" w:rsidRPr="009813C1">
        <w:rPr>
          <w:rFonts w:hint="eastAsia"/>
        </w:rPr>
        <w:t>支援対象者への最善の</w:t>
      </w:r>
    </w:p>
    <w:p w14:paraId="7CE82DA4" w14:textId="77777777" w:rsidR="0069099A" w:rsidRDefault="001A5FA3" w:rsidP="0069099A">
      <w:pPr>
        <w:ind w:leftChars="200" w:left="440" w:firstLineChars="300" w:firstLine="660"/>
      </w:pPr>
      <w:r w:rsidRPr="009813C1">
        <w:rPr>
          <w:rFonts w:hint="eastAsia"/>
        </w:rPr>
        <w:t>支援方策を講じます。</w:t>
      </w:r>
    </w:p>
    <w:p w14:paraId="1A94C17E" w14:textId="77777777" w:rsidR="0069099A" w:rsidRDefault="0054119C" w:rsidP="0069099A">
      <w:pPr>
        <w:ind w:leftChars="200" w:left="440" w:firstLineChars="200" w:firstLine="440"/>
      </w:pPr>
      <w:r w:rsidRPr="009813C1">
        <w:rPr>
          <w:rFonts w:hint="eastAsia"/>
        </w:rPr>
        <w:t>・</w:t>
      </w:r>
      <w:r w:rsidR="001A5FA3" w:rsidRPr="009813C1">
        <w:rPr>
          <w:rFonts w:hint="eastAsia"/>
        </w:rPr>
        <w:t>困難な問題を抱える女性の支援にあたって連携が欠かせない</w:t>
      </w:r>
      <w:r w:rsidR="00F138B6" w:rsidRPr="009813C1">
        <w:rPr>
          <w:rFonts w:hint="eastAsia"/>
        </w:rPr>
        <w:t>民間支援団体</w:t>
      </w:r>
      <w:r w:rsidR="0078233A" w:rsidRPr="009813C1">
        <w:rPr>
          <w:rFonts w:hint="eastAsia"/>
        </w:rPr>
        <w:t>や</w:t>
      </w:r>
      <w:r w:rsidR="00F138B6" w:rsidRPr="009813C1">
        <w:rPr>
          <w:rFonts w:hint="eastAsia"/>
        </w:rPr>
        <w:t>支援者に対</w:t>
      </w:r>
    </w:p>
    <w:p w14:paraId="567A4CF9" w14:textId="77777777" w:rsidR="0069099A" w:rsidRDefault="00F138B6" w:rsidP="0069099A">
      <w:pPr>
        <w:ind w:leftChars="200" w:left="440" w:firstLineChars="300" w:firstLine="660"/>
      </w:pPr>
      <w:r w:rsidRPr="009813C1">
        <w:rPr>
          <w:rFonts w:hint="eastAsia"/>
        </w:rPr>
        <w:t>しても</w:t>
      </w:r>
      <w:r w:rsidR="001A5FA3" w:rsidRPr="009813C1">
        <w:rPr>
          <w:rFonts w:hint="eastAsia"/>
        </w:rPr>
        <w:t>、実情に応じ</w:t>
      </w:r>
      <w:r w:rsidR="001A5FA3" w:rsidRPr="003733EB">
        <w:rPr>
          <w:rFonts w:hint="eastAsia"/>
        </w:rPr>
        <w:t>た効果的な研修の機会を提供し、支援体制の</w:t>
      </w:r>
      <w:r w:rsidR="00F77155" w:rsidRPr="003733EB">
        <w:rPr>
          <w:rFonts w:hint="eastAsia"/>
        </w:rPr>
        <w:t>いっそう</w:t>
      </w:r>
      <w:r w:rsidR="009813C1" w:rsidRPr="003733EB">
        <w:rPr>
          <w:rFonts w:hint="eastAsia"/>
        </w:rPr>
        <w:t>の</w:t>
      </w:r>
      <w:r w:rsidR="001A5FA3" w:rsidRPr="003733EB">
        <w:rPr>
          <w:rFonts w:hint="eastAsia"/>
        </w:rPr>
        <w:t>強化に努め</w:t>
      </w:r>
    </w:p>
    <w:p w14:paraId="7A8347EB" w14:textId="77777777" w:rsidR="0069099A" w:rsidRDefault="001A5FA3" w:rsidP="0069099A">
      <w:pPr>
        <w:ind w:leftChars="200" w:left="440" w:firstLineChars="300" w:firstLine="660"/>
      </w:pPr>
      <w:r w:rsidRPr="003733EB">
        <w:rPr>
          <w:rFonts w:hint="eastAsia"/>
        </w:rPr>
        <w:t>ます。</w:t>
      </w:r>
    </w:p>
    <w:p w14:paraId="38E9F79A" w14:textId="77777777" w:rsidR="0069099A" w:rsidRDefault="0054119C" w:rsidP="0069099A">
      <w:pPr>
        <w:ind w:leftChars="200" w:left="440" w:firstLineChars="200" w:firstLine="440"/>
      </w:pPr>
      <w:r w:rsidRPr="003733EB">
        <w:rPr>
          <w:rFonts w:hint="eastAsia"/>
        </w:rPr>
        <w:t>・</w:t>
      </w:r>
      <w:bookmarkStart w:id="20" w:name="_Toc118238874"/>
      <w:r w:rsidR="001A5FA3" w:rsidRPr="003733EB">
        <w:rPr>
          <w:rFonts w:hint="eastAsia"/>
        </w:rPr>
        <w:t>困難な問題を抱える女性への支援に関連の深い区役所相談窓口</w:t>
      </w:r>
      <w:r w:rsidR="00E07D5F" w:rsidRPr="003733EB">
        <w:rPr>
          <w:rFonts w:hint="eastAsia"/>
        </w:rPr>
        <w:t>等</w:t>
      </w:r>
      <w:r w:rsidR="001A5FA3" w:rsidRPr="003733EB">
        <w:rPr>
          <w:rFonts w:hint="eastAsia"/>
        </w:rPr>
        <w:t>の職員に対</w:t>
      </w:r>
      <w:r w:rsidR="00E2144B" w:rsidRPr="003733EB">
        <w:rPr>
          <w:rFonts w:hint="eastAsia"/>
        </w:rPr>
        <w:t>する</w:t>
      </w:r>
      <w:r w:rsidR="001A5FA3" w:rsidRPr="003733EB">
        <w:rPr>
          <w:rFonts w:hint="eastAsia"/>
        </w:rPr>
        <w:t>研修会</w:t>
      </w:r>
    </w:p>
    <w:p w14:paraId="7F01295F" w14:textId="77777777" w:rsidR="0069099A" w:rsidRDefault="001A5FA3" w:rsidP="0069099A">
      <w:pPr>
        <w:ind w:leftChars="200" w:left="440" w:firstLineChars="300" w:firstLine="660"/>
      </w:pPr>
      <w:r w:rsidRPr="003733EB">
        <w:rPr>
          <w:rFonts w:hint="eastAsia"/>
        </w:rPr>
        <w:t>や事例検討会の開催</w:t>
      </w:r>
      <w:r w:rsidR="00E07D5F" w:rsidRPr="003733EB">
        <w:rPr>
          <w:rFonts w:hint="eastAsia"/>
        </w:rPr>
        <w:t>等</w:t>
      </w:r>
      <w:r w:rsidRPr="003733EB">
        <w:rPr>
          <w:rFonts w:hint="eastAsia"/>
        </w:rPr>
        <w:t>により</w:t>
      </w:r>
      <w:r w:rsidR="008124A7" w:rsidRPr="003733EB">
        <w:rPr>
          <w:rFonts w:hint="eastAsia"/>
        </w:rPr>
        <w:t>、</w:t>
      </w:r>
      <w:r w:rsidRPr="003733EB">
        <w:rPr>
          <w:rFonts w:hint="eastAsia"/>
        </w:rPr>
        <w:t>理解促進といっそうの連携強化を図り、支援対象者への</w:t>
      </w:r>
    </w:p>
    <w:p w14:paraId="761DA8AC" w14:textId="02CC9F1F" w:rsidR="001A5FA3" w:rsidRPr="009813C1" w:rsidRDefault="001A5FA3" w:rsidP="0069099A">
      <w:pPr>
        <w:ind w:leftChars="200" w:left="440" w:firstLineChars="300" w:firstLine="660"/>
      </w:pPr>
      <w:r w:rsidRPr="003733EB">
        <w:rPr>
          <w:rFonts w:hint="eastAsia"/>
        </w:rPr>
        <w:t>円滑な支援体制の構築を図ります。</w:t>
      </w:r>
    </w:p>
    <w:p w14:paraId="39B2861C" w14:textId="46F6B550" w:rsidR="00316232" w:rsidRPr="009813C1" w:rsidRDefault="00316232" w:rsidP="000D4656">
      <w:pPr>
        <w:pStyle w:val="1"/>
        <w:ind w:left="1760" w:hangingChars="400" w:hanging="1760"/>
      </w:pPr>
      <w:bookmarkStart w:id="21" w:name="_Toc156900931"/>
      <w:r w:rsidRPr="009813C1">
        <w:rPr>
          <w:rFonts w:hint="eastAsia"/>
        </w:rPr>
        <w:lastRenderedPageBreak/>
        <w:t>第</w:t>
      </w:r>
      <w:r w:rsidR="000D4656" w:rsidRPr="009813C1">
        <w:rPr>
          <w:rFonts w:hint="eastAsia"/>
        </w:rPr>
        <w:t>３</w:t>
      </w:r>
      <w:r w:rsidRPr="009813C1">
        <w:rPr>
          <w:rFonts w:hint="eastAsia"/>
        </w:rPr>
        <w:t xml:space="preserve">章　</w:t>
      </w:r>
      <w:bookmarkEnd w:id="20"/>
      <w:r w:rsidR="00F12298" w:rsidRPr="009813C1">
        <w:rPr>
          <w:rFonts w:hint="eastAsia"/>
        </w:rPr>
        <w:t>計画の推進</w:t>
      </w:r>
      <w:r w:rsidR="00173118" w:rsidRPr="009813C1">
        <w:rPr>
          <w:rFonts w:hint="eastAsia"/>
        </w:rPr>
        <w:t>と進捗管理</w:t>
      </w:r>
      <w:bookmarkEnd w:id="21"/>
    </w:p>
    <w:p w14:paraId="72560D10" w14:textId="68225CC1" w:rsidR="00173118" w:rsidRPr="009813C1" w:rsidRDefault="00173118" w:rsidP="00173118">
      <w:pPr>
        <w:pStyle w:val="aff1"/>
        <w:ind w:left="330"/>
      </w:pPr>
      <w:r w:rsidRPr="009813C1">
        <w:rPr>
          <w:rFonts w:hint="eastAsia"/>
        </w:rPr>
        <w:t>（１）</w:t>
      </w:r>
      <w:r w:rsidRPr="009813C1">
        <w:tab/>
      </w:r>
      <w:r w:rsidRPr="009813C1">
        <w:rPr>
          <w:rFonts w:hint="eastAsia"/>
        </w:rPr>
        <w:t>計画の推進</w:t>
      </w:r>
    </w:p>
    <w:p w14:paraId="5EF4F1A8" w14:textId="09C0A317" w:rsidR="007103D6" w:rsidRPr="009813C1" w:rsidRDefault="00EF31DF" w:rsidP="007C30F6">
      <w:pPr>
        <w:ind w:leftChars="200" w:left="440"/>
      </w:pPr>
      <w:r w:rsidRPr="009813C1">
        <w:rPr>
          <w:rFonts w:hint="eastAsia"/>
        </w:rPr>
        <w:t>本計画の推進にあたっては、市民局が中心となって区役所や</w:t>
      </w:r>
      <w:r w:rsidRPr="004C3E29">
        <w:rPr>
          <w:rFonts w:hint="eastAsia"/>
        </w:rPr>
        <w:t>関係</w:t>
      </w:r>
      <w:r w:rsidR="00CE5A0F" w:rsidRPr="004C3E29">
        <w:rPr>
          <w:rFonts w:hint="eastAsia"/>
        </w:rPr>
        <w:t>部署</w:t>
      </w:r>
      <w:r w:rsidRPr="004C3E29">
        <w:rPr>
          <w:rFonts w:hint="eastAsia"/>
        </w:rPr>
        <w:t>が連携して計画に基づく施策を着実に実施するとともに、市民局が所管する「大阪市男女共同参画推進</w:t>
      </w:r>
      <w:r w:rsidRPr="009813C1">
        <w:rPr>
          <w:rFonts w:hint="eastAsia"/>
        </w:rPr>
        <w:t>本部」において適宜、情報共有や意見交換</w:t>
      </w:r>
      <w:r w:rsidR="00E07D5F" w:rsidRPr="009813C1">
        <w:rPr>
          <w:rFonts w:hint="eastAsia"/>
        </w:rPr>
        <w:t>等</w:t>
      </w:r>
      <w:r w:rsidRPr="009813C1">
        <w:rPr>
          <w:rFonts w:hint="eastAsia"/>
        </w:rPr>
        <w:t>を行い、全</w:t>
      </w:r>
      <w:r w:rsidRPr="003733EB">
        <w:rPr>
          <w:rFonts w:hint="eastAsia"/>
        </w:rPr>
        <w:t>庁的な体制により</w:t>
      </w:r>
      <w:r w:rsidR="00E2144B" w:rsidRPr="003733EB">
        <w:rPr>
          <w:rFonts w:hint="eastAsia"/>
        </w:rPr>
        <w:t>、</w:t>
      </w:r>
      <w:r w:rsidRPr="003733EB">
        <w:rPr>
          <w:rFonts w:hint="eastAsia"/>
        </w:rPr>
        <w:t>本計画の</w:t>
      </w:r>
      <w:r w:rsidRPr="009813C1">
        <w:rPr>
          <w:rFonts w:hint="eastAsia"/>
        </w:rPr>
        <w:t>円滑かつ効果的な推進を図ります。</w:t>
      </w:r>
    </w:p>
    <w:p w14:paraId="0764A567" w14:textId="77777777" w:rsidR="00173118" w:rsidRPr="00E20C60" w:rsidRDefault="00173118" w:rsidP="00EF31DF"/>
    <w:p w14:paraId="56FB50E7" w14:textId="5A7D3EDB" w:rsidR="00173118" w:rsidRPr="009813C1" w:rsidRDefault="00173118" w:rsidP="00173118">
      <w:pPr>
        <w:pStyle w:val="aff1"/>
        <w:ind w:left="330"/>
      </w:pPr>
      <w:r w:rsidRPr="009813C1">
        <w:rPr>
          <w:rFonts w:hint="eastAsia"/>
        </w:rPr>
        <w:t>（２）</w:t>
      </w:r>
      <w:r w:rsidRPr="009813C1">
        <w:tab/>
      </w:r>
      <w:r w:rsidRPr="009813C1">
        <w:rPr>
          <w:rFonts w:hint="eastAsia"/>
        </w:rPr>
        <w:t>計画の進捗管理</w:t>
      </w:r>
    </w:p>
    <w:p w14:paraId="66CDC34C" w14:textId="46F9CC16" w:rsidR="00EF31DF" w:rsidRPr="004C3E29" w:rsidRDefault="00EF31DF" w:rsidP="00E053D7">
      <w:pPr>
        <w:ind w:leftChars="200" w:left="440"/>
      </w:pPr>
      <w:r w:rsidRPr="009813C1">
        <w:rPr>
          <w:rFonts w:hint="eastAsia"/>
        </w:rPr>
        <w:t>本計画の</w:t>
      </w:r>
      <w:r w:rsidR="005E0B1E" w:rsidRPr="009813C1">
        <w:rPr>
          <w:rFonts w:hint="eastAsia"/>
        </w:rPr>
        <w:t>支援方針</w:t>
      </w:r>
      <w:r w:rsidRPr="009813C1">
        <w:rPr>
          <w:rFonts w:hint="eastAsia"/>
        </w:rPr>
        <w:t>に基づき、具体的な施策を推進するとともに、その実施状況について年度ごとに効果検証しながら、計画</w:t>
      </w:r>
      <w:r w:rsidRPr="004C3E29">
        <w:rPr>
          <w:rFonts w:hint="eastAsia"/>
        </w:rPr>
        <w:t>の理念の実現、基本目標の達成に向け、適宜見直し、充実を図ります。</w:t>
      </w:r>
    </w:p>
    <w:p w14:paraId="57735D17" w14:textId="74DB3585" w:rsidR="00C17E87" w:rsidRDefault="00EF31DF" w:rsidP="00E053D7">
      <w:pPr>
        <w:ind w:leftChars="200" w:left="440"/>
      </w:pPr>
      <w:r w:rsidRPr="004C3E29">
        <w:rPr>
          <w:rFonts w:hint="eastAsia"/>
        </w:rPr>
        <w:t>また、「大阪市男女共同参画</w:t>
      </w:r>
      <w:r w:rsidR="00E20C60" w:rsidRPr="004C3E29">
        <w:rPr>
          <w:rFonts w:hint="eastAsia"/>
        </w:rPr>
        <w:t>基本</w:t>
      </w:r>
      <w:r w:rsidRPr="004C3E29">
        <w:rPr>
          <w:rFonts w:hint="eastAsia"/>
        </w:rPr>
        <w:t>計画」に関連する計画として大阪市男女共同参画審議会への</w:t>
      </w:r>
      <w:r w:rsidR="005E0B1E" w:rsidRPr="004C3E29">
        <w:rPr>
          <w:rFonts w:hint="eastAsia"/>
        </w:rPr>
        <w:t>進捗の</w:t>
      </w:r>
      <w:r w:rsidRPr="004C3E29">
        <w:rPr>
          <w:rFonts w:hint="eastAsia"/>
        </w:rPr>
        <w:t>報告を行うとともに、必要に応じて本計画の対象者への支援に携わる関係者や有識者の意見を聴取し、計画の円滑かつ効果的な推進を図ります。</w:t>
      </w:r>
    </w:p>
    <w:p w14:paraId="38A21A02" w14:textId="5E6EDDAA" w:rsidR="009E109D" w:rsidRDefault="009E109D">
      <w:pPr>
        <w:widowControl/>
        <w:spacing w:line="240" w:lineRule="auto"/>
        <w:ind w:leftChars="0" w:left="0" w:firstLineChars="0" w:firstLine="0"/>
        <w:jc w:val="left"/>
      </w:pPr>
    </w:p>
    <w:p w14:paraId="5E3AA61C" w14:textId="58A09C57" w:rsidR="00344AC8" w:rsidRDefault="00344AC8">
      <w:pPr>
        <w:widowControl/>
        <w:spacing w:line="240" w:lineRule="auto"/>
        <w:ind w:leftChars="0" w:left="0" w:firstLineChars="0" w:firstLine="0"/>
        <w:jc w:val="left"/>
      </w:pPr>
    </w:p>
    <w:p w14:paraId="249A8E79" w14:textId="58587BC4" w:rsidR="00344AC8" w:rsidRDefault="00344AC8">
      <w:pPr>
        <w:widowControl/>
        <w:spacing w:line="240" w:lineRule="auto"/>
        <w:ind w:leftChars="0" w:left="0" w:firstLineChars="0" w:firstLine="0"/>
        <w:jc w:val="left"/>
      </w:pPr>
    </w:p>
    <w:p w14:paraId="5590F6CD" w14:textId="35590631" w:rsidR="00344AC8" w:rsidRDefault="00344AC8">
      <w:pPr>
        <w:widowControl/>
        <w:spacing w:line="240" w:lineRule="auto"/>
        <w:ind w:leftChars="0" w:left="0" w:firstLineChars="0" w:firstLine="0"/>
        <w:jc w:val="left"/>
      </w:pPr>
    </w:p>
    <w:p w14:paraId="334F58F9" w14:textId="061513C4" w:rsidR="00344AC8" w:rsidRDefault="00344AC8">
      <w:pPr>
        <w:widowControl/>
        <w:spacing w:line="240" w:lineRule="auto"/>
        <w:ind w:leftChars="0" w:left="0" w:firstLineChars="0" w:firstLine="0"/>
        <w:jc w:val="left"/>
      </w:pPr>
    </w:p>
    <w:p w14:paraId="71A3E85E" w14:textId="381657C2" w:rsidR="00344AC8" w:rsidRDefault="00344AC8">
      <w:pPr>
        <w:widowControl/>
        <w:spacing w:line="240" w:lineRule="auto"/>
        <w:ind w:leftChars="0" w:left="0" w:firstLineChars="0" w:firstLine="0"/>
        <w:jc w:val="left"/>
      </w:pPr>
    </w:p>
    <w:p w14:paraId="4C317FD3" w14:textId="22018D08" w:rsidR="00344AC8" w:rsidRDefault="00344AC8">
      <w:pPr>
        <w:widowControl/>
        <w:spacing w:line="240" w:lineRule="auto"/>
        <w:ind w:leftChars="0" w:left="0" w:firstLineChars="0" w:firstLine="0"/>
        <w:jc w:val="left"/>
      </w:pPr>
    </w:p>
    <w:p w14:paraId="308C3B68" w14:textId="0ECFD3E9" w:rsidR="00344AC8" w:rsidRDefault="00344AC8">
      <w:pPr>
        <w:widowControl/>
        <w:spacing w:line="240" w:lineRule="auto"/>
        <w:ind w:leftChars="0" w:left="0" w:firstLineChars="0" w:firstLine="0"/>
        <w:jc w:val="left"/>
      </w:pPr>
    </w:p>
    <w:p w14:paraId="56013DED" w14:textId="08B1945A" w:rsidR="00344AC8" w:rsidRDefault="00344AC8">
      <w:pPr>
        <w:widowControl/>
        <w:spacing w:line="240" w:lineRule="auto"/>
        <w:ind w:leftChars="0" w:left="0" w:firstLineChars="0" w:firstLine="0"/>
        <w:jc w:val="left"/>
      </w:pPr>
    </w:p>
    <w:p w14:paraId="1F94FFB6" w14:textId="3222B9BE" w:rsidR="00344AC8" w:rsidRDefault="00344AC8">
      <w:pPr>
        <w:widowControl/>
        <w:spacing w:line="240" w:lineRule="auto"/>
        <w:ind w:leftChars="0" w:left="0" w:firstLineChars="0" w:firstLine="0"/>
        <w:jc w:val="left"/>
      </w:pPr>
    </w:p>
    <w:p w14:paraId="793C7294" w14:textId="1F049FB0" w:rsidR="00344AC8" w:rsidRDefault="00344AC8">
      <w:pPr>
        <w:widowControl/>
        <w:spacing w:line="240" w:lineRule="auto"/>
        <w:ind w:leftChars="0" w:left="0" w:firstLineChars="0" w:firstLine="0"/>
        <w:jc w:val="left"/>
      </w:pPr>
    </w:p>
    <w:p w14:paraId="0F6EE999" w14:textId="2D045113" w:rsidR="00344AC8" w:rsidRDefault="00344AC8">
      <w:pPr>
        <w:widowControl/>
        <w:spacing w:line="240" w:lineRule="auto"/>
        <w:ind w:leftChars="0" w:left="0" w:firstLineChars="0" w:firstLine="0"/>
        <w:jc w:val="left"/>
      </w:pPr>
    </w:p>
    <w:p w14:paraId="19A70C1D" w14:textId="38886F94" w:rsidR="00344AC8" w:rsidRDefault="00344AC8">
      <w:pPr>
        <w:widowControl/>
        <w:spacing w:line="240" w:lineRule="auto"/>
        <w:ind w:leftChars="0" w:left="0" w:firstLineChars="0" w:firstLine="0"/>
        <w:jc w:val="left"/>
      </w:pPr>
    </w:p>
    <w:p w14:paraId="652D5FB3" w14:textId="18BD3530" w:rsidR="00344AC8" w:rsidRDefault="00344AC8">
      <w:pPr>
        <w:widowControl/>
        <w:spacing w:line="240" w:lineRule="auto"/>
        <w:ind w:leftChars="0" w:left="0" w:firstLineChars="0" w:firstLine="0"/>
        <w:jc w:val="left"/>
      </w:pPr>
    </w:p>
    <w:p w14:paraId="2DAE4024" w14:textId="10DF666B" w:rsidR="00344AC8" w:rsidRDefault="00344AC8">
      <w:pPr>
        <w:widowControl/>
        <w:spacing w:line="240" w:lineRule="auto"/>
        <w:ind w:leftChars="0" w:left="0" w:firstLineChars="0" w:firstLine="0"/>
        <w:jc w:val="left"/>
      </w:pPr>
    </w:p>
    <w:p w14:paraId="6568D955" w14:textId="02667025" w:rsidR="00344AC8" w:rsidRDefault="00344AC8">
      <w:pPr>
        <w:widowControl/>
        <w:spacing w:line="240" w:lineRule="auto"/>
        <w:ind w:leftChars="0" w:left="0" w:firstLineChars="0" w:firstLine="0"/>
        <w:jc w:val="left"/>
      </w:pPr>
    </w:p>
    <w:p w14:paraId="2EE8DBE3" w14:textId="36485FE5" w:rsidR="00344AC8" w:rsidRDefault="00344AC8">
      <w:pPr>
        <w:widowControl/>
        <w:spacing w:line="240" w:lineRule="auto"/>
        <w:ind w:leftChars="0" w:left="0" w:firstLineChars="0" w:firstLine="0"/>
        <w:jc w:val="left"/>
      </w:pPr>
    </w:p>
    <w:p w14:paraId="1193A92A" w14:textId="68CD62FB" w:rsidR="00344AC8" w:rsidRDefault="00344AC8">
      <w:pPr>
        <w:widowControl/>
        <w:spacing w:line="240" w:lineRule="auto"/>
        <w:ind w:leftChars="0" w:left="0" w:firstLineChars="0" w:firstLine="0"/>
        <w:jc w:val="left"/>
      </w:pPr>
    </w:p>
    <w:p w14:paraId="2A5B3643" w14:textId="083D8495" w:rsidR="00344AC8" w:rsidRDefault="00344AC8">
      <w:pPr>
        <w:widowControl/>
        <w:spacing w:line="240" w:lineRule="auto"/>
        <w:ind w:leftChars="0" w:left="0" w:firstLineChars="0" w:firstLine="0"/>
        <w:jc w:val="left"/>
      </w:pPr>
    </w:p>
    <w:p w14:paraId="2D65C45A" w14:textId="77777777" w:rsidR="00344AC8" w:rsidRPr="00344AC8" w:rsidRDefault="00344AC8">
      <w:pPr>
        <w:widowControl/>
        <w:spacing w:line="240" w:lineRule="auto"/>
        <w:ind w:leftChars="0" w:left="0" w:firstLineChars="0" w:firstLine="0"/>
        <w:jc w:val="left"/>
      </w:pPr>
    </w:p>
    <w:sectPr w:rsidR="00344AC8" w:rsidRPr="00344AC8" w:rsidSect="00BE7828">
      <w:headerReference w:type="default" r:id="rId25"/>
      <w:footerReference w:type="default" r:id="rId26"/>
      <w:pgSz w:w="11906" w:h="16838" w:code="9"/>
      <w:pgMar w:top="1440" w:right="1077" w:bottom="992" w:left="1077" w:header="851" w:footer="17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BE61" w14:textId="77777777" w:rsidR="0052376A" w:rsidRDefault="0052376A" w:rsidP="00803322">
      <w:r>
        <w:separator/>
      </w:r>
    </w:p>
  </w:endnote>
  <w:endnote w:type="continuationSeparator" w:id="0">
    <w:p w14:paraId="2F5A8F58" w14:textId="77777777" w:rsidR="0052376A" w:rsidRDefault="0052376A" w:rsidP="0080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51E8" w14:textId="77777777" w:rsidR="00062CDC" w:rsidRDefault="00062CDC" w:rsidP="00803322">
    <w:pPr>
      <w:pStyle w:val="affd"/>
    </w:pPr>
  </w:p>
  <w:p w14:paraId="7DE2FC22" w14:textId="77777777" w:rsidR="00062CDC" w:rsidRDefault="00062CDC" w:rsidP="00803322">
    <w:pPr>
      <w:pStyle w:val="af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2D1F" w14:textId="484D487A" w:rsidR="00BE7828" w:rsidRDefault="00BE7828" w:rsidP="00BE7828">
    <w:pPr>
      <w:pStyle w:val="affd"/>
      <w:tabs>
        <w:tab w:val="center" w:pos="5151"/>
        <w:tab w:val="left" w:pos="6179"/>
      </w:tabs>
      <w:jc w:val="left"/>
    </w:pPr>
    <w:r>
      <w:tab/>
    </w:r>
    <w:r>
      <w:tab/>
    </w:r>
    <w:sdt>
      <w:sdtPr>
        <w:id w:val="901263263"/>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sdtContent>
    </w:sdt>
    <w:r>
      <w:tab/>
    </w:r>
  </w:p>
  <w:p w14:paraId="097E5FD3" w14:textId="77777777" w:rsidR="00062CDC" w:rsidRPr="002075BD" w:rsidRDefault="00062CDC" w:rsidP="002075BD">
    <w:pPr>
      <w:pStyle w:val="affd"/>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849615"/>
      <w:docPartObj>
        <w:docPartGallery w:val="Page Numbers (Bottom of Page)"/>
        <w:docPartUnique/>
      </w:docPartObj>
    </w:sdtPr>
    <w:sdtEndPr/>
    <w:sdtContent>
      <w:p w14:paraId="0964788A" w14:textId="224F8327" w:rsidR="00BE7828" w:rsidRDefault="00BE7828">
        <w:pPr>
          <w:pStyle w:val="affd"/>
          <w:jc w:val="center"/>
        </w:pPr>
        <w:r>
          <w:fldChar w:fldCharType="begin"/>
        </w:r>
        <w:r>
          <w:instrText>PAGE   \* MERGEFORMAT</w:instrText>
        </w:r>
        <w:r>
          <w:fldChar w:fldCharType="separate"/>
        </w:r>
        <w:r>
          <w:rPr>
            <w:lang w:val="ja-JP"/>
          </w:rPr>
          <w:t>2</w:t>
        </w:r>
        <w:r>
          <w:fldChar w:fldCharType="end"/>
        </w:r>
      </w:p>
    </w:sdtContent>
  </w:sdt>
  <w:p w14:paraId="60F20802" w14:textId="77777777" w:rsidR="00062CDC" w:rsidRDefault="00062CDC" w:rsidP="00803322">
    <w:pPr>
      <w:pStyle w:val="af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F5BB" w14:textId="77777777" w:rsidR="0052376A" w:rsidRDefault="0052376A" w:rsidP="00803322">
      <w:r>
        <w:rPr>
          <w:rFonts w:hint="eastAsia"/>
        </w:rPr>
        <w:t>==================================</w:t>
      </w:r>
    </w:p>
  </w:footnote>
  <w:footnote w:type="continuationSeparator" w:id="0">
    <w:p w14:paraId="4874271D" w14:textId="77777777" w:rsidR="0052376A" w:rsidRDefault="0052376A" w:rsidP="00803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713C" w14:textId="5187E46D" w:rsidR="00062CDC" w:rsidRDefault="00062CDC" w:rsidP="003C564F">
    <w:pPr>
      <w:pStyle w:val="affb"/>
      <w:ind w:leftChars="0" w:left="0" w:firstLineChars="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F67E" w14:textId="66E65845" w:rsidR="00062CDC" w:rsidRDefault="00062CDC" w:rsidP="00B94849">
    <w:pPr>
      <w:pStyle w:val="affb"/>
      <w:ind w:leftChars="0" w:left="0" w:firstLineChars="0"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40F"/>
    <w:multiLevelType w:val="hybridMultilevel"/>
    <w:tmpl w:val="DEDC60C6"/>
    <w:lvl w:ilvl="0" w:tplc="11AE8C8A">
      <w:start w:val="1"/>
      <w:numFmt w:val="bullet"/>
      <w:pStyle w:val="a"/>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1401F8"/>
    <w:multiLevelType w:val="hybridMultilevel"/>
    <w:tmpl w:val="DA22EEB4"/>
    <w:lvl w:ilvl="0" w:tplc="EDB25182">
      <w:start w:val="1"/>
      <w:numFmt w:val="decimal"/>
      <w:pStyle w:val="a0"/>
      <w:lvlText w:val="図　%1."/>
      <w:lvlJc w:val="left"/>
      <w:pPr>
        <w:ind w:left="420" w:hanging="420"/>
      </w:pPr>
      <w:rPr>
        <w:rFonts w:ascii="Arial" w:eastAsia="メイリオ" w:hAnsi="Arial" w:hint="default"/>
        <w:b/>
        <w:i w:val="0"/>
        <w:color w:val="000000" w:themeColor="text1"/>
        <w:spacing w:val="-20"/>
        <w:sz w:val="22"/>
        <w:u w:color="000000" w:themeColor="text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BF7D7D"/>
    <w:multiLevelType w:val="hybridMultilevel"/>
    <w:tmpl w:val="7610B57E"/>
    <w:lvl w:ilvl="0" w:tplc="30D23BEE">
      <w:start w:val="1"/>
      <w:numFmt w:val="decimalFullWidth"/>
      <w:lvlText w:val="第%1章"/>
      <w:lvlJc w:val="left"/>
      <w:pPr>
        <w:ind w:left="1755" w:hanging="1755"/>
      </w:pPr>
      <w:rPr>
        <w:rFonts w:hint="default"/>
      </w:rPr>
    </w:lvl>
    <w:lvl w:ilvl="1" w:tplc="87E255E8">
      <w:start w:val="1"/>
      <w:numFmt w:val="decimalEnclosedCircle"/>
      <w:lvlText w:val="%2"/>
      <w:lvlJc w:val="left"/>
      <w:pPr>
        <w:ind w:left="780" w:hanging="360"/>
      </w:pPr>
      <w:rPr>
        <w:rFonts w:hint="default"/>
      </w:rPr>
    </w:lvl>
    <w:lvl w:ilvl="2" w:tplc="5756D712">
      <w:start w:val="1"/>
      <w:numFmt w:val="decimalFullWidth"/>
      <w:lvlText w:val="（%3）"/>
      <w:lvlJc w:val="left"/>
      <w:pPr>
        <w:ind w:left="1080" w:hanging="10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0C0528"/>
    <w:multiLevelType w:val="hybridMultilevel"/>
    <w:tmpl w:val="EBBC4322"/>
    <w:lvl w:ilvl="0" w:tplc="0409000B">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4" w15:restartNumberingAfterBreak="0">
    <w:nsid w:val="1B2F20CE"/>
    <w:multiLevelType w:val="hybridMultilevel"/>
    <w:tmpl w:val="6B5074A6"/>
    <w:lvl w:ilvl="0" w:tplc="5756D712">
      <w:start w:val="1"/>
      <w:numFmt w:val="decimalFullWidth"/>
      <w:lvlText w:val="（%1）"/>
      <w:lvlJc w:val="left"/>
      <w:pPr>
        <w:ind w:left="570" w:hanging="420"/>
      </w:pPr>
      <w:rPr>
        <w:rFonts w:hint="default"/>
      </w:rPr>
    </w:lvl>
    <w:lvl w:ilvl="1" w:tplc="04090017" w:tentative="1">
      <w:start w:val="1"/>
      <w:numFmt w:val="aiueoFullWidth"/>
      <w:lvlText w:val="(%2)"/>
      <w:lvlJc w:val="left"/>
      <w:pPr>
        <w:ind w:left="990" w:hanging="420"/>
      </w:pPr>
    </w:lvl>
    <w:lvl w:ilvl="2" w:tplc="0409001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5" w15:restartNumberingAfterBreak="0">
    <w:nsid w:val="21B60800"/>
    <w:multiLevelType w:val="hybridMultilevel"/>
    <w:tmpl w:val="1AD0FD7A"/>
    <w:lvl w:ilvl="0" w:tplc="E9D64270">
      <w:start w:val="1"/>
      <w:numFmt w:val="decimalFullWidth"/>
      <w:lvlText w:val="（%1）"/>
      <w:lvlJc w:val="left"/>
      <w:pPr>
        <w:ind w:left="1080" w:hanging="1080"/>
      </w:pPr>
      <w:rPr>
        <w:rFonts w:hint="default"/>
      </w:rPr>
    </w:lvl>
    <w:lvl w:ilvl="1" w:tplc="44422D9E">
      <w:start w:val="1"/>
      <w:numFmt w:val="decimalEnclosedFullstop"/>
      <w:lvlText w:val="%2"/>
      <w:lvlJc w:val="left"/>
      <w:pPr>
        <w:ind w:left="921" w:hanging="360"/>
      </w:pPr>
      <w:rPr>
        <w:rFonts w:hint="default"/>
      </w:rPr>
    </w:lvl>
    <w:lvl w:ilvl="2" w:tplc="AD622630">
      <w:start w:val="1"/>
      <w:numFmt w:val="decimalEnclosedCircle"/>
      <w:lvlText w:val="%3"/>
      <w:lvlJc w:val="left"/>
      <w:pPr>
        <w:ind w:left="927" w:hanging="360"/>
      </w:pPr>
      <w:rPr>
        <w:rFonts w:ascii="Arial" w:eastAsia="メイリオ" w:hAnsi="Arial" w:cstheme="minorBidi"/>
      </w:rPr>
    </w:lvl>
    <w:lvl w:ilvl="3" w:tplc="C5501C24">
      <w:start w:val="2"/>
      <w:numFmt w:val="bullet"/>
      <w:lvlText w:val="・"/>
      <w:lvlJc w:val="left"/>
      <w:pPr>
        <w:ind w:left="1761" w:hanging="360"/>
      </w:pPr>
      <w:rPr>
        <w:rFonts w:ascii="メイリオ" w:eastAsia="メイリオ" w:hAnsi="メイリオ" w:cstheme="minorBidi" w:hint="eastAsia"/>
      </w:r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21CE0399"/>
    <w:multiLevelType w:val="hybridMultilevel"/>
    <w:tmpl w:val="04A0BDA6"/>
    <w:lvl w:ilvl="0" w:tplc="2BDE72AC">
      <w:start w:val="1"/>
      <w:numFmt w:val="bullet"/>
      <w:pStyle w:val="a1"/>
      <w:lvlText w:val="☞"/>
      <w:lvlJc w:val="left"/>
      <w:pPr>
        <w:ind w:left="5524"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FC3B7B"/>
    <w:multiLevelType w:val="hybridMultilevel"/>
    <w:tmpl w:val="2AE04426"/>
    <w:lvl w:ilvl="0" w:tplc="0409000B">
      <w:start w:val="1"/>
      <w:numFmt w:val="bullet"/>
      <w:lvlText w:val=""/>
      <w:lvlJc w:val="left"/>
      <w:pPr>
        <w:ind w:left="1489" w:hanging="420"/>
      </w:pPr>
      <w:rPr>
        <w:rFonts w:ascii="Wingdings" w:hAnsi="Wingdings" w:hint="default"/>
      </w:rPr>
    </w:lvl>
    <w:lvl w:ilvl="1" w:tplc="0409000B" w:tentative="1">
      <w:start w:val="1"/>
      <w:numFmt w:val="bullet"/>
      <w:lvlText w:val=""/>
      <w:lvlJc w:val="left"/>
      <w:pPr>
        <w:ind w:left="1909" w:hanging="420"/>
      </w:pPr>
      <w:rPr>
        <w:rFonts w:ascii="Wingdings" w:hAnsi="Wingdings" w:hint="default"/>
      </w:rPr>
    </w:lvl>
    <w:lvl w:ilvl="2" w:tplc="0409000D" w:tentative="1">
      <w:start w:val="1"/>
      <w:numFmt w:val="bullet"/>
      <w:lvlText w:val=""/>
      <w:lvlJc w:val="left"/>
      <w:pPr>
        <w:ind w:left="2329" w:hanging="420"/>
      </w:pPr>
      <w:rPr>
        <w:rFonts w:ascii="Wingdings" w:hAnsi="Wingdings" w:hint="default"/>
      </w:rPr>
    </w:lvl>
    <w:lvl w:ilvl="3" w:tplc="04090001" w:tentative="1">
      <w:start w:val="1"/>
      <w:numFmt w:val="bullet"/>
      <w:lvlText w:val=""/>
      <w:lvlJc w:val="left"/>
      <w:pPr>
        <w:ind w:left="2749" w:hanging="420"/>
      </w:pPr>
      <w:rPr>
        <w:rFonts w:ascii="Wingdings" w:hAnsi="Wingdings" w:hint="default"/>
      </w:rPr>
    </w:lvl>
    <w:lvl w:ilvl="4" w:tplc="0409000B" w:tentative="1">
      <w:start w:val="1"/>
      <w:numFmt w:val="bullet"/>
      <w:lvlText w:val=""/>
      <w:lvlJc w:val="left"/>
      <w:pPr>
        <w:ind w:left="3169" w:hanging="420"/>
      </w:pPr>
      <w:rPr>
        <w:rFonts w:ascii="Wingdings" w:hAnsi="Wingdings" w:hint="default"/>
      </w:rPr>
    </w:lvl>
    <w:lvl w:ilvl="5" w:tplc="0409000D" w:tentative="1">
      <w:start w:val="1"/>
      <w:numFmt w:val="bullet"/>
      <w:lvlText w:val=""/>
      <w:lvlJc w:val="left"/>
      <w:pPr>
        <w:ind w:left="3589" w:hanging="420"/>
      </w:pPr>
      <w:rPr>
        <w:rFonts w:ascii="Wingdings" w:hAnsi="Wingdings" w:hint="default"/>
      </w:rPr>
    </w:lvl>
    <w:lvl w:ilvl="6" w:tplc="04090001" w:tentative="1">
      <w:start w:val="1"/>
      <w:numFmt w:val="bullet"/>
      <w:lvlText w:val=""/>
      <w:lvlJc w:val="left"/>
      <w:pPr>
        <w:ind w:left="4009" w:hanging="420"/>
      </w:pPr>
      <w:rPr>
        <w:rFonts w:ascii="Wingdings" w:hAnsi="Wingdings" w:hint="default"/>
      </w:rPr>
    </w:lvl>
    <w:lvl w:ilvl="7" w:tplc="0409000B" w:tentative="1">
      <w:start w:val="1"/>
      <w:numFmt w:val="bullet"/>
      <w:lvlText w:val=""/>
      <w:lvlJc w:val="left"/>
      <w:pPr>
        <w:ind w:left="4429" w:hanging="420"/>
      </w:pPr>
      <w:rPr>
        <w:rFonts w:ascii="Wingdings" w:hAnsi="Wingdings" w:hint="default"/>
      </w:rPr>
    </w:lvl>
    <w:lvl w:ilvl="8" w:tplc="0409000D" w:tentative="1">
      <w:start w:val="1"/>
      <w:numFmt w:val="bullet"/>
      <w:lvlText w:val=""/>
      <w:lvlJc w:val="left"/>
      <w:pPr>
        <w:ind w:left="4849" w:hanging="420"/>
      </w:pPr>
      <w:rPr>
        <w:rFonts w:ascii="Wingdings" w:hAnsi="Wingdings" w:hint="default"/>
      </w:rPr>
    </w:lvl>
  </w:abstractNum>
  <w:abstractNum w:abstractNumId="8" w15:restartNumberingAfterBreak="0">
    <w:nsid w:val="2829629C"/>
    <w:multiLevelType w:val="hybridMultilevel"/>
    <w:tmpl w:val="FD0EAF5A"/>
    <w:lvl w:ilvl="0" w:tplc="823CB2B4">
      <w:start w:val="1"/>
      <w:numFmt w:val="decimalFullWidth"/>
      <w:pStyle w:val="a2"/>
      <w:lvlText w:val="(%1)"/>
      <w:lvlJc w:val="left"/>
      <w:pPr>
        <w:ind w:left="970" w:hanging="42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9" w15:restartNumberingAfterBreak="0">
    <w:nsid w:val="28F9055C"/>
    <w:multiLevelType w:val="hybridMultilevel"/>
    <w:tmpl w:val="868ADA9C"/>
    <w:lvl w:ilvl="0" w:tplc="0409000B">
      <w:start w:val="1"/>
      <w:numFmt w:val="bullet"/>
      <w:lvlText w:val=""/>
      <w:lvlJc w:val="left"/>
      <w:pPr>
        <w:ind w:left="1412" w:hanging="420"/>
      </w:pPr>
      <w:rPr>
        <w:rFonts w:ascii="Wingdings" w:hAnsi="Wingdings" w:hint="default"/>
      </w:rPr>
    </w:lvl>
    <w:lvl w:ilvl="1" w:tplc="0409000B">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0" w15:restartNumberingAfterBreak="0">
    <w:nsid w:val="2B5F0726"/>
    <w:multiLevelType w:val="hybridMultilevel"/>
    <w:tmpl w:val="50320DF2"/>
    <w:lvl w:ilvl="0" w:tplc="A1B673D0">
      <w:start w:val="1"/>
      <w:numFmt w:val="decimalEnclosedCircle"/>
      <w:lvlText w:val="%1"/>
      <w:lvlJc w:val="left"/>
      <w:pPr>
        <w:ind w:left="704" w:hanging="420"/>
      </w:pPr>
      <w:rPr>
        <w:color w:val="2E74B5" w:themeColor="accent1" w:themeShade="BF"/>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1" w15:restartNumberingAfterBreak="0">
    <w:nsid w:val="2DDF7A54"/>
    <w:multiLevelType w:val="hybridMultilevel"/>
    <w:tmpl w:val="079C6C88"/>
    <w:lvl w:ilvl="0" w:tplc="D29E8258">
      <w:start w:val="2"/>
      <w:numFmt w:val="decimalFullWidth"/>
      <w:lvlText w:val="（%1）"/>
      <w:lvlJc w:val="left"/>
      <w:pPr>
        <w:ind w:left="1230" w:hanging="108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15:restartNumberingAfterBreak="0">
    <w:nsid w:val="2FE530DF"/>
    <w:multiLevelType w:val="hybridMultilevel"/>
    <w:tmpl w:val="4BA46818"/>
    <w:lvl w:ilvl="0" w:tplc="E44CF6F4">
      <w:start w:val="1"/>
      <w:numFmt w:val="upperRoman"/>
      <w:pStyle w:val="a3"/>
      <w:lvlText w:val="%1."/>
      <w:lvlJc w:val="left"/>
      <w:pPr>
        <w:ind w:left="616" w:hanging="420"/>
      </w:p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13" w15:restartNumberingAfterBreak="0">
    <w:nsid w:val="3844594B"/>
    <w:multiLevelType w:val="hybridMultilevel"/>
    <w:tmpl w:val="623615D2"/>
    <w:lvl w:ilvl="0" w:tplc="89DC4F04">
      <w:start w:val="1"/>
      <w:numFmt w:val="bullet"/>
      <w:pStyle w:val="a4"/>
      <w:lvlText w:val="♦"/>
      <w:lvlJc w:val="left"/>
      <w:pPr>
        <w:ind w:left="1839" w:hanging="420"/>
      </w:pPr>
      <w:rPr>
        <w:rFonts w:ascii="Arial" w:eastAsia="メイリオ" w:hAnsi="Arial" w:hint="default"/>
        <w:b w:val="0"/>
        <w:i w:val="0"/>
        <w:color w:val="1F3864" w:themeColor="accent5" w:themeShade="80"/>
        <w:spacing w:val="-12"/>
        <w:sz w:val="20"/>
      </w:rPr>
    </w:lvl>
    <w:lvl w:ilvl="1" w:tplc="04090017" w:tentative="1">
      <w:start w:val="1"/>
      <w:numFmt w:val="aiueoFullWidth"/>
      <w:lvlText w:val="(%2)"/>
      <w:lvlJc w:val="left"/>
      <w:pPr>
        <w:ind w:left="2451" w:hanging="420"/>
      </w:pPr>
    </w:lvl>
    <w:lvl w:ilvl="2" w:tplc="04090011" w:tentative="1">
      <w:start w:val="1"/>
      <w:numFmt w:val="decimalEnclosedCircle"/>
      <w:lvlText w:val="%3"/>
      <w:lvlJc w:val="left"/>
      <w:pPr>
        <w:ind w:left="2871" w:hanging="420"/>
      </w:pPr>
    </w:lvl>
    <w:lvl w:ilvl="3" w:tplc="0409000F" w:tentative="1">
      <w:start w:val="1"/>
      <w:numFmt w:val="decimal"/>
      <w:lvlText w:val="%4."/>
      <w:lvlJc w:val="left"/>
      <w:pPr>
        <w:ind w:left="3291" w:hanging="420"/>
      </w:pPr>
    </w:lvl>
    <w:lvl w:ilvl="4" w:tplc="04090017" w:tentative="1">
      <w:start w:val="1"/>
      <w:numFmt w:val="aiueoFullWidth"/>
      <w:lvlText w:val="(%5)"/>
      <w:lvlJc w:val="left"/>
      <w:pPr>
        <w:ind w:left="3711" w:hanging="420"/>
      </w:pPr>
    </w:lvl>
    <w:lvl w:ilvl="5" w:tplc="04090011" w:tentative="1">
      <w:start w:val="1"/>
      <w:numFmt w:val="decimalEnclosedCircle"/>
      <w:lvlText w:val="%6"/>
      <w:lvlJc w:val="left"/>
      <w:pPr>
        <w:ind w:left="4131" w:hanging="420"/>
      </w:pPr>
    </w:lvl>
    <w:lvl w:ilvl="6" w:tplc="0409000F" w:tentative="1">
      <w:start w:val="1"/>
      <w:numFmt w:val="decimal"/>
      <w:lvlText w:val="%7."/>
      <w:lvlJc w:val="left"/>
      <w:pPr>
        <w:ind w:left="4551" w:hanging="420"/>
      </w:pPr>
    </w:lvl>
    <w:lvl w:ilvl="7" w:tplc="04090017" w:tentative="1">
      <w:start w:val="1"/>
      <w:numFmt w:val="aiueoFullWidth"/>
      <w:lvlText w:val="(%8)"/>
      <w:lvlJc w:val="left"/>
      <w:pPr>
        <w:ind w:left="4971" w:hanging="420"/>
      </w:pPr>
    </w:lvl>
    <w:lvl w:ilvl="8" w:tplc="04090011" w:tentative="1">
      <w:start w:val="1"/>
      <w:numFmt w:val="decimalEnclosedCircle"/>
      <w:lvlText w:val="%9"/>
      <w:lvlJc w:val="left"/>
      <w:pPr>
        <w:ind w:left="5391" w:hanging="420"/>
      </w:pPr>
    </w:lvl>
  </w:abstractNum>
  <w:abstractNum w:abstractNumId="14" w15:restartNumberingAfterBreak="0">
    <w:nsid w:val="3ABB47B9"/>
    <w:multiLevelType w:val="hybridMultilevel"/>
    <w:tmpl w:val="DA6AAE98"/>
    <w:lvl w:ilvl="0" w:tplc="984284D4">
      <w:start w:val="1"/>
      <w:numFmt w:val="bullet"/>
      <w:pStyle w:val="a5"/>
      <w:lvlText w:val=""/>
      <w:lvlJc w:val="left"/>
      <w:pPr>
        <w:ind w:left="420"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5" w15:restartNumberingAfterBreak="0">
    <w:nsid w:val="4BDF7CC3"/>
    <w:multiLevelType w:val="hybridMultilevel"/>
    <w:tmpl w:val="CC7E869C"/>
    <w:lvl w:ilvl="0" w:tplc="FA228F7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4D784B46"/>
    <w:multiLevelType w:val="hybridMultilevel"/>
    <w:tmpl w:val="07A21AFE"/>
    <w:lvl w:ilvl="0" w:tplc="0409000B">
      <w:start w:val="1"/>
      <w:numFmt w:val="bullet"/>
      <w:lvlText w:val=""/>
      <w:lvlJc w:val="left"/>
      <w:pPr>
        <w:ind w:left="1425" w:hanging="420"/>
      </w:pPr>
      <w:rPr>
        <w:rFonts w:ascii="Wingdings" w:hAnsi="Wingdings" w:hint="default"/>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7" w15:restartNumberingAfterBreak="0">
    <w:nsid w:val="4F1B7830"/>
    <w:multiLevelType w:val="hybridMultilevel"/>
    <w:tmpl w:val="DA3CB588"/>
    <w:lvl w:ilvl="0" w:tplc="C3A067C4">
      <w:start w:val="1"/>
      <w:numFmt w:val="bullet"/>
      <w:pStyle w:val="a6"/>
      <w:lvlText w:val="○"/>
      <w:lvlJc w:val="left"/>
      <w:pPr>
        <w:ind w:left="1271" w:hanging="420"/>
      </w:pPr>
      <w:rPr>
        <w:rFonts w:ascii="ＭＳ ゴシック" w:eastAsia="ＭＳ ゴシック" w:hAnsi="ＭＳ 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8" w15:restartNumberingAfterBreak="0">
    <w:nsid w:val="52141F83"/>
    <w:multiLevelType w:val="hybridMultilevel"/>
    <w:tmpl w:val="5080C55C"/>
    <w:lvl w:ilvl="0" w:tplc="0409000B">
      <w:start w:val="1"/>
      <w:numFmt w:val="bullet"/>
      <w:lvlText w:val=""/>
      <w:lvlJc w:val="left"/>
      <w:pPr>
        <w:ind w:left="1410" w:hanging="420"/>
      </w:pPr>
      <w:rPr>
        <w:rFonts w:ascii="Wingdings" w:hAnsi="Wingdings" w:hint="default"/>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9" w15:restartNumberingAfterBreak="0">
    <w:nsid w:val="5D315A8B"/>
    <w:multiLevelType w:val="hybridMultilevel"/>
    <w:tmpl w:val="CB52B04A"/>
    <w:lvl w:ilvl="0" w:tplc="0409000B">
      <w:start w:val="1"/>
      <w:numFmt w:val="bullet"/>
      <w:lvlText w:val=""/>
      <w:lvlJc w:val="left"/>
      <w:pPr>
        <w:ind w:left="1425" w:hanging="420"/>
      </w:pPr>
      <w:rPr>
        <w:rFonts w:ascii="Wingdings" w:hAnsi="Wingdings" w:hint="default"/>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0" w15:restartNumberingAfterBreak="0">
    <w:nsid w:val="617E611D"/>
    <w:multiLevelType w:val="hybridMultilevel"/>
    <w:tmpl w:val="0D363852"/>
    <w:lvl w:ilvl="0" w:tplc="FFFFFFFF">
      <w:start w:val="1"/>
      <w:numFmt w:val="decimalEnclosedCircle"/>
      <w:lvlText w:val="%1"/>
      <w:lvlJc w:val="left"/>
      <w:pPr>
        <w:ind w:left="704" w:hanging="420"/>
      </w:pPr>
      <w:rPr>
        <w:color w:val="2E74B5" w:themeColor="accent1" w:themeShade="BF"/>
      </w:rPr>
    </w:lvl>
    <w:lvl w:ilvl="1" w:tplc="FFFFFFFF" w:tentative="1">
      <w:start w:val="1"/>
      <w:numFmt w:val="aiueoFullWidth"/>
      <w:lvlText w:val="(%2)"/>
      <w:lvlJc w:val="left"/>
      <w:pPr>
        <w:ind w:left="1170" w:hanging="420"/>
      </w:pPr>
    </w:lvl>
    <w:lvl w:ilvl="2" w:tplc="FFFFFFFF" w:tentative="1">
      <w:start w:val="1"/>
      <w:numFmt w:val="decimalEnclosedCircle"/>
      <w:lvlText w:val="%3"/>
      <w:lvlJc w:val="left"/>
      <w:pPr>
        <w:ind w:left="1590" w:hanging="420"/>
      </w:pPr>
    </w:lvl>
    <w:lvl w:ilvl="3" w:tplc="FFFFFFFF" w:tentative="1">
      <w:start w:val="1"/>
      <w:numFmt w:val="decimal"/>
      <w:lvlText w:val="%4."/>
      <w:lvlJc w:val="left"/>
      <w:pPr>
        <w:ind w:left="2010" w:hanging="420"/>
      </w:pPr>
    </w:lvl>
    <w:lvl w:ilvl="4" w:tplc="FFFFFFFF" w:tentative="1">
      <w:start w:val="1"/>
      <w:numFmt w:val="aiueoFullWidth"/>
      <w:lvlText w:val="(%5)"/>
      <w:lvlJc w:val="left"/>
      <w:pPr>
        <w:ind w:left="2430" w:hanging="420"/>
      </w:pPr>
    </w:lvl>
    <w:lvl w:ilvl="5" w:tplc="FFFFFFFF" w:tentative="1">
      <w:start w:val="1"/>
      <w:numFmt w:val="decimalEnclosedCircle"/>
      <w:lvlText w:val="%6"/>
      <w:lvlJc w:val="left"/>
      <w:pPr>
        <w:ind w:left="2850" w:hanging="420"/>
      </w:pPr>
    </w:lvl>
    <w:lvl w:ilvl="6" w:tplc="FFFFFFFF" w:tentative="1">
      <w:start w:val="1"/>
      <w:numFmt w:val="decimal"/>
      <w:lvlText w:val="%7."/>
      <w:lvlJc w:val="left"/>
      <w:pPr>
        <w:ind w:left="3270" w:hanging="420"/>
      </w:pPr>
    </w:lvl>
    <w:lvl w:ilvl="7" w:tplc="FFFFFFFF" w:tentative="1">
      <w:start w:val="1"/>
      <w:numFmt w:val="aiueoFullWidth"/>
      <w:lvlText w:val="(%8)"/>
      <w:lvlJc w:val="left"/>
      <w:pPr>
        <w:ind w:left="3690" w:hanging="420"/>
      </w:pPr>
    </w:lvl>
    <w:lvl w:ilvl="8" w:tplc="FFFFFFFF" w:tentative="1">
      <w:start w:val="1"/>
      <w:numFmt w:val="decimalEnclosedCircle"/>
      <w:lvlText w:val="%9"/>
      <w:lvlJc w:val="left"/>
      <w:pPr>
        <w:ind w:left="4110" w:hanging="420"/>
      </w:pPr>
    </w:lvl>
  </w:abstractNum>
  <w:abstractNum w:abstractNumId="21" w15:restartNumberingAfterBreak="0">
    <w:nsid w:val="69B80B0C"/>
    <w:multiLevelType w:val="hybridMultilevel"/>
    <w:tmpl w:val="2A8468D2"/>
    <w:lvl w:ilvl="0" w:tplc="2ADEEB9A">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AB20E3A"/>
    <w:multiLevelType w:val="hybridMultilevel"/>
    <w:tmpl w:val="129E9350"/>
    <w:lvl w:ilvl="0" w:tplc="0409000B">
      <w:start w:val="1"/>
      <w:numFmt w:val="bullet"/>
      <w:lvlText w:val=""/>
      <w:lvlJc w:val="left"/>
      <w:pPr>
        <w:ind w:left="1410" w:hanging="420"/>
      </w:pPr>
      <w:rPr>
        <w:rFonts w:ascii="Wingdings" w:hAnsi="Wingdings" w:hint="default"/>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3" w15:restartNumberingAfterBreak="0">
    <w:nsid w:val="6C874CB7"/>
    <w:multiLevelType w:val="hybridMultilevel"/>
    <w:tmpl w:val="55B20944"/>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6D8B3C65"/>
    <w:multiLevelType w:val="hybridMultilevel"/>
    <w:tmpl w:val="7C90FBDC"/>
    <w:lvl w:ilvl="0" w:tplc="3A681CE6">
      <w:start w:val="1"/>
      <w:numFmt w:val="decimalEnclosedCircle"/>
      <w:lvlText w:val="%1"/>
      <w:lvlJc w:val="left"/>
      <w:pPr>
        <w:ind w:left="927" w:hanging="360"/>
      </w:pPr>
      <w:rPr>
        <w:rFonts w:ascii="Arial" w:eastAsia="メイリオ" w:hAnsi="Arial"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397481"/>
    <w:multiLevelType w:val="hybridMultilevel"/>
    <w:tmpl w:val="124C51C0"/>
    <w:lvl w:ilvl="0" w:tplc="242648CC">
      <w:start w:val="1"/>
      <w:numFmt w:val="decimalEnclosedCircle"/>
      <w:pStyle w:val="4"/>
      <w:lvlText w:val="%1"/>
      <w:lvlJc w:val="left"/>
      <w:pPr>
        <w:ind w:left="420"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7B4E3B82"/>
    <w:multiLevelType w:val="hybridMultilevel"/>
    <w:tmpl w:val="EF4252B8"/>
    <w:lvl w:ilvl="0" w:tplc="EF4E1658">
      <w:start w:val="1"/>
      <w:numFmt w:val="bullet"/>
      <w:pStyle w:val="a7"/>
      <w:lvlText w:val="○"/>
      <w:lvlJc w:val="left"/>
      <w:pPr>
        <w:ind w:left="520" w:hanging="420"/>
      </w:pPr>
      <w:rPr>
        <w:rFonts w:ascii="ＭＳ ゴシック" w:eastAsia="ＭＳ ゴシック" w:hAnsi="ＭＳ ゴシック"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7" w15:restartNumberingAfterBreak="0">
    <w:nsid w:val="7C9F28C6"/>
    <w:multiLevelType w:val="hybridMultilevel"/>
    <w:tmpl w:val="47ECA1A2"/>
    <w:lvl w:ilvl="0" w:tplc="8E780250">
      <w:start w:val="1"/>
      <w:numFmt w:val="bullet"/>
      <w:lvlText w:val=""/>
      <w:lvlJc w:val="left"/>
      <w:pPr>
        <w:ind w:left="141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424CCB5C">
      <w:start w:val="1"/>
      <w:numFmt w:val="bullet"/>
      <w:pStyle w:val="a8"/>
      <w:lvlText w:val=""/>
      <w:lvlJc w:val="left"/>
      <w:pPr>
        <w:ind w:left="3780" w:hanging="420"/>
      </w:pPr>
      <w:rPr>
        <w:rFonts w:ascii="Wingdings" w:hAnsi="Wingdings" w:hint="default"/>
      </w:rPr>
    </w:lvl>
  </w:abstractNum>
  <w:abstractNum w:abstractNumId="28" w15:restartNumberingAfterBreak="0">
    <w:nsid w:val="7E2F3543"/>
    <w:multiLevelType w:val="hybridMultilevel"/>
    <w:tmpl w:val="6982FE00"/>
    <w:lvl w:ilvl="0" w:tplc="A88A6432">
      <w:start w:val="1"/>
      <w:numFmt w:val="decimalFullWidth"/>
      <w:lvlText w:val="（%1）"/>
      <w:lvlJc w:val="left"/>
      <w:pPr>
        <w:ind w:left="1221" w:hanging="108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9" w15:restartNumberingAfterBreak="0">
    <w:nsid w:val="7F8A28B5"/>
    <w:multiLevelType w:val="hybridMultilevel"/>
    <w:tmpl w:val="AAAAC33C"/>
    <w:lvl w:ilvl="0" w:tplc="057A798E">
      <w:start w:val="1"/>
      <w:numFmt w:val="decimalEnclosedCircle"/>
      <w:lvlText w:val="%1"/>
      <w:lvlJc w:val="left"/>
      <w:pPr>
        <w:ind w:left="800" w:hanging="360"/>
      </w:pPr>
      <w:rPr>
        <w:rFonts w:ascii="ＭＳ 明朝" w:eastAsia="ＭＳ 明朝"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47091580">
    <w:abstractNumId w:val="12"/>
  </w:num>
  <w:num w:numId="2" w16cid:durableId="78253197">
    <w:abstractNumId w:val="25"/>
  </w:num>
  <w:num w:numId="3" w16cid:durableId="398673076">
    <w:abstractNumId w:val="0"/>
  </w:num>
  <w:num w:numId="4" w16cid:durableId="604533946">
    <w:abstractNumId w:val="14"/>
  </w:num>
  <w:num w:numId="5" w16cid:durableId="1029529930">
    <w:abstractNumId w:val="17"/>
  </w:num>
  <w:num w:numId="6" w16cid:durableId="505560051">
    <w:abstractNumId w:val="26"/>
  </w:num>
  <w:num w:numId="7" w16cid:durableId="1404140364">
    <w:abstractNumId w:val="6"/>
  </w:num>
  <w:num w:numId="8" w16cid:durableId="674725211">
    <w:abstractNumId w:val="8"/>
  </w:num>
  <w:num w:numId="9" w16cid:durableId="298270345">
    <w:abstractNumId w:val="27"/>
  </w:num>
  <w:num w:numId="10" w16cid:durableId="382943073">
    <w:abstractNumId w:val="1"/>
  </w:num>
  <w:num w:numId="11" w16cid:durableId="1956056176">
    <w:abstractNumId w:val="13"/>
  </w:num>
  <w:num w:numId="12" w16cid:durableId="46539227">
    <w:abstractNumId w:val="2"/>
  </w:num>
  <w:num w:numId="13" w16cid:durableId="360670417">
    <w:abstractNumId w:val="5"/>
  </w:num>
  <w:num w:numId="14" w16cid:durableId="815072949">
    <w:abstractNumId w:val="28"/>
  </w:num>
  <w:num w:numId="15" w16cid:durableId="1245526584">
    <w:abstractNumId w:val="15"/>
  </w:num>
  <w:num w:numId="16" w16cid:durableId="878660647">
    <w:abstractNumId w:val="23"/>
  </w:num>
  <w:num w:numId="17" w16cid:durableId="1438063612">
    <w:abstractNumId w:val="10"/>
  </w:num>
  <w:num w:numId="18" w16cid:durableId="1643610049">
    <w:abstractNumId w:val="29"/>
  </w:num>
  <w:num w:numId="19" w16cid:durableId="799690675">
    <w:abstractNumId w:val="9"/>
  </w:num>
  <w:num w:numId="20" w16cid:durableId="2042627147">
    <w:abstractNumId w:val="16"/>
  </w:num>
  <w:num w:numId="21" w16cid:durableId="1215696084">
    <w:abstractNumId w:val="22"/>
  </w:num>
  <w:num w:numId="22" w16cid:durableId="1300846568">
    <w:abstractNumId w:val="3"/>
  </w:num>
  <w:num w:numId="23" w16cid:durableId="557784277">
    <w:abstractNumId w:val="19"/>
  </w:num>
  <w:num w:numId="24" w16cid:durableId="1510943985">
    <w:abstractNumId w:val="18"/>
  </w:num>
  <w:num w:numId="25" w16cid:durableId="1670982606">
    <w:abstractNumId w:val="7"/>
  </w:num>
  <w:num w:numId="26" w16cid:durableId="902452735">
    <w:abstractNumId w:val="24"/>
  </w:num>
  <w:num w:numId="27" w16cid:durableId="1692417232">
    <w:abstractNumId w:val="20"/>
  </w:num>
  <w:num w:numId="28" w16cid:durableId="1965311411">
    <w:abstractNumId w:val="21"/>
  </w:num>
  <w:num w:numId="29" w16cid:durableId="1196427203">
    <w:abstractNumId w:val="11"/>
  </w:num>
  <w:num w:numId="30" w16cid:durableId="14366224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dirty"/>
  <w:defaultTabStop w:val="50"/>
  <w:drawingGridHorizontalSpacing w:val="110"/>
  <w:drawingGridVerticalSpacing w:val="30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2"/>
    <w:rsid w:val="000001A2"/>
    <w:rsid w:val="0000082D"/>
    <w:rsid w:val="00000E5E"/>
    <w:rsid w:val="0000134F"/>
    <w:rsid w:val="0000225B"/>
    <w:rsid w:val="00003094"/>
    <w:rsid w:val="0000407B"/>
    <w:rsid w:val="000040FA"/>
    <w:rsid w:val="00004458"/>
    <w:rsid w:val="00004C3B"/>
    <w:rsid w:val="00004FD9"/>
    <w:rsid w:val="0000556E"/>
    <w:rsid w:val="000058DA"/>
    <w:rsid w:val="0000638B"/>
    <w:rsid w:val="0000649E"/>
    <w:rsid w:val="00006CE2"/>
    <w:rsid w:val="000071F5"/>
    <w:rsid w:val="00007593"/>
    <w:rsid w:val="000078FC"/>
    <w:rsid w:val="00007A88"/>
    <w:rsid w:val="00007B1D"/>
    <w:rsid w:val="00010BD6"/>
    <w:rsid w:val="00011BCB"/>
    <w:rsid w:val="00012685"/>
    <w:rsid w:val="000126B7"/>
    <w:rsid w:val="00012BF3"/>
    <w:rsid w:val="00012DBF"/>
    <w:rsid w:val="000136D7"/>
    <w:rsid w:val="000137F3"/>
    <w:rsid w:val="00013D8A"/>
    <w:rsid w:val="000141B0"/>
    <w:rsid w:val="000143A6"/>
    <w:rsid w:val="000149AD"/>
    <w:rsid w:val="00014BCE"/>
    <w:rsid w:val="00014EAB"/>
    <w:rsid w:val="000153BD"/>
    <w:rsid w:val="00015585"/>
    <w:rsid w:val="00015EB6"/>
    <w:rsid w:val="00016219"/>
    <w:rsid w:val="0001656A"/>
    <w:rsid w:val="0001666C"/>
    <w:rsid w:val="00016B0D"/>
    <w:rsid w:val="00016FF8"/>
    <w:rsid w:val="0001757D"/>
    <w:rsid w:val="00017645"/>
    <w:rsid w:val="00017759"/>
    <w:rsid w:val="0002059E"/>
    <w:rsid w:val="00020708"/>
    <w:rsid w:val="00020AED"/>
    <w:rsid w:val="00020C4A"/>
    <w:rsid w:val="00021559"/>
    <w:rsid w:val="00021F8C"/>
    <w:rsid w:val="0002228D"/>
    <w:rsid w:val="000239D0"/>
    <w:rsid w:val="000243C6"/>
    <w:rsid w:val="0002461C"/>
    <w:rsid w:val="00025685"/>
    <w:rsid w:val="000257FD"/>
    <w:rsid w:val="0002597A"/>
    <w:rsid w:val="00026095"/>
    <w:rsid w:val="00026475"/>
    <w:rsid w:val="00026753"/>
    <w:rsid w:val="00026CC5"/>
    <w:rsid w:val="00027830"/>
    <w:rsid w:val="00027ABD"/>
    <w:rsid w:val="0003029A"/>
    <w:rsid w:val="00030B2F"/>
    <w:rsid w:val="0003240D"/>
    <w:rsid w:val="00032579"/>
    <w:rsid w:val="0003279A"/>
    <w:rsid w:val="00032E52"/>
    <w:rsid w:val="00033948"/>
    <w:rsid w:val="0003413D"/>
    <w:rsid w:val="00034371"/>
    <w:rsid w:val="000347AC"/>
    <w:rsid w:val="00034A4A"/>
    <w:rsid w:val="00034AEA"/>
    <w:rsid w:val="000357D2"/>
    <w:rsid w:val="00035843"/>
    <w:rsid w:val="0003587F"/>
    <w:rsid w:val="00035A08"/>
    <w:rsid w:val="00036110"/>
    <w:rsid w:val="000361C7"/>
    <w:rsid w:val="0003644B"/>
    <w:rsid w:val="0003687F"/>
    <w:rsid w:val="00036948"/>
    <w:rsid w:val="00036EBF"/>
    <w:rsid w:val="00037389"/>
    <w:rsid w:val="00037696"/>
    <w:rsid w:val="0003787E"/>
    <w:rsid w:val="0004096E"/>
    <w:rsid w:val="00041802"/>
    <w:rsid w:val="00041EE1"/>
    <w:rsid w:val="0004241E"/>
    <w:rsid w:val="000426C1"/>
    <w:rsid w:val="00042A8D"/>
    <w:rsid w:val="00042EFC"/>
    <w:rsid w:val="0004352D"/>
    <w:rsid w:val="00043648"/>
    <w:rsid w:val="0004495F"/>
    <w:rsid w:val="00044DED"/>
    <w:rsid w:val="00045DE3"/>
    <w:rsid w:val="000465CF"/>
    <w:rsid w:val="00046B5B"/>
    <w:rsid w:val="00047A16"/>
    <w:rsid w:val="00047BA6"/>
    <w:rsid w:val="00047E0A"/>
    <w:rsid w:val="000500C5"/>
    <w:rsid w:val="00050441"/>
    <w:rsid w:val="00050461"/>
    <w:rsid w:val="00050669"/>
    <w:rsid w:val="00050ADE"/>
    <w:rsid w:val="00050B6D"/>
    <w:rsid w:val="00052122"/>
    <w:rsid w:val="000527DF"/>
    <w:rsid w:val="00052AAC"/>
    <w:rsid w:val="0005320A"/>
    <w:rsid w:val="000539AF"/>
    <w:rsid w:val="00053E03"/>
    <w:rsid w:val="000543E5"/>
    <w:rsid w:val="000544FF"/>
    <w:rsid w:val="000548E9"/>
    <w:rsid w:val="00055D2D"/>
    <w:rsid w:val="00055E7C"/>
    <w:rsid w:val="000562AC"/>
    <w:rsid w:val="000562F4"/>
    <w:rsid w:val="00056825"/>
    <w:rsid w:val="00057160"/>
    <w:rsid w:val="000574BD"/>
    <w:rsid w:val="00057799"/>
    <w:rsid w:val="00057C72"/>
    <w:rsid w:val="0006005C"/>
    <w:rsid w:val="00060345"/>
    <w:rsid w:val="0006170A"/>
    <w:rsid w:val="00061AE6"/>
    <w:rsid w:val="00061CB6"/>
    <w:rsid w:val="0006215A"/>
    <w:rsid w:val="000625A2"/>
    <w:rsid w:val="00062CDC"/>
    <w:rsid w:val="000632E8"/>
    <w:rsid w:val="00063329"/>
    <w:rsid w:val="000635EE"/>
    <w:rsid w:val="000636D7"/>
    <w:rsid w:val="00063868"/>
    <w:rsid w:val="0006426B"/>
    <w:rsid w:val="00064790"/>
    <w:rsid w:val="00065367"/>
    <w:rsid w:val="000653B0"/>
    <w:rsid w:val="000654FD"/>
    <w:rsid w:val="0006562D"/>
    <w:rsid w:val="00066513"/>
    <w:rsid w:val="00066597"/>
    <w:rsid w:val="000666ED"/>
    <w:rsid w:val="000667D2"/>
    <w:rsid w:val="00066886"/>
    <w:rsid w:val="00066ABA"/>
    <w:rsid w:val="000679EC"/>
    <w:rsid w:val="00067A78"/>
    <w:rsid w:val="0007098C"/>
    <w:rsid w:val="000713E8"/>
    <w:rsid w:val="00071FA4"/>
    <w:rsid w:val="0007273B"/>
    <w:rsid w:val="00072A9A"/>
    <w:rsid w:val="00072F90"/>
    <w:rsid w:val="0007430E"/>
    <w:rsid w:val="0007470E"/>
    <w:rsid w:val="00074986"/>
    <w:rsid w:val="000749FE"/>
    <w:rsid w:val="00074DC9"/>
    <w:rsid w:val="00075232"/>
    <w:rsid w:val="00075675"/>
    <w:rsid w:val="00075C94"/>
    <w:rsid w:val="0007611B"/>
    <w:rsid w:val="00076ECA"/>
    <w:rsid w:val="00077820"/>
    <w:rsid w:val="00077EF7"/>
    <w:rsid w:val="00080237"/>
    <w:rsid w:val="00080371"/>
    <w:rsid w:val="000804EF"/>
    <w:rsid w:val="000806B8"/>
    <w:rsid w:val="00081FAF"/>
    <w:rsid w:val="000825C0"/>
    <w:rsid w:val="00082759"/>
    <w:rsid w:val="000828DE"/>
    <w:rsid w:val="00083372"/>
    <w:rsid w:val="00083948"/>
    <w:rsid w:val="00083953"/>
    <w:rsid w:val="00083B5B"/>
    <w:rsid w:val="00083EFF"/>
    <w:rsid w:val="0008453D"/>
    <w:rsid w:val="000845F5"/>
    <w:rsid w:val="00084691"/>
    <w:rsid w:val="00084FE0"/>
    <w:rsid w:val="00085805"/>
    <w:rsid w:val="000859C5"/>
    <w:rsid w:val="00086D2C"/>
    <w:rsid w:val="00086F41"/>
    <w:rsid w:val="0008779A"/>
    <w:rsid w:val="00087861"/>
    <w:rsid w:val="000879CB"/>
    <w:rsid w:val="00087CEF"/>
    <w:rsid w:val="00087EBB"/>
    <w:rsid w:val="00090166"/>
    <w:rsid w:val="00090481"/>
    <w:rsid w:val="000905CA"/>
    <w:rsid w:val="0009079F"/>
    <w:rsid w:val="000907BA"/>
    <w:rsid w:val="0009085E"/>
    <w:rsid w:val="00090878"/>
    <w:rsid w:val="00090D3E"/>
    <w:rsid w:val="0009141C"/>
    <w:rsid w:val="0009147C"/>
    <w:rsid w:val="00092135"/>
    <w:rsid w:val="00092615"/>
    <w:rsid w:val="00092744"/>
    <w:rsid w:val="00092BEF"/>
    <w:rsid w:val="00092DD7"/>
    <w:rsid w:val="0009334F"/>
    <w:rsid w:val="00093604"/>
    <w:rsid w:val="00094568"/>
    <w:rsid w:val="00095454"/>
    <w:rsid w:val="00095BC0"/>
    <w:rsid w:val="00095C9F"/>
    <w:rsid w:val="0009614F"/>
    <w:rsid w:val="000971F3"/>
    <w:rsid w:val="000A02A3"/>
    <w:rsid w:val="000A02F6"/>
    <w:rsid w:val="000A0367"/>
    <w:rsid w:val="000A06AC"/>
    <w:rsid w:val="000A0860"/>
    <w:rsid w:val="000A19B1"/>
    <w:rsid w:val="000A19BD"/>
    <w:rsid w:val="000A1FED"/>
    <w:rsid w:val="000A2058"/>
    <w:rsid w:val="000A2BA8"/>
    <w:rsid w:val="000A2C93"/>
    <w:rsid w:val="000A2E0C"/>
    <w:rsid w:val="000A2F36"/>
    <w:rsid w:val="000A320D"/>
    <w:rsid w:val="000A33B4"/>
    <w:rsid w:val="000A35B6"/>
    <w:rsid w:val="000A3834"/>
    <w:rsid w:val="000A3913"/>
    <w:rsid w:val="000A3B02"/>
    <w:rsid w:val="000A3DFA"/>
    <w:rsid w:val="000A49D2"/>
    <w:rsid w:val="000A5139"/>
    <w:rsid w:val="000A516D"/>
    <w:rsid w:val="000A52D7"/>
    <w:rsid w:val="000A56E5"/>
    <w:rsid w:val="000A60EB"/>
    <w:rsid w:val="000A64CC"/>
    <w:rsid w:val="000A6A27"/>
    <w:rsid w:val="000A6A76"/>
    <w:rsid w:val="000A6B14"/>
    <w:rsid w:val="000A6F72"/>
    <w:rsid w:val="000A7D8A"/>
    <w:rsid w:val="000B118C"/>
    <w:rsid w:val="000B1721"/>
    <w:rsid w:val="000B2428"/>
    <w:rsid w:val="000B24D3"/>
    <w:rsid w:val="000B2B95"/>
    <w:rsid w:val="000B3B77"/>
    <w:rsid w:val="000B3E67"/>
    <w:rsid w:val="000B3F4D"/>
    <w:rsid w:val="000B4C86"/>
    <w:rsid w:val="000B4FEC"/>
    <w:rsid w:val="000B523B"/>
    <w:rsid w:val="000B55AE"/>
    <w:rsid w:val="000B5EBA"/>
    <w:rsid w:val="000B60FF"/>
    <w:rsid w:val="000B61D1"/>
    <w:rsid w:val="000B68B0"/>
    <w:rsid w:val="000B6A7E"/>
    <w:rsid w:val="000B7393"/>
    <w:rsid w:val="000B7602"/>
    <w:rsid w:val="000B787C"/>
    <w:rsid w:val="000B7B49"/>
    <w:rsid w:val="000C07B5"/>
    <w:rsid w:val="000C0F09"/>
    <w:rsid w:val="000C1BCB"/>
    <w:rsid w:val="000C1BDB"/>
    <w:rsid w:val="000C1DB9"/>
    <w:rsid w:val="000C1FB1"/>
    <w:rsid w:val="000C257A"/>
    <w:rsid w:val="000C2D96"/>
    <w:rsid w:val="000C2FFD"/>
    <w:rsid w:val="000C3BEC"/>
    <w:rsid w:val="000C45C7"/>
    <w:rsid w:val="000C4BB0"/>
    <w:rsid w:val="000C4CE2"/>
    <w:rsid w:val="000C4E3B"/>
    <w:rsid w:val="000C5A5F"/>
    <w:rsid w:val="000C6776"/>
    <w:rsid w:val="000C696A"/>
    <w:rsid w:val="000C698A"/>
    <w:rsid w:val="000C6A9B"/>
    <w:rsid w:val="000C6EC2"/>
    <w:rsid w:val="000D0813"/>
    <w:rsid w:val="000D09AB"/>
    <w:rsid w:val="000D0BA6"/>
    <w:rsid w:val="000D0CD6"/>
    <w:rsid w:val="000D0DD2"/>
    <w:rsid w:val="000D144E"/>
    <w:rsid w:val="000D1623"/>
    <w:rsid w:val="000D1E55"/>
    <w:rsid w:val="000D254F"/>
    <w:rsid w:val="000D27ED"/>
    <w:rsid w:val="000D28F5"/>
    <w:rsid w:val="000D3131"/>
    <w:rsid w:val="000D349E"/>
    <w:rsid w:val="000D3C2F"/>
    <w:rsid w:val="000D3E52"/>
    <w:rsid w:val="000D4565"/>
    <w:rsid w:val="000D4656"/>
    <w:rsid w:val="000D46E7"/>
    <w:rsid w:val="000D49E6"/>
    <w:rsid w:val="000D6233"/>
    <w:rsid w:val="000D625E"/>
    <w:rsid w:val="000D6723"/>
    <w:rsid w:val="000D7262"/>
    <w:rsid w:val="000D751B"/>
    <w:rsid w:val="000D75F6"/>
    <w:rsid w:val="000E0120"/>
    <w:rsid w:val="000E09A0"/>
    <w:rsid w:val="000E0A04"/>
    <w:rsid w:val="000E15BF"/>
    <w:rsid w:val="000E1AEE"/>
    <w:rsid w:val="000E1F40"/>
    <w:rsid w:val="000E2CD3"/>
    <w:rsid w:val="000E322A"/>
    <w:rsid w:val="000E4A88"/>
    <w:rsid w:val="000E5175"/>
    <w:rsid w:val="000E6074"/>
    <w:rsid w:val="000E6549"/>
    <w:rsid w:val="000E65D9"/>
    <w:rsid w:val="000E6F86"/>
    <w:rsid w:val="000E79AC"/>
    <w:rsid w:val="000E7E6B"/>
    <w:rsid w:val="000F04EE"/>
    <w:rsid w:val="000F0553"/>
    <w:rsid w:val="000F0586"/>
    <w:rsid w:val="000F118C"/>
    <w:rsid w:val="000F1D69"/>
    <w:rsid w:val="000F1FD3"/>
    <w:rsid w:val="000F2021"/>
    <w:rsid w:val="000F2226"/>
    <w:rsid w:val="000F27A0"/>
    <w:rsid w:val="000F3070"/>
    <w:rsid w:val="000F31ED"/>
    <w:rsid w:val="000F38B2"/>
    <w:rsid w:val="000F4179"/>
    <w:rsid w:val="000F4B37"/>
    <w:rsid w:val="000F529A"/>
    <w:rsid w:val="000F56A9"/>
    <w:rsid w:val="000F5741"/>
    <w:rsid w:val="000F5975"/>
    <w:rsid w:val="000F5B3E"/>
    <w:rsid w:val="000F64F2"/>
    <w:rsid w:val="000F7786"/>
    <w:rsid w:val="00100235"/>
    <w:rsid w:val="00100299"/>
    <w:rsid w:val="0010037F"/>
    <w:rsid w:val="00100E38"/>
    <w:rsid w:val="00101AFE"/>
    <w:rsid w:val="00101F14"/>
    <w:rsid w:val="0010276F"/>
    <w:rsid w:val="00102839"/>
    <w:rsid w:val="00102919"/>
    <w:rsid w:val="00102975"/>
    <w:rsid w:val="001036D4"/>
    <w:rsid w:val="00104443"/>
    <w:rsid w:val="00104590"/>
    <w:rsid w:val="00104645"/>
    <w:rsid w:val="00105196"/>
    <w:rsid w:val="001051C0"/>
    <w:rsid w:val="001055ED"/>
    <w:rsid w:val="00105AB5"/>
    <w:rsid w:val="00105B35"/>
    <w:rsid w:val="0010687B"/>
    <w:rsid w:val="0010741F"/>
    <w:rsid w:val="00107CD8"/>
    <w:rsid w:val="001102E5"/>
    <w:rsid w:val="00111578"/>
    <w:rsid w:val="001115F4"/>
    <w:rsid w:val="001119BC"/>
    <w:rsid w:val="001128D4"/>
    <w:rsid w:val="00112BE6"/>
    <w:rsid w:val="00112FC5"/>
    <w:rsid w:val="00113217"/>
    <w:rsid w:val="00113B4B"/>
    <w:rsid w:val="00113E74"/>
    <w:rsid w:val="00113F57"/>
    <w:rsid w:val="00114302"/>
    <w:rsid w:val="00114FD4"/>
    <w:rsid w:val="0011514A"/>
    <w:rsid w:val="001158BC"/>
    <w:rsid w:val="001165E9"/>
    <w:rsid w:val="00116732"/>
    <w:rsid w:val="00116DD4"/>
    <w:rsid w:val="0011708C"/>
    <w:rsid w:val="00117E54"/>
    <w:rsid w:val="0012011C"/>
    <w:rsid w:val="0012149D"/>
    <w:rsid w:val="00121539"/>
    <w:rsid w:val="00121A1E"/>
    <w:rsid w:val="0012309C"/>
    <w:rsid w:val="0012385F"/>
    <w:rsid w:val="00123CAF"/>
    <w:rsid w:val="0012422A"/>
    <w:rsid w:val="001248AA"/>
    <w:rsid w:val="00124A6B"/>
    <w:rsid w:val="00124B9D"/>
    <w:rsid w:val="0012635F"/>
    <w:rsid w:val="001268D6"/>
    <w:rsid w:val="00126B1B"/>
    <w:rsid w:val="00127541"/>
    <w:rsid w:val="00127788"/>
    <w:rsid w:val="00127F2E"/>
    <w:rsid w:val="0013041E"/>
    <w:rsid w:val="001308A2"/>
    <w:rsid w:val="00131145"/>
    <w:rsid w:val="00131360"/>
    <w:rsid w:val="001315F0"/>
    <w:rsid w:val="00131CBE"/>
    <w:rsid w:val="00132681"/>
    <w:rsid w:val="0013286C"/>
    <w:rsid w:val="00133137"/>
    <w:rsid w:val="00134481"/>
    <w:rsid w:val="00135070"/>
    <w:rsid w:val="00135815"/>
    <w:rsid w:val="00135962"/>
    <w:rsid w:val="00135D59"/>
    <w:rsid w:val="00135E28"/>
    <w:rsid w:val="00136517"/>
    <w:rsid w:val="001365D7"/>
    <w:rsid w:val="00136A3D"/>
    <w:rsid w:val="0013764C"/>
    <w:rsid w:val="001400D2"/>
    <w:rsid w:val="00140184"/>
    <w:rsid w:val="001405F0"/>
    <w:rsid w:val="001414CD"/>
    <w:rsid w:val="0014161E"/>
    <w:rsid w:val="001423C1"/>
    <w:rsid w:val="00142460"/>
    <w:rsid w:val="00142934"/>
    <w:rsid w:val="00142E0E"/>
    <w:rsid w:val="00143306"/>
    <w:rsid w:val="00143404"/>
    <w:rsid w:val="00143CFC"/>
    <w:rsid w:val="00143EA6"/>
    <w:rsid w:val="001444D2"/>
    <w:rsid w:val="00144BE4"/>
    <w:rsid w:val="00144DD7"/>
    <w:rsid w:val="00144EF7"/>
    <w:rsid w:val="00145304"/>
    <w:rsid w:val="00145860"/>
    <w:rsid w:val="00145B51"/>
    <w:rsid w:val="00145B87"/>
    <w:rsid w:val="001461A1"/>
    <w:rsid w:val="0014644D"/>
    <w:rsid w:val="001465FB"/>
    <w:rsid w:val="00146C71"/>
    <w:rsid w:val="00146FA5"/>
    <w:rsid w:val="00147103"/>
    <w:rsid w:val="00147BF1"/>
    <w:rsid w:val="00147EFA"/>
    <w:rsid w:val="00147F5D"/>
    <w:rsid w:val="00150D81"/>
    <w:rsid w:val="0015197C"/>
    <w:rsid w:val="00152345"/>
    <w:rsid w:val="00152422"/>
    <w:rsid w:val="001526E6"/>
    <w:rsid w:val="00152819"/>
    <w:rsid w:val="00153000"/>
    <w:rsid w:val="00153061"/>
    <w:rsid w:val="0015318F"/>
    <w:rsid w:val="0015348C"/>
    <w:rsid w:val="0015353A"/>
    <w:rsid w:val="001537D2"/>
    <w:rsid w:val="001538BA"/>
    <w:rsid w:val="00153EF9"/>
    <w:rsid w:val="0015429B"/>
    <w:rsid w:val="00154489"/>
    <w:rsid w:val="00155802"/>
    <w:rsid w:val="00156206"/>
    <w:rsid w:val="00156271"/>
    <w:rsid w:val="0015687E"/>
    <w:rsid w:val="00156952"/>
    <w:rsid w:val="00156E40"/>
    <w:rsid w:val="00157768"/>
    <w:rsid w:val="00157F29"/>
    <w:rsid w:val="00160AE7"/>
    <w:rsid w:val="00161253"/>
    <w:rsid w:val="00161AEF"/>
    <w:rsid w:val="00161E8A"/>
    <w:rsid w:val="001626D1"/>
    <w:rsid w:val="00162773"/>
    <w:rsid w:val="001628E0"/>
    <w:rsid w:val="00162A0F"/>
    <w:rsid w:val="00162C0F"/>
    <w:rsid w:val="00162C44"/>
    <w:rsid w:val="0016320D"/>
    <w:rsid w:val="001632EF"/>
    <w:rsid w:val="00163778"/>
    <w:rsid w:val="00163CE6"/>
    <w:rsid w:val="00163DDA"/>
    <w:rsid w:val="00163EE4"/>
    <w:rsid w:val="00164140"/>
    <w:rsid w:val="00164B7C"/>
    <w:rsid w:val="00165040"/>
    <w:rsid w:val="00165171"/>
    <w:rsid w:val="00165B1F"/>
    <w:rsid w:val="00165CE4"/>
    <w:rsid w:val="00165F71"/>
    <w:rsid w:val="00165FC7"/>
    <w:rsid w:val="001668FD"/>
    <w:rsid w:val="00166E7C"/>
    <w:rsid w:val="0016709C"/>
    <w:rsid w:val="0016714B"/>
    <w:rsid w:val="00167592"/>
    <w:rsid w:val="00167D61"/>
    <w:rsid w:val="001702D3"/>
    <w:rsid w:val="00170576"/>
    <w:rsid w:val="001709A3"/>
    <w:rsid w:val="00170BE9"/>
    <w:rsid w:val="00170DA5"/>
    <w:rsid w:val="00171237"/>
    <w:rsid w:val="00171309"/>
    <w:rsid w:val="00171563"/>
    <w:rsid w:val="001716D6"/>
    <w:rsid w:val="00171944"/>
    <w:rsid w:val="00171A95"/>
    <w:rsid w:val="00171D0E"/>
    <w:rsid w:val="00173081"/>
    <w:rsid w:val="00173118"/>
    <w:rsid w:val="0017318D"/>
    <w:rsid w:val="00173CC0"/>
    <w:rsid w:val="00173F43"/>
    <w:rsid w:val="001740B1"/>
    <w:rsid w:val="00174745"/>
    <w:rsid w:val="00174C1F"/>
    <w:rsid w:val="00174DF4"/>
    <w:rsid w:val="001758A6"/>
    <w:rsid w:val="001758B7"/>
    <w:rsid w:val="00175BAC"/>
    <w:rsid w:val="001763FB"/>
    <w:rsid w:val="0017653C"/>
    <w:rsid w:val="001769A6"/>
    <w:rsid w:val="00176CF3"/>
    <w:rsid w:val="00177001"/>
    <w:rsid w:val="00177363"/>
    <w:rsid w:val="00177993"/>
    <w:rsid w:val="00177BC3"/>
    <w:rsid w:val="00180015"/>
    <w:rsid w:val="001813C2"/>
    <w:rsid w:val="00181A1D"/>
    <w:rsid w:val="001820AC"/>
    <w:rsid w:val="001822FB"/>
    <w:rsid w:val="0018261A"/>
    <w:rsid w:val="00182D27"/>
    <w:rsid w:val="00182F47"/>
    <w:rsid w:val="0018301A"/>
    <w:rsid w:val="0018330B"/>
    <w:rsid w:val="0018353A"/>
    <w:rsid w:val="00183CDE"/>
    <w:rsid w:val="0018416B"/>
    <w:rsid w:val="001845D6"/>
    <w:rsid w:val="001849E8"/>
    <w:rsid w:val="00184D15"/>
    <w:rsid w:val="00184F13"/>
    <w:rsid w:val="0018671D"/>
    <w:rsid w:val="00186A73"/>
    <w:rsid w:val="0018711A"/>
    <w:rsid w:val="001878A9"/>
    <w:rsid w:val="00187A4C"/>
    <w:rsid w:val="001900C4"/>
    <w:rsid w:val="00190C5F"/>
    <w:rsid w:val="00191BC5"/>
    <w:rsid w:val="00191C20"/>
    <w:rsid w:val="00192ED6"/>
    <w:rsid w:val="00192EDE"/>
    <w:rsid w:val="001934AF"/>
    <w:rsid w:val="001936AA"/>
    <w:rsid w:val="00194738"/>
    <w:rsid w:val="00195AF8"/>
    <w:rsid w:val="00195C0F"/>
    <w:rsid w:val="00195D04"/>
    <w:rsid w:val="0019600D"/>
    <w:rsid w:val="0019646B"/>
    <w:rsid w:val="001969F9"/>
    <w:rsid w:val="00197A51"/>
    <w:rsid w:val="001A07FD"/>
    <w:rsid w:val="001A0A25"/>
    <w:rsid w:val="001A0BF2"/>
    <w:rsid w:val="001A0E2D"/>
    <w:rsid w:val="001A1904"/>
    <w:rsid w:val="001A2135"/>
    <w:rsid w:val="001A322A"/>
    <w:rsid w:val="001A3790"/>
    <w:rsid w:val="001A44B6"/>
    <w:rsid w:val="001A48B0"/>
    <w:rsid w:val="001A4DE3"/>
    <w:rsid w:val="001A4FDF"/>
    <w:rsid w:val="001A5B42"/>
    <w:rsid w:val="001A5E69"/>
    <w:rsid w:val="001A5FA3"/>
    <w:rsid w:val="001A6874"/>
    <w:rsid w:val="001A69DD"/>
    <w:rsid w:val="001A6D83"/>
    <w:rsid w:val="001A7956"/>
    <w:rsid w:val="001B0223"/>
    <w:rsid w:val="001B064F"/>
    <w:rsid w:val="001B1B33"/>
    <w:rsid w:val="001B1C0A"/>
    <w:rsid w:val="001B204C"/>
    <w:rsid w:val="001B2284"/>
    <w:rsid w:val="001B24FC"/>
    <w:rsid w:val="001B25C6"/>
    <w:rsid w:val="001B263B"/>
    <w:rsid w:val="001B2AF3"/>
    <w:rsid w:val="001B35E8"/>
    <w:rsid w:val="001B39E7"/>
    <w:rsid w:val="001B3DAA"/>
    <w:rsid w:val="001B4089"/>
    <w:rsid w:val="001B409E"/>
    <w:rsid w:val="001B4AA2"/>
    <w:rsid w:val="001B5289"/>
    <w:rsid w:val="001B52D0"/>
    <w:rsid w:val="001B58C1"/>
    <w:rsid w:val="001B5A83"/>
    <w:rsid w:val="001B6DDD"/>
    <w:rsid w:val="001B766C"/>
    <w:rsid w:val="001B7903"/>
    <w:rsid w:val="001C06F7"/>
    <w:rsid w:val="001C089C"/>
    <w:rsid w:val="001C0FF1"/>
    <w:rsid w:val="001C1419"/>
    <w:rsid w:val="001C1510"/>
    <w:rsid w:val="001C1AA2"/>
    <w:rsid w:val="001C1D99"/>
    <w:rsid w:val="001C2090"/>
    <w:rsid w:val="001C2102"/>
    <w:rsid w:val="001C2259"/>
    <w:rsid w:val="001C250E"/>
    <w:rsid w:val="001C285D"/>
    <w:rsid w:val="001C2950"/>
    <w:rsid w:val="001C2A07"/>
    <w:rsid w:val="001C3A18"/>
    <w:rsid w:val="001C4562"/>
    <w:rsid w:val="001C4BE1"/>
    <w:rsid w:val="001C57CC"/>
    <w:rsid w:val="001C5B3A"/>
    <w:rsid w:val="001C6112"/>
    <w:rsid w:val="001C69B3"/>
    <w:rsid w:val="001C73A2"/>
    <w:rsid w:val="001C7B26"/>
    <w:rsid w:val="001D01CE"/>
    <w:rsid w:val="001D11E2"/>
    <w:rsid w:val="001D143C"/>
    <w:rsid w:val="001D26B5"/>
    <w:rsid w:val="001D28A0"/>
    <w:rsid w:val="001D31A1"/>
    <w:rsid w:val="001D339B"/>
    <w:rsid w:val="001D3C9A"/>
    <w:rsid w:val="001D3E23"/>
    <w:rsid w:val="001D4C25"/>
    <w:rsid w:val="001D61A6"/>
    <w:rsid w:val="001D65E2"/>
    <w:rsid w:val="001D661A"/>
    <w:rsid w:val="001D6B9C"/>
    <w:rsid w:val="001D6CEF"/>
    <w:rsid w:val="001D7684"/>
    <w:rsid w:val="001E005A"/>
    <w:rsid w:val="001E00B7"/>
    <w:rsid w:val="001E0577"/>
    <w:rsid w:val="001E08AB"/>
    <w:rsid w:val="001E0A21"/>
    <w:rsid w:val="001E0F04"/>
    <w:rsid w:val="001E111E"/>
    <w:rsid w:val="001E18EF"/>
    <w:rsid w:val="001E21BF"/>
    <w:rsid w:val="001E2D53"/>
    <w:rsid w:val="001E362A"/>
    <w:rsid w:val="001E3741"/>
    <w:rsid w:val="001E3C6B"/>
    <w:rsid w:val="001E4396"/>
    <w:rsid w:val="001E555A"/>
    <w:rsid w:val="001E589D"/>
    <w:rsid w:val="001E598E"/>
    <w:rsid w:val="001E5BE8"/>
    <w:rsid w:val="001E5CD0"/>
    <w:rsid w:val="001E7059"/>
    <w:rsid w:val="001E7B01"/>
    <w:rsid w:val="001F1316"/>
    <w:rsid w:val="001F183C"/>
    <w:rsid w:val="001F1EDC"/>
    <w:rsid w:val="001F23AB"/>
    <w:rsid w:val="001F249C"/>
    <w:rsid w:val="001F2820"/>
    <w:rsid w:val="001F2BE2"/>
    <w:rsid w:val="001F2C22"/>
    <w:rsid w:val="001F3722"/>
    <w:rsid w:val="001F3DB1"/>
    <w:rsid w:val="001F3FE6"/>
    <w:rsid w:val="001F42E0"/>
    <w:rsid w:val="001F42FB"/>
    <w:rsid w:val="001F4EA7"/>
    <w:rsid w:val="001F4F79"/>
    <w:rsid w:val="001F4F84"/>
    <w:rsid w:val="001F5601"/>
    <w:rsid w:val="001F5655"/>
    <w:rsid w:val="001F60D6"/>
    <w:rsid w:val="001F76AC"/>
    <w:rsid w:val="001F7812"/>
    <w:rsid w:val="00201EA8"/>
    <w:rsid w:val="002020BB"/>
    <w:rsid w:val="00202E7A"/>
    <w:rsid w:val="00202F83"/>
    <w:rsid w:val="0020326B"/>
    <w:rsid w:val="00203C27"/>
    <w:rsid w:val="00204FA3"/>
    <w:rsid w:val="00205014"/>
    <w:rsid w:val="0020517D"/>
    <w:rsid w:val="0020540A"/>
    <w:rsid w:val="0020556B"/>
    <w:rsid w:val="0020620A"/>
    <w:rsid w:val="0020653A"/>
    <w:rsid w:val="002065D0"/>
    <w:rsid w:val="00206814"/>
    <w:rsid w:val="002069D6"/>
    <w:rsid w:val="00207233"/>
    <w:rsid w:val="00207310"/>
    <w:rsid w:val="002075BD"/>
    <w:rsid w:val="00207EE7"/>
    <w:rsid w:val="00207F11"/>
    <w:rsid w:val="00210476"/>
    <w:rsid w:val="002105DF"/>
    <w:rsid w:val="002109D6"/>
    <w:rsid w:val="00211DE8"/>
    <w:rsid w:val="00212518"/>
    <w:rsid w:val="002125C4"/>
    <w:rsid w:val="00212C93"/>
    <w:rsid w:val="00212DC6"/>
    <w:rsid w:val="00213008"/>
    <w:rsid w:val="0021327D"/>
    <w:rsid w:val="0021351F"/>
    <w:rsid w:val="002139A6"/>
    <w:rsid w:val="00213B9B"/>
    <w:rsid w:val="00213D27"/>
    <w:rsid w:val="002141F1"/>
    <w:rsid w:val="002146DB"/>
    <w:rsid w:val="002157A5"/>
    <w:rsid w:val="00216898"/>
    <w:rsid w:val="00216D49"/>
    <w:rsid w:val="00217350"/>
    <w:rsid w:val="0021775E"/>
    <w:rsid w:val="00220356"/>
    <w:rsid w:val="002204D6"/>
    <w:rsid w:val="002205F4"/>
    <w:rsid w:val="00220908"/>
    <w:rsid w:val="00220D18"/>
    <w:rsid w:val="00220E30"/>
    <w:rsid w:val="00221437"/>
    <w:rsid w:val="002214D0"/>
    <w:rsid w:val="00221582"/>
    <w:rsid w:val="002215DE"/>
    <w:rsid w:val="00221E40"/>
    <w:rsid w:val="0022210E"/>
    <w:rsid w:val="002227F0"/>
    <w:rsid w:val="00222881"/>
    <w:rsid w:val="00222D53"/>
    <w:rsid w:val="002233FE"/>
    <w:rsid w:val="002234AB"/>
    <w:rsid w:val="002241C1"/>
    <w:rsid w:val="00224B2A"/>
    <w:rsid w:val="00224DF9"/>
    <w:rsid w:val="0022505C"/>
    <w:rsid w:val="0022511D"/>
    <w:rsid w:val="0022552C"/>
    <w:rsid w:val="002255BF"/>
    <w:rsid w:val="00225F5E"/>
    <w:rsid w:val="00226206"/>
    <w:rsid w:val="00226761"/>
    <w:rsid w:val="002270D8"/>
    <w:rsid w:val="00227568"/>
    <w:rsid w:val="00227773"/>
    <w:rsid w:val="002278AA"/>
    <w:rsid w:val="00227E97"/>
    <w:rsid w:val="00227FEF"/>
    <w:rsid w:val="002301A4"/>
    <w:rsid w:val="002303B9"/>
    <w:rsid w:val="00231E31"/>
    <w:rsid w:val="002325C2"/>
    <w:rsid w:val="00232955"/>
    <w:rsid w:val="0023350C"/>
    <w:rsid w:val="002335F3"/>
    <w:rsid w:val="00233CA5"/>
    <w:rsid w:val="0023532C"/>
    <w:rsid w:val="00235955"/>
    <w:rsid w:val="00235C7F"/>
    <w:rsid w:val="00235F91"/>
    <w:rsid w:val="00236827"/>
    <w:rsid w:val="002369F7"/>
    <w:rsid w:val="00236A71"/>
    <w:rsid w:val="00236E62"/>
    <w:rsid w:val="002375F5"/>
    <w:rsid w:val="00237850"/>
    <w:rsid w:val="00237D4E"/>
    <w:rsid w:val="00237D6B"/>
    <w:rsid w:val="00237EF5"/>
    <w:rsid w:val="00237FD6"/>
    <w:rsid w:val="002402B0"/>
    <w:rsid w:val="0024111B"/>
    <w:rsid w:val="002419BE"/>
    <w:rsid w:val="00241A3A"/>
    <w:rsid w:val="00241DE2"/>
    <w:rsid w:val="00243ABA"/>
    <w:rsid w:val="00245139"/>
    <w:rsid w:val="0024612C"/>
    <w:rsid w:val="00246437"/>
    <w:rsid w:val="00246525"/>
    <w:rsid w:val="00246EAD"/>
    <w:rsid w:val="002474E5"/>
    <w:rsid w:val="00247C96"/>
    <w:rsid w:val="00247FDD"/>
    <w:rsid w:val="0025141B"/>
    <w:rsid w:val="00251750"/>
    <w:rsid w:val="0025290F"/>
    <w:rsid w:val="00252B65"/>
    <w:rsid w:val="00252BBC"/>
    <w:rsid w:val="00253392"/>
    <w:rsid w:val="0025376C"/>
    <w:rsid w:val="0025485A"/>
    <w:rsid w:val="002549B8"/>
    <w:rsid w:val="002549FA"/>
    <w:rsid w:val="00254BAD"/>
    <w:rsid w:val="0025515A"/>
    <w:rsid w:val="00255547"/>
    <w:rsid w:val="00255B37"/>
    <w:rsid w:val="00256295"/>
    <w:rsid w:val="002572A6"/>
    <w:rsid w:val="00257707"/>
    <w:rsid w:val="00257CBC"/>
    <w:rsid w:val="002608A6"/>
    <w:rsid w:val="00260F86"/>
    <w:rsid w:val="00260FB6"/>
    <w:rsid w:val="00261488"/>
    <w:rsid w:val="00261673"/>
    <w:rsid w:val="0026176D"/>
    <w:rsid w:val="0026187B"/>
    <w:rsid w:val="00261AD1"/>
    <w:rsid w:val="00261DA9"/>
    <w:rsid w:val="00261DEA"/>
    <w:rsid w:val="00261F68"/>
    <w:rsid w:val="0026239E"/>
    <w:rsid w:val="002623A1"/>
    <w:rsid w:val="00262CD4"/>
    <w:rsid w:val="00262CF5"/>
    <w:rsid w:val="00262FCE"/>
    <w:rsid w:val="002630E1"/>
    <w:rsid w:val="0026402F"/>
    <w:rsid w:val="0026589B"/>
    <w:rsid w:val="002659B5"/>
    <w:rsid w:val="00265A98"/>
    <w:rsid w:val="00265F4D"/>
    <w:rsid w:val="00265F84"/>
    <w:rsid w:val="00266B56"/>
    <w:rsid w:val="00267981"/>
    <w:rsid w:val="00267A9B"/>
    <w:rsid w:val="002700A1"/>
    <w:rsid w:val="002700E4"/>
    <w:rsid w:val="00270103"/>
    <w:rsid w:val="00270A3E"/>
    <w:rsid w:val="00270AD9"/>
    <w:rsid w:val="00272A7C"/>
    <w:rsid w:val="00272BA1"/>
    <w:rsid w:val="00272D3A"/>
    <w:rsid w:val="002736A0"/>
    <w:rsid w:val="00273DB4"/>
    <w:rsid w:val="0027421F"/>
    <w:rsid w:val="00274D4B"/>
    <w:rsid w:val="002758C7"/>
    <w:rsid w:val="00276305"/>
    <w:rsid w:val="00276ED6"/>
    <w:rsid w:val="00277704"/>
    <w:rsid w:val="00277876"/>
    <w:rsid w:val="00277D38"/>
    <w:rsid w:val="00280E5A"/>
    <w:rsid w:val="002812A4"/>
    <w:rsid w:val="00281B88"/>
    <w:rsid w:val="0028209B"/>
    <w:rsid w:val="00282145"/>
    <w:rsid w:val="002826D7"/>
    <w:rsid w:val="002826FB"/>
    <w:rsid w:val="002827EC"/>
    <w:rsid w:val="00282B5B"/>
    <w:rsid w:val="00283246"/>
    <w:rsid w:val="00283734"/>
    <w:rsid w:val="00284A59"/>
    <w:rsid w:val="00285200"/>
    <w:rsid w:val="00285228"/>
    <w:rsid w:val="002855D3"/>
    <w:rsid w:val="00285997"/>
    <w:rsid w:val="00285DDE"/>
    <w:rsid w:val="002862D0"/>
    <w:rsid w:val="0028741B"/>
    <w:rsid w:val="0028784B"/>
    <w:rsid w:val="00290C4B"/>
    <w:rsid w:val="00290EE9"/>
    <w:rsid w:val="002911D2"/>
    <w:rsid w:val="0029158E"/>
    <w:rsid w:val="00292725"/>
    <w:rsid w:val="00292C06"/>
    <w:rsid w:val="00292F70"/>
    <w:rsid w:val="0029306F"/>
    <w:rsid w:val="002930FA"/>
    <w:rsid w:val="00293721"/>
    <w:rsid w:val="002948ED"/>
    <w:rsid w:val="002951D2"/>
    <w:rsid w:val="002955F7"/>
    <w:rsid w:val="002957C6"/>
    <w:rsid w:val="002958BE"/>
    <w:rsid w:val="0029590F"/>
    <w:rsid w:val="00295938"/>
    <w:rsid w:val="00296172"/>
    <w:rsid w:val="002965C4"/>
    <w:rsid w:val="0029661B"/>
    <w:rsid w:val="002967B2"/>
    <w:rsid w:val="00297000"/>
    <w:rsid w:val="00297966"/>
    <w:rsid w:val="00297E43"/>
    <w:rsid w:val="00297F78"/>
    <w:rsid w:val="002A034B"/>
    <w:rsid w:val="002A11B2"/>
    <w:rsid w:val="002A1312"/>
    <w:rsid w:val="002A1385"/>
    <w:rsid w:val="002A1D5C"/>
    <w:rsid w:val="002A1DF6"/>
    <w:rsid w:val="002A2FF7"/>
    <w:rsid w:val="002A3004"/>
    <w:rsid w:val="002A341D"/>
    <w:rsid w:val="002A39B3"/>
    <w:rsid w:val="002A3FDB"/>
    <w:rsid w:val="002A45FF"/>
    <w:rsid w:val="002A5119"/>
    <w:rsid w:val="002A53CA"/>
    <w:rsid w:val="002A5B53"/>
    <w:rsid w:val="002A5DAE"/>
    <w:rsid w:val="002A663C"/>
    <w:rsid w:val="002A6801"/>
    <w:rsid w:val="002A7147"/>
    <w:rsid w:val="002A7819"/>
    <w:rsid w:val="002A7DB5"/>
    <w:rsid w:val="002B003D"/>
    <w:rsid w:val="002B01A6"/>
    <w:rsid w:val="002B093B"/>
    <w:rsid w:val="002B0B8C"/>
    <w:rsid w:val="002B0C51"/>
    <w:rsid w:val="002B0D2A"/>
    <w:rsid w:val="002B1B8E"/>
    <w:rsid w:val="002B1C75"/>
    <w:rsid w:val="002B283D"/>
    <w:rsid w:val="002B2B52"/>
    <w:rsid w:val="002B3FD8"/>
    <w:rsid w:val="002B44C4"/>
    <w:rsid w:val="002B50F5"/>
    <w:rsid w:val="002B52F5"/>
    <w:rsid w:val="002B5341"/>
    <w:rsid w:val="002B65E1"/>
    <w:rsid w:val="002B733E"/>
    <w:rsid w:val="002B7A89"/>
    <w:rsid w:val="002C00BE"/>
    <w:rsid w:val="002C01E3"/>
    <w:rsid w:val="002C0748"/>
    <w:rsid w:val="002C133A"/>
    <w:rsid w:val="002C14AF"/>
    <w:rsid w:val="002C23C1"/>
    <w:rsid w:val="002C292C"/>
    <w:rsid w:val="002C2A43"/>
    <w:rsid w:val="002C305A"/>
    <w:rsid w:val="002C31F9"/>
    <w:rsid w:val="002C32D2"/>
    <w:rsid w:val="002C406B"/>
    <w:rsid w:val="002C4C09"/>
    <w:rsid w:val="002C4E8E"/>
    <w:rsid w:val="002C5451"/>
    <w:rsid w:val="002C548E"/>
    <w:rsid w:val="002C54E4"/>
    <w:rsid w:val="002C579E"/>
    <w:rsid w:val="002C649D"/>
    <w:rsid w:val="002C6FDD"/>
    <w:rsid w:val="002C7059"/>
    <w:rsid w:val="002C7083"/>
    <w:rsid w:val="002C7685"/>
    <w:rsid w:val="002C7AAD"/>
    <w:rsid w:val="002C7CEB"/>
    <w:rsid w:val="002D0060"/>
    <w:rsid w:val="002D00EC"/>
    <w:rsid w:val="002D0197"/>
    <w:rsid w:val="002D04B9"/>
    <w:rsid w:val="002D08C2"/>
    <w:rsid w:val="002D0BF6"/>
    <w:rsid w:val="002D0FD3"/>
    <w:rsid w:val="002D14FC"/>
    <w:rsid w:val="002D214D"/>
    <w:rsid w:val="002D2AD1"/>
    <w:rsid w:val="002D2C23"/>
    <w:rsid w:val="002D2E2E"/>
    <w:rsid w:val="002D3351"/>
    <w:rsid w:val="002D3905"/>
    <w:rsid w:val="002D4BF3"/>
    <w:rsid w:val="002D4C57"/>
    <w:rsid w:val="002D4D2A"/>
    <w:rsid w:val="002D51D7"/>
    <w:rsid w:val="002D5506"/>
    <w:rsid w:val="002D5C6A"/>
    <w:rsid w:val="002D67AD"/>
    <w:rsid w:val="002D6908"/>
    <w:rsid w:val="002D6CD9"/>
    <w:rsid w:val="002D77ED"/>
    <w:rsid w:val="002D786C"/>
    <w:rsid w:val="002D7B9C"/>
    <w:rsid w:val="002E05A5"/>
    <w:rsid w:val="002E0776"/>
    <w:rsid w:val="002E0D5D"/>
    <w:rsid w:val="002E19AE"/>
    <w:rsid w:val="002E2875"/>
    <w:rsid w:val="002E28B9"/>
    <w:rsid w:val="002E2989"/>
    <w:rsid w:val="002E3451"/>
    <w:rsid w:val="002E370F"/>
    <w:rsid w:val="002E3B2C"/>
    <w:rsid w:val="002E4339"/>
    <w:rsid w:val="002E4594"/>
    <w:rsid w:val="002E4B50"/>
    <w:rsid w:val="002E4EAD"/>
    <w:rsid w:val="002E4F1B"/>
    <w:rsid w:val="002E5284"/>
    <w:rsid w:val="002E560F"/>
    <w:rsid w:val="002E5B19"/>
    <w:rsid w:val="002E5DF0"/>
    <w:rsid w:val="002E63E2"/>
    <w:rsid w:val="002E7002"/>
    <w:rsid w:val="002E756C"/>
    <w:rsid w:val="002E7751"/>
    <w:rsid w:val="002E791E"/>
    <w:rsid w:val="002F0189"/>
    <w:rsid w:val="002F045B"/>
    <w:rsid w:val="002F0683"/>
    <w:rsid w:val="002F06D3"/>
    <w:rsid w:val="002F09D1"/>
    <w:rsid w:val="002F0BC7"/>
    <w:rsid w:val="002F0E6F"/>
    <w:rsid w:val="002F1548"/>
    <w:rsid w:val="002F1780"/>
    <w:rsid w:val="002F181A"/>
    <w:rsid w:val="002F1C06"/>
    <w:rsid w:val="002F1E94"/>
    <w:rsid w:val="002F3354"/>
    <w:rsid w:val="002F423D"/>
    <w:rsid w:val="002F4289"/>
    <w:rsid w:val="002F4570"/>
    <w:rsid w:val="002F47FD"/>
    <w:rsid w:val="002F4809"/>
    <w:rsid w:val="002F4EE2"/>
    <w:rsid w:val="002F52B6"/>
    <w:rsid w:val="002F54FF"/>
    <w:rsid w:val="002F5779"/>
    <w:rsid w:val="002F57FB"/>
    <w:rsid w:val="002F5BAC"/>
    <w:rsid w:val="002F61DF"/>
    <w:rsid w:val="002F7342"/>
    <w:rsid w:val="002F79AD"/>
    <w:rsid w:val="002F7A0A"/>
    <w:rsid w:val="002F7AD3"/>
    <w:rsid w:val="002F7BEF"/>
    <w:rsid w:val="002F7D07"/>
    <w:rsid w:val="002F7E8D"/>
    <w:rsid w:val="002F7F4E"/>
    <w:rsid w:val="00300098"/>
    <w:rsid w:val="00300618"/>
    <w:rsid w:val="00300632"/>
    <w:rsid w:val="00300E27"/>
    <w:rsid w:val="00301046"/>
    <w:rsid w:val="00301872"/>
    <w:rsid w:val="003018D9"/>
    <w:rsid w:val="003018FF"/>
    <w:rsid w:val="00302009"/>
    <w:rsid w:val="00302CB1"/>
    <w:rsid w:val="00303386"/>
    <w:rsid w:val="00303E84"/>
    <w:rsid w:val="0030437E"/>
    <w:rsid w:val="00304C15"/>
    <w:rsid w:val="00304C53"/>
    <w:rsid w:val="003057FD"/>
    <w:rsid w:val="00305999"/>
    <w:rsid w:val="00306678"/>
    <w:rsid w:val="003078B3"/>
    <w:rsid w:val="0030791F"/>
    <w:rsid w:val="003103AA"/>
    <w:rsid w:val="0031097F"/>
    <w:rsid w:val="00310A20"/>
    <w:rsid w:val="0031103C"/>
    <w:rsid w:val="00311183"/>
    <w:rsid w:val="003111CB"/>
    <w:rsid w:val="00311E6A"/>
    <w:rsid w:val="00311FBC"/>
    <w:rsid w:val="00312382"/>
    <w:rsid w:val="003123B2"/>
    <w:rsid w:val="003123CC"/>
    <w:rsid w:val="00312459"/>
    <w:rsid w:val="00313C08"/>
    <w:rsid w:val="00314C7F"/>
    <w:rsid w:val="00314D04"/>
    <w:rsid w:val="00314F5B"/>
    <w:rsid w:val="00315232"/>
    <w:rsid w:val="0031556A"/>
    <w:rsid w:val="00315E41"/>
    <w:rsid w:val="00316232"/>
    <w:rsid w:val="0031630E"/>
    <w:rsid w:val="003166FC"/>
    <w:rsid w:val="00320298"/>
    <w:rsid w:val="00320F71"/>
    <w:rsid w:val="003212A0"/>
    <w:rsid w:val="003214F2"/>
    <w:rsid w:val="0032150D"/>
    <w:rsid w:val="003215A6"/>
    <w:rsid w:val="00321A0A"/>
    <w:rsid w:val="00321B41"/>
    <w:rsid w:val="00321C8B"/>
    <w:rsid w:val="00322029"/>
    <w:rsid w:val="00322171"/>
    <w:rsid w:val="00322BC4"/>
    <w:rsid w:val="00322D71"/>
    <w:rsid w:val="003235DA"/>
    <w:rsid w:val="0032376B"/>
    <w:rsid w:val="0032398B"/>
    <w:rsid w:val="00323C71"/>
    <w:rsid w:val="003244BA"/>
    <w:rsid w:val="00324785"/>
    <w:rsid w:val="00324D77"/>
    <w:rsid w:val="00324FBB"/>
    <w:rsid w:val="0032544D"/>
    <w:rsid w:val="00325A91"/>
    <w:rsid w:val="00325E4C"/>
    <w:rsid w:val="00326280"/>
    <w:rsid w:val="0032669B"/>
    <w:rsid w:val="00326FFB"/>
    <w:rsid w:val="0032799E"/>
    <w:rsid w:val="00330118"/>
    <w:rsid w:val="00330C29"/>
    <w:rsid w:val="00330E36"/>
    <w:rsid w:val="0033119F"/>
    <w:rsid w:val="00331C00"/>
    <w:rsid w:val="00332209"/>
    <w:rsid w:val="00332AAF"/>
    <w:rsid w:val="00332C52"/>
    <w:rsid w:val="00332EDC"/>
    <w:rsid w:val="00333352"/>
    <w:rsid w:val="003338CA"/>
    <w:rsid w:val="00335840"/>
    <w:rsid w:val="00336D9D"/>
    <w:rsid w:val="00337716"/>
    <w:rsid w:val="003377DD"/>
    <w:rsid w:val="00337956"/>
    <w:rsid w:val="00337A26"/>
    <w:rsid w:val="0034011D"/>
    <w:rsid w:val="003408D4"/>
    <w:rsid w:val="00340D68"/>
    <w:rsid w:val="00341029"/>
    <w:rsid w:val="00341A2C"/>
    <w:rsid w:val="00341D98"/>
    <w:rsid w:val="00342D2C"/>
    <w:rsid w:val="00343123"/>
    <w:rsid w:val="00343140"/>
    <w:rsid w:val="00343835"/>
    <w:rsid w:val="00343BEA"/>
    <w:rsid w:val="00343E58"/>
    <w:rsid w:val="00344010"/>
    <w:rsid w:val="00344343"/>
    <w:rsid w:val="00344AC8"/>
    <w:rsid w:val="00345AD5"/>
    <w:rsid w:val="00345E93"/>
    <w:rsid w:val="00345F1D"/>
    <w:rsid w:val="00346242"/>
    <w:rsid w:val="003470B4"/>
    <w:rsid w:val="00347264"/>
    <w:rsid w:val="00347481"/>
    <w:rsid w:val="00347A91"/>
    <w:rsid w:val="00347D0A"/>
    <w:rsid w:val="003501C2"/>
    <w:rsid w:val="00350AC1"/>
    <w:rsid w:val="003510E4"/>
    <w:rsid w:val="0035235D"/>
    <w:rsid w:val="00353630"/>
    <w:rsid w:val="00353910"/>
    <w:rsid w:val="00353A00"/>
    <w:rsid w:val="00354E33"/>
    <w:rsid w:val="00355604"/>
    <w:rsid w:val="00355F8A"/>
    <w:rsid w:val="00356938"/>
    <w:rsid w:val="00356A9C"/>
    <w:rsid w:val="00357001"/>
    <w:rsid w:val="0035733C"/>
    <w:rsid w:val="003601A2"/>
    <w:rsid w:val="0036072D"/>
    <w:rsid w:val="00360DC9"/>
    <w:rsid w:val="00360F15"/>
    <w:rsid w:val="003616B5"/>
    <w:rsid w:val="00362271"/>
    <w:rsid w:val="003626D3"/>
    <w:rsid w:val="00362998"/>
    <w:rsid w:val="003629AE"/>
    <w:rsid w:val="00363527"/>
    <w:rsid w:val="0036391C"/>
    <w:rsid w:val="00363DB2"/>
    <w:rsid w:val="00364641"/>
    <w:rsid w:val="003649C3"/>
    <w:rsid w:val="00364C68"/>
    <w:rsid w:val="0036501C"/>
    <w:rsid w:val="00365640"/>
    <w:rsid w:val="003656FC"/>
    <w:rsid w:val="00365774"/>
    <w:rsid w:val="003658DF"/>
    <w:rsid w:val="00365931"/>
    <w:rsid w:val="00365D11"/>
    <w:rsid w:val="00366C2E"/>
    <w:rsid w:val="00367106"/>
    <w:rsid w:val="00370025"/>
    <w:rsid w:val="003702FD"/>
    <w:rsid w:val="00370584"/>
    <w:rsid w:val="003705C3"/>
    <w:rsid w:val="003706A8"/>
    <w:rsid w:val="00370BCC"/>
    <w:rsid w:val="00371C10"/>
    <w:rsid w:val="00371D0A"/>
    <w:rsid w:val="003726D3"/>
    <w:rsid w:val="003728BB"/>
    <w:rsid w:val="00372BD1"/>
    <w:rsid w:val="003733EB"/>
    <w:rsid w:val="003735D7"/>
    <w:rsid w:val="00373E29"/>
    <w:rsid w:val="0037412D"/>
    <w:rsid w:val="00374329"/>
    <w:rsid w:val="0037493B"/>
    <w:rsid w:val="00374C17"/>
    <w:rsid w:val="00375B58"/>
    <w:rsid w:val="00375C92"/>
    <w:rsid w:val="00375D27"/>
    <w:rsid w:val="00375F78"/>
    <w:rsid w:val="00375FD0"/>
    <w:rsid w:val="00376405"/>
    <w:rsid w:val="0037693A"/>
    <w:rsid w:val="003800A0"/>
    <w:rsid w:val="003806AB"/>
    <w:rsid w:val="003809C8"/>
    <w:rsid w:val="00381265"/>
    <w:rsid w:val="0038160C"/>
    <w:rsid w:val="00381731"/>
    <w:rsid w:val="00381B55"/>
    <w:rsid w:val="00381C45"/>
    <w:rsid w:val="00381DF0"/>
    <w:rsid w:val="00381E74"/>
    <w:rsid w:val="00381F5B"/>
    <w:rsid w:val="00382297"/>
    <w:rsid w:val="003822CB"/>
    <w:rsid w:val="0038254A"/>
    <w:rsid w:val="003827D6"/>
    <w:rsid w:val="00382AC3"/>
    <w:rsid w:val="00382B5B"/>
    <w:rsid w:val="00382E8D"/>
    <w:rsid w:val="003833B5"/>
    <w:rsid w:val="00383595"/>
    <w:rsid w:val="00383D82"/>
    <w:rsid w:val="00383DF0"/>
    <w:rsid w:val="00384192"/>
    <w:rsid w:val="003842A2"/>
    <w:rsid w:val="00384A33"/>
    <w:rsid w:val="00384BA9"/>
    <w:rsid w:val="0038640A"/>
    <w:rsid w:val="003869AC"/>
    <w:rsid w:val="00386A69"/>
    <w:rsid w:val="00386CE6"/>
    <w:rsid w:val="003871FD"/>
    <w:rsid w:val="00387742"/>
    <w:rsid w:val="003902EE"/>
    <w:rsid w:val="00390C42"/>
    <w:rsid w:val="00390DCB"/>
    <w:rsid w:val="00390FBA"/>
    <w:rsid w:val="00391188"/>
    <w:rsid w:val="003919FA"/>
    <w:rsid w:val="00391CD4"/>
    <w:rsid w:val="00392916"/>
    <w:rsid w:val="00392BB8"/>
    <w:rsid w:val="00393584"/>
    <w:rsid w:val="003937BE"/>
    <w:rsid w:val="00393887"/>
    <w:rsid w:val="003938AB"/>
    <w:rsid w:val="00394092"/>
    <w:rsid w:val="00394B42"/>
    <w:rsid w:val="00395290"/>
    <w:rsid w:val="00395932"/>
    <w:rsid w:val="00395E63"/>
    <w:rsid w:val="003970D8"/>
    <w:rsid w:val="003972C7"/>
    <w:rsid w:val="00397840"/>
    <w:rsid w:val="003A01FB"/>
    <w:rsid w:val="003A07BA"/>
    <w:rsid w:val="003A0DAB"/>
    <w:rsid w:val="003A0E24"/>
    <w:rsid w:val="003A0ED6"/>
    <w:rsid w:val="003A1F63"/>
    <w:rsid w:val="003A1F97"/>
    <w:rsid w:val="003A2CA5"/>
    <w:rsid w:val="003A2DBB"/>
    <w:rsid w:val="003A39C4"/>
    <w:rsid w:val="003A3D02"/>
    <w:rsid w:val="003A466A"/>
    <w:rsid w:val="003A4814"/>
    <w:rsid w:val="003A4E94"/>
    <w:rsid w:val="003A5250"/>
    <w:rsid w:val="003A532A"/>
    <w:rsid w:val="003A5527"/>
    <w:rsid w:val="003A5869"/>
    <w:rsid w:val="003A619A"/>
    <w:rsid w:val="003A6BB0"/>
    <w:rsid w:val="003A6D20"/>
    <w:rsid w:val="003A6E22"/>
    <w:rsid w:val="003A7A52"/>
    <w:rsid w:val="003B048F"/>
    <w:rsid w:val="003B0EC7"/>
    <w:rsid w:val="003B1664"/>
    <w:rsid w:val="003B1F36"/>
    <w:rsid w:val="003B1FA7"/>
    <w:rsid w:val="003B31E9"/>
    <w:rsid w:val="003B32FD"/>
    <w:rsid w:val="003B3540"/>
    <w:rsid w:val="003B3721"/>
    <w:rsid w:val="003B37B0"/>
    <w:rsid w:val="003B4CE9"/>
    <w:rsid w:val="003B5D03"/>
    <w:rsid w:val="003B5F94"/>
    <w:rsid w:val="003B6168"/>
    <w:rsid w:val="003C0E6D"/>
    <w:rsid w:val="003C0F73"/>
    <w:rsid w:val="003C121A"/>
    <w:rsid w:val="003C2076"/>
    <w:rsid w:val="003C3394"/>
    <w:rsid w:val="003C46BB"/>
    <w:rsid w:val="003C4BF6"/>
    <w:rsid w:val="003C5050"/>
    <w:rsid w:val="003C564F"/>
    <w:rsid w:val="003C569B"/>
    <w:rsid w:val="003C5982"/>
    <w:rsid w:val="003C5C00"/>
    <w:rsid w:val="003C5FBD"/>
    <w:rsid w:val="003C62DF"/>
    <w:rsid w:val="003C6491"/>
    <w:rsid w:val="003C66EF"/>
    <w:rsid w:val="003C6B4F"/>
    <w:rsid w:val="003C7E5A"/>
    <w:rsid w:val="003D0467"/>
    <w:rsid w:val="003D088F"/>
    <w:rsid w:val="003D0CB0"/>
    <w:rsid w:val="003D0D43"/>
    <w:rsid w:val="003D16EE"/>
    <w:rsid w:val="003D17F7"/>
    <w:rsid w:val="003D18C3"/>
    <w:rsid w:val="003D223F"/>
    <w:rsid w:val="003D231E"/>
    <w:rsid w:val="003D26F5"/>
    <w:rsid w:val="003D2775"/>
    <w:rsid w:val="003D2D52"/>
    <w:rsid w:val="003D33C7"/>
    <w:rsid w:val="003D376D"/>
    <w:rsid w:val="003D3A1D"/>
    <w:rsid w:val="003D3D55"/>
    <w:rsid w:val="003D44CB"/>
    <w:rsid w:val="003D4773"/>
    <w:rsid w:val="003D4B23"/>
    <w:rsid w:val="003D4D1C"/>
    <w:rsid w:val="003D4F05"/>
    <w:rsid w:val="003D5AA0"/>
    <w:rsid w:val="003D67B1"/>
    <w:rsid w:val="003D6C90"/>
    <w:rsid w:val="003D7176"/>
    <w:rsid w:val="003D77FD"/>
    <w:rsid w:val="003D7A5A"/>
    <w:rsid w:val="003E05AC"/>
    <w:rsid w:val="003E09BA"/>
    <w:rsid w:val="003E0A5A"/>
    <w:rsid w:val="003E13C9"/>
    <w:rsid w:val="003E188B"/>
    <w:rsid w:val="003E1B96"/>
    <w:rsid w:val="003E1BEC"/>
    <w:rsid w:val="003E27B3"/>
    <w:rsid w:val="003E31CE"/>
    <w:rsid w:val="003E38C4"/>
    <w:rsid w:val="003E5481"/>
    <w:rsid w:val="003E56BE"/>
    <w:rsid w:val="003E5960"/>
    <w:rsid w:val="003E5D2C"/>
    <w:rsid w:val="003E64CF"/>
    <w:rsid w:val="003E6706"/>
    <w:rsid w:val="003E6889"/>
    <w:rsid w:val="003E6AAA"/>
    <w:rsid w:val="003E6BAE"/>
    <w:rsid w:val="003E6FA2"/>
    <w:rsid w:val="003E72EB"/>
    <w:rsid w:val="003E7725"/>
    <w:rsid w:val="003E7D75"/>
    <w:rsid w:val="003F0AAD"/>
    <w:rsid w:val="003F0D52"/>
    <w:rsid w:val="003F0FB7"/>
    <w:rsid w:val="003F1007"/>
    <w:rsid w:val="003F1899"/>
    <w:rsid w:val="003F1C20"/>
    <w:rsid w:val="003F28FE"/>
    <w:rsid w:val="003F2EDB"/>
    <w:rsid w:val="003F32E2"/>
    <w:rsid w:val="003F3378"/>
    <w:rsid w:val="003F3695"/>
    <w:rsid w:val="003F37F5"/>
    <w:rsid w:val="003F3EBE"/>
    <w:rsid w:val="003F5CD1"/>
    <w:rsid w:val="003F5E99"/>
    <w:rsid w:val="003F7B6A"/>
    <w:rsid w:val="003F7BCD"/>
    <w:rsid w:val="003F7D9C"/>
    <w:rsid w:val="003F7EB8"/>
    <w:rsid w:val="004004F8"/>
    <w:rsid w:val="00400E06"/>
    <w:rsid w:val="00400FE0"/>
    <w:rsid w:val="00401F7D"/>
    <w:rsid w:val="0040354E"/>
    <w:rsid w:val="004039FF"/>
    <w:rsid w:val="00403CD5"/>
    <w:rsid w:val="00403CDD"/>
    <w:rsid w:val="00404021"/>
    <w:rsid w:val="00404029"/>
    <w:rsid w:val="0040413F"/>
    <w:rsid w:val="004052D5"/>
    <w:rsid w:val="004053DC"/>
    <w:rsid w:val="00405472"/>
    <w:rsid w:val="004054B8"/>
    <w:rsid w:val="00405B3F"/>
    <w:rsid w:val="00405EFB"/>
    <w:rsid w:val="004060A2"/>
    <w:rsid w:val="004065D3"/>
    <w:rsid w:val="00407E11"/>
    <w:rsid w:val="00410483"/>
    <w:rsid w:val="00410DAE"/>
    <w:rsid w:val="004111CA"/>
    <w:rsid w:val="0041122B"/>
    <w:rsid w:val="004115FC"/>
    <w:rsid w:val="00412C37"/>
    <w:rsid w:val="0041401A"/>
    <w:rsid w:val="004158A4"/>
    <w:rsid w:val="004159D3"/>
    <w:rsid w:val="00415DE5"/>
    <w:rsid w:val="004160AB"/>
    <w:rsid w:val="00416AA9"/>
    <w:rsid w:val="00416DEA"/>
    <w:rsid w:val="00417A4D"/>
    <w:rsid w:val="004201C6"/>
    <w:rsid w:val="004202F9"/>
    <w:rsid w:val="004203F1"/>
    <w:rsid w:val="00420BDF"/>
    <w:rsid w:val="00421419"/>
    <w:rsid w:val="004214BD"/>
    <w:rsid w:val="00421958"/>
    <w:rsid w:val="00421DBA"/>
    <w:rsid w:val="0042215A"/>
    <w:rsid w:val="004222E3"/>
    <w:rsid w:val="0042289D"/>
    <w:rsid w:val="00422DDB"/>
    <w:rsid w:val="00423531"/>
    <w:rsid w:val="00423D5F"/>
    <w:rsid w:val="00423F67"/>
    <w:rsid w:val="004249AC"/>
    <w:rsid w:val="00424CB2"/>
    <w:rsid w:val="00424EC5"/>
    <w:rsid w:val="00425777"/>
    <w:rsid w:val="0042589D"/>
    <w:rsid w:val="00425A93"/>
    <w:rsid w:val="00425DF0"/>
    <w:rsid w:val="0042601B"/>
    <w:rsid w:val="00426751"/>
    <w:rsid w:val="0042775B"/>
    <w:rsid w:val="00427B61"/>
    <w:rsid w:val="00427DDB"/>
    <w:rsid w:val="00427E85"/>
    <w:rsid w:val="004318F2"/>
    <w:rsid w:val="004326D2"/>
    <w:rsid w:val="004329FB"/>
    <w:rsid w:val="00432CAE"/>
    <w:rsid w:val="004330C8"/>
    <w:rsid w:val="00433187"/>
    <w:rsid w:val="004333C3"/>
    <w:rsid w:val="004338FE"/>
    <w:rsid w:val="00433CAC"/>
    <w:rsid w:val="00434080"/>
    <w:rsid w:val="00434478"/>
    <w:rsid w:val="00434C60"/>
    <w:rsid w:val="00435379"/>
    <w:rsid w:val="004359EE"/>
    <w:rsid w:val="00435CA4"/>
    <w:rsid w:val="004365AD"/>
    <w:rsid w:val="00436BBC"/>
    <w:rsid w:val="0043729F"/>
    <w:rsid w:val="00437715"/>
    <w:rsid w:val="004409CD"/>
    <w:rsid w:val="00440FCF"/>
    <w:rsid w:val="00441510"/>
    <w:rsid w:val="0044163E"/>
    <w:rsid w:val="00441B0C"/>
    <w:rsid w:val="00441C4E"/>
    <w:rsid w:val="004420F7"/>
    <w:rsid w:val="00443531"/>
    <w:rsid w:val="004435C4"/>
    <w:rsid w:val="00443604"/>
    <w:rsid w:val="00443958"/>
    <w:rsid w:val="004451F5"/>
    <w:rsid w:val="004453B9"/>
    <w:rsid w:val="00445B38"/>
    <w:rsid w:val="004467B0"/>
    <w:rsid w:val="00446BE5"/>
    <w:rsid w:val="00447237"/>
    <w:rsid w:val="0044791C"/>
    <w:rsid w:val="00450B19"/>
    <w:rsid w:val="00450B7C"/>
    <w:rsid w:val="004533D8"/>
    <w:rsid w:val="0045390F"/>
    <w:rsid w:val="00453C5F"/>
    <w:rsid w:val="00453E26"/>
    <w:rsid w:val="00453E5C"/>
    <w:rsid w:val="00454682"/>
    <w:rsid w:val="0045491B"/>
    <w:rsid w:val="00454A9F"/>
    <w:rsid w:val="00454B50"/>
    <w:rsid w:val="004555BB"/>
    <w:rsid w:val="00455EB6"/>
    <w:rsid w:val="004561BC"/>
    <w:rsid w:val="004564BD"/>
    <w:rsid w:val="00456784"/>
    <w:rsid w:val="00457B26"/>
    <w:rsid w:val="00457D00"/>
    <w:rsid w:val="00460483"/>
    <w:rsid w:val="004607A9"/>
    <w:rsid w:val="00460C40"/>
    <w:rsid w:val="00461779"/>
    <w:rsid w:val="00461B38"/>
    <w:rsid w:val="00461C62"/>
    <w:rsid w:val="00461C9C"/>
    <w:rsid w:val="00461CA4"/>
    <w:rsid w:val="0046202B"/>
    <w:rsid w:val="00463344"/>
    <w:rsid w:val="004633EA"/>
    <w:rsid w:val="004637EE"/>
    <w:rsid w:val="00464E4B"/>
    <w:rsid w:val="00465167"/>
    <w:rsid w:val="00465860"/>
    <w:rsid w:val="004658C3"/>
    <w:rsid w:val="004658D2"/>
    <w:rsid w:val="00465AFB"/>
    <w:rsid w:val="00466549"/>
    <w:rsid w:val="004665EF"/>
    <w:rsid w:val="004668AF"/>
    <w:rsid w:val="00466C71"/>
    <w:rsid w:val="00466D2D"/>
    <w:rsid w:val="004677B8"/>
    <w:rsid w:val="00467868"/>
    <w:rsid w:val="004704E1"/>
    <w:rsid w:val="004705BE"/>
    <w:rsid w:val="00470673"/>
    <w:rsid w:val="00471786"/>
    <w:rsid w:val="00471A14"/>
    <w:rsid w:val="00471C96"/>
    <w:rsid w:val="00471CCB"/>
    <w:rsid w:val="00472CF5"/>
    <w:rsid w:val="0047312E"/>
    <w:rsid w:val="0047318A"/>
    <w:rsid w:val="00473733"/>
    <w:rsid w:val="00473F2A"/>
    <w:rsid w:val="0047458F"/>
    <w:rsid w:val="00474804"/>
    <w:rsid w:val="00475231"/>
    <w:rsid w:val="0047574C"/>
    <w:rsid w:val="00475F49"/>
    <w:rsid w:val="00475FCA"/>
    <w:rsid w:val="004761FB"/>
    <w:rsid w:val="004764BC"/>
    <w:rsid w:val="0047736F"/>
    <w:rsid w:val="00477C29"/>
    <w:rsid w:val="00480B5C"/>
    <w:rsid w:val="00481304"/>
    <w:rsid w:val="004815F8"/>
    <w:rsid w:val="00481687"/>
    <w:rsid w:val="00481AC5"/>
    <w:rsid w:val="00482419"/>
    <w:rsid w:val="00482482"/>
    <w:rsid w:val="00482EA2"/>
    <w:rsid w:val="004835CD"/>
    <w:rsid w:val="004839DE"/>
    <w:rsid w:val="00483A88"/>
    <w:rsid w:val="00484109"/>
    <w:rsid w:val="00484771"/>
    <w:rsid w:val="00484E67"/>
    <w:rsid w:val="0048506B"/>
    <w:rsid w:val="0048630E"/>
    <w:rsid w:val="004864C6"/>
    <w:rsid w:val="004865E9"/>
    <w:rsid w:val="004866A1"/>
    <w:rsid w:val="00487141"/>
    <w:rsid w:val="00487528"/>
    <w:rsid w:val="00487735"/>
    <w:rsid w:val="0048776E"/>
    <w:rsid w:val="00490455"/>
    <w:rsid w:val="004910FE"/>
    <w:rsid w:val="004911C5"/>
    <w:rsid w:val="004911EC"/>
    <w:rsid w:val="004912D1"/>
    <w:rsid w:val="00491EC1"/>
    <w:rsid w:val="00492189"/>
    <w:rsid w:val="00492857"/>
    <w:rsid w:val="00492CC3"/>
    <w:rsid w:val="0049355C"/>
    <w:rsid w:val="0049674A"/>
    <w:rsid w:val="00496919"/>
    <w:rsid w:val="004973B8"/>
    <w:rsid w:val="00497A33"/>
    <w:rsid w:val="00497B89"/>
    <w:rsid w:val="00497F6F"/>
    <w:rsid w:val="004A02A5"/>
    <w:rsid w:val="004A0B42"/>
    <w:rsid w:val="004A0F96"/>
    <w:rsid w:val="004A128A"/>
    <w:rsid w:val="004A22A3"/>
    <w:rsid w:val="004A256A"/>
    <w:rsid w:val="004A27F6"/>
    <w:rsid w:val="004A2CAD"/>
    <w:rsid w:val="004A3046"/>
    <w:rsid w:val="004A3483"/>
    <w:rsid w:val="004A35F2"/>
    <w:rsid w:val="004A3FE0"/>
    <w:rsid w:val="004A443C"/>
    <w:rsid w:val="004A4865"/>
    <w:rsid w:val="004A4920"/>
    <w:rsid w:val="004A4956"/>
    <w:rsid w:val="004A518B"/>
    <w:rsid w:val="004A5C6A"/>
    <w:rsid w:val="004A6680"/>
    <w:rsid w:val="004A6864"/>
    <w:rsid w:val="004A6BF4"/>
    <w:rsid w:val="004A7B54"/>
    <w:rsid w:val="004A7C52"/>
    <w:rsid w:val="004A7C8E"/>
    <w:rsid w:val="004A7D64"/>
    <w:rsid w:val="004B06FF"/>
    <w:rsid w:val="004B07A2"/>
    <w:rsid w:val="004B0BED"/>
    <w:rsid w:val="004B0E09"/>
    <w:rsid w:val="004B1037"/>
    <w:rsid w:val="004B2082"/>
    <w:rsid w:val="004B2325"/>
    <w:rsid w:val="004B2653"/>
    <w:rsid w:val="004B2E21"/>
    <w:rsid w:val="004B3296"/>
    <w:rsid w:val="004B37F2"/>
    <w:rsid w:val="004B38A9"/>
    <w:rsid w:val="004B3F06"/>
    <w:rsid w:val="004B4056"/>
    <w:rsid w:val="004B5302"/>
    <w:rsid w:val="004B5BB6"/>
    <w:rsid w:val="004B6163"/>
    <w:rsid w:val="004B65C5"/>
    <w:rsid w:val="004B6B3E"/>
    <w:rsid w:val="004B6CF9"/>
    <w:rsid w:val="004B6D47"/>
    <w:rsid w:val="004B7212"/>
    <w:rsid w:val="004B722B"/>
    <w:rsid w:val="004B73D0"/>
    <w:rsid w:val="004B7AAE"/>
    <w:rsid w:val="004C009D"/>
    <w:rsid w:val="004C0314"/>
    <w:rsid w:val="004C0840"/>
    <w:rsid w:val="004C244E"/>
    <w:rsid w:val="004C2913"/>
    <w:rsid w:val="004C2AAC"/>
    <w:rsid w:val="004C3A15"/>
    <w:rsid w:val="004C3E29"/>
    <w:rsid w:val="004C408C"/>
    <w:rsid w:val="004C4204"/>
    <w:rsid w:val="004C442E"/>
    <w:rsid w:val="004C48EB"/>
    <w:rsid w:val="004C536A"/>
    <w:rsid w:val="004C59AB"/>
    <w:rsid w:val="004C5A8F"/>
    <w:rsid w:val="004C5ADE"/>
    <w:rsid w:val="004C5CCE"/>
    <w:rsid w:val="004C5D7B"/>
    <w:rsid w:val="004C61E1"/>
    <w:rsid w:val="004C685B"/>
    <w:rsid w:val="004C691C"/>
    <w:rsid w:val="004C6927"/>
    <w:rsid w:val="004C6939"/>
    <w:rsid w:val="004C6B36"/>
    <w:rsid w:val="004C71F1"/>
    <w:rsid w:val="004C725D"/>
    <w:rsid w:val="004C7678"/>
    <w:rsid w:val="004C7739"/>
    <w:rsid w:val="004D00CD"/>
    <w:rsid w:val="004D04CC"/>
    <w:rsid w:val="004D04DD"/>
    <w:rsid w:val="004D05F5"/>
    <w:rsid w:val="004D10D2"/>
    <w:rsid w:val="004D2998"/>
    <w:rsid w:val="004D2C64"/>
    <w:rsid w:val="004D38D6"/>
    <w:rsid w:val="004D390A"/>
    <w:rsid w:val="004D3A03"/>
    <w:rsid w:val="004D3F2E"/>
    <w:rsid w:val="004D40D7"/>
    <w:rsid w:val="004D424D"/>
    <w:rsid w:val="004D44DD"/>
    <w:rsid w:val="004D470A"/>
    <w:rsid w:val="004D4775"/>
    <w:rsid w:val="004D5299"/>
    <w:rsid w:val="004D531E"/>
    <w:rsid w:val="004D5758"/>
    <w:rsid w:val="004D5E6D"/>
    <w:rsid w:val="004D6011"/>
    <w:rsid w:val="004D6335"/>
    <w:rsid w:val="004D6796"/>
    <w:rsid w:val="004D74B0"/>
    <w:rsid w:val="004D7A21"/>
    <w:rsid w:val="004D7D4B"/>
    <w:rsid w:val="004E0137"/>
    <w:rsid w:val="004E06CA"/>
    <w:rsid w:val="004E0738"/>
    <w:rsid w:val="004E09EE"/>
    <w:rsid w:val="004E0DFF"/>
    <w:rsid w:val="004E0F25"/>
    <w:rsid w:val="004E1060"/>
    <w:rsid w:val="004E1AFC"/>
    <w:rsid w:val="004E1BC7"/>
    <w:rsid w:val="004E21B1"/>
    <w:rsid w:val="004E2C6B"/>
    <w:rsid w:val="004E3F51"/>
    <w:rsid w:val="004E3F6A"/>
    <w:rsid w:val="004E40A5"/>
    <w:rsid w:val="004E415F"/>
    <w:rsid w:val="004E41D4"/>
    <w:rsid w:val="004E467C"/>
    <w:rsid w:val="004E4CD3"/>
    <w:rsid w:val="004E4D57"/>
    <w:rsid w:val="004E5136"/>
    <w:rsid w:val="004E535E"/>
    <w:rsid w:val="004E5691"/>
    <w:rsid w:val="004E6051"/>
    <w:rsid w:val="004E6368"/>
    <w:rsid w:val="004E63C8"/>
    <w:rsid w:val="004E6D73"/>
    <w:rsid w:val="004E719B"/>
    <w:rsid w:val="004E7390"/>
    <w:rsid w:val="004E754B"/>
    <w:rsid w:val="004E75F6"/>
    <w:rsid w:val="004E77FD"/>
    <w:rsid w:val="004E7B01"/>
    <w:rsid w:val="004F026A"/>
    <w:rsid w:val="004F106B"/>
    <w:rsid w:val="004F2DD9"/>
    <w:rsid w:val="004F4110"/>
    <w:rsid w:val="004F479E"/>
    <w:rsid w:val="004F47E6"/>
    <w:rsid w:val="004F48AB"/>
    <w:rsid w:val="004F542B"/>
    <w:rsid w:val="004F597F"/>
    <w:rsid w:val="004F5C31"/>
    <w:rsid w:val="004F5CDF"/>
    <w:rsid w:val="004F61D6"/>
    <w:rsid w:val="004F784F"/>
    <w:rsid w:val="004F786F"/>
    <w:rsid w:val="004F78A8"/>
    <w:rsid w:val="004F7A47"/>
    <w:rsid w:val="00500B4F"/>
    <w:rsid w:val="00500C85"/>
    <w:rsid w:val="005010B4"/>
    <w:rsid w:val="005011AF"/>
    <w:rsid w:val="005011D6"/>
    <w:rsid w:val="005018E6"/>
    <w:rsid w:val="00501BFB"/>
    <w:rsid w:val="00501E33"/>
    <w:rsid w:val="005024FD"/>
    <w:rsid w:val="00502660"/>
    <w:rsid w:val="0050348A"/>
    <w:rsid w:val="00503730"/>
    <w:rsid w:val="00503821"/>
    <w:rsid w:val="00503CF4"/>
    <w:rsid w:val="00503F38"/>
    <w:rsid w:val="00504954"/>
    <w:rsid w:val="00505129"/>
    <w:rsid w:val="00505224"/>
    <w:rsid w:val="00505A4D"/>
    <w:rsid w:val="0050629E"/>
    <w:rsid w:val="00506737"/>
    <w:rsid w:val="00506E49"/>
    <w:rsid w:val="00506E58"/>
    <w:rsid w:val="00506FBB"/>
    <w:rsid w:val="00507386"/>
    <w:rsid w:val="00507390"/>
    <w:rsid w:val="0050758F"/>
    <w:rsid w:val="00507783"/>
    <w:rsid w:val="00507B3C"/>
    <w:rsid w:val="00507B7A"/>
    <w:rsid w:val="00507DAD"/>
    <w:rsid w:val="00507F08"/>
    <w:rsid w:val="00507F27"/>
    <w:rsid w:val="0051046B"/>
    <w:rsid w:val="00510862"/>
    <w:rsid w:val="0051089B"/>
    <w:rsid w:val="005113C3"/>
    <w:rsid w:val="005113E8"/>
    <w:rsid w:val="0051168F"/>
    <w:rsid w:val="005118C6"/>
    <w:rsid w:val="0051266A"/>
    <w:rsid w:val="005135B9"/>
    <w:rsid w:val="00513ACF"/>
    <w:rsid w:val="005142DF"/>
    <w:rsid w:val="00514308"/>
    <w:rsid w:val="00514712"/>
    <w:rsid w:val="00514AA5"/>
    <w:rsid w:val="00514B80"/>
    <w:rsid w:val="00514BDD"/>
    <w:rsid w:val="0051508D"/>
    <w:rsid w:val="00517A39"/>
    <w:rsid w:val="00517AB5"/>
    <w:rsid w:val="00517AD5"/>
    <w:rsid w:val="00520220"/>
    <w:rsid w:val="0052022A"/>
    <w:rsid w:val="00520306"/>
    <w:rsid w:val="00520555"/>
    <w:rsid w:val="0052089A"/>
    <w:rsid w:val="005208BC"/>
    <w:rsid w:val="00520A48"/>
    <w:rsid w:val="005218EE"/>
    <w:rsid w:val="0052294D"/>
    <w:rsid w:val="00522F6B"/>
    <w:rsid w:val="00522FD2"/>
    <w:rsid w:val="00523313"/>
    <w:rsid w:val="005234EE"/>
    <w:rsid w:val="0052376A"/>
    <w:rsid w:val="005238A2"/>
    <w:rsid w:val="00523CC8"/>
    <w:rsid w:val="005244FE"/>
    <w:rsid w:val="0052555E"/>
    <w:rsid w:val="00525608"/>
    <w:rsid w:val="00526491"/>
    <w:rsid w:val="005273E3"/>
    <w:rsid w:val="00527832"/>
    <w:rsid w:val="00527BA7"/>
    <w:rsid w:val="005300DA"/>
    <w:rsid w:val="00530677"/>
    <w:rsid w:val="00530B6E"/>
    <w:rsid w:val="00530DB4"/>
    <w:rsid w:val="00530F48"/>
    <w:rsid w:val="0053110A"/>
    <w:rsid w:val="00531285"/>
    <w:rsid w:val="00531635"/>
    <w:rsid w:val="00531B98"/>
    <w:rsid w:val="00531CEA"/>
    <w:rsid w:val="005320E2"/>
    <w:rsid w:val="00532118"/>
    <w:rsid w:val="00533334"/>
    <w:rsid w:val="0053360D"/>
    <w:rsid w:val="00533C20"/>
    <w:rsid w:val="00533FD9"/>
    <w:rsid w:val="00534FF4"/>
    <w:rsid w:val="005359E4"/>
    <w:rsid w:val="00535C7D"/>
    <w:rsid w:val="00535E63"/>
    <w:rsid w:val="0054001C"/>
    <w:rsid w:val="0054093F"/>
    <w:rsid w:val="00540EF9"/>
    <w:rsid w:val="0054119C"/>
    <w:rsid w:val="0054165E"/>
    <w:rsid w:val="00541B76"/>
    <w:rsid w:val="00541C9E"/>
    <w:rsid w:val="005428CD"/>
    <w:rsid w:val="00542F5C"/>
    <w:rsid w:val="0054315A"/>
    <w:rsid w:val="005436A7"/>
    <w:rsid w:val="005436FD"/>
    <w:rsid w:val="00543B00"/>
    <w:rsid w:val="005442EB"/>
    <w:rsid w:val="00544BDA"/>
    <w:rsid w:val="00544EE8"/>
    <w:rsid w:val="0054673E"/>
    <w:rsid w:val="005467AC"/>
    <w:rsid w:val="00546BD0"/>
    <w:rsid w:val="00546EB4"/>
    <w:rsid w:val="00547AC5"/>
    <w:rsid w:val="005507C5"/>
    <w:rsid w:val="005509B8"/>
    <w:rsid w:val="005515FE"/>
    <w:rsid w:val="005523CA"/>
    <w:rsid w:val="00552437"/>
    <w:rsid w:val="00552526"/>
    <w:rsid w:val="005530E9"/>
    <w:rsid w:val="00553356"/>
    <w:rsid w:val="0055363C"/>
    <w:rsid w:val="00553A00"/>
    <w:rsid w:val="005540C4"/>
    <w:rsid w:val="0055489B"/>
    <w:rsid w:val="00555CA4"/>
    <w:rsid w:val="00555E29"/>
    <w:rsid w:val="00555E2F"/>
    <w:rsid w:val="00555E4A"/>
    <w:rsid w:val="00556C69"/>
    <w:rsid w:val="005576D5"/>
    <w:rsid w:val="00557B07"/>
    <w:rsid w:val="00557F1A"/>
    <w:rsid w:val="00560645"/>
    <w:rsid w:val="00560701"/>
    <w:rsid w:val="00560A8F"/>
    <w:rsid w:val="00560E2E"/>
    <w:rsid w:val="00560F3E"/>
    <w:rsid w:val="00561145"/>
    <w:rsid w:val="00561452"/>
    <w:rsid w:val="00561538"/>
    <w:rsid w:val="0056170D"/>
    <w:rsid w:val="00561807"/>
    <w:rsid w:val="005626EE"/>
    <w:rsid w:val="00562BC9"/>
    <w:rsid w:val="00563541"/>
    <w:rsid w:val="00563A2B"/>
    <w:rsid w:val="0056413B"/>
    <w:rsid w:val="00564680"/>
    <w:rsid w:val="00565C9C"/>
    <w:rsid w:val="005670B4"/>
    <w:rsid w:val="00567922"/>
    <w:rsid w:val="005713C8"/>
    <w:rsid w:val="005716B6"/>
    <w:rsid w:val="00571A54"/>
    <w:rsid w:val="00571AE1"/>
    <w:rsid w:val="0057200B"/>
    <w:rsid w:val="0057297E"/>
    <w:rsid w:val="00572C92"/>
    <w:rsid w:val="00573718"/>
    <w:rsid w:val="0057375C"/>
    <w:rsid w:val="00574374"/>
    <w:rsid w:val="0057465B"/>
    <w:rsid w:val="00575281"/>
    <w:rsid w:val="0057559A"/>
    <w:rsid w:val="005758DA"/>
    <w:rsid w:val="00576CB3"/>
    <w:rsid w:val="005770C6"/>
    <w:rsid w:val="00580069"/>
    <w:rsid w:val="0058041B"/>
    <w:rsid w:val="00581265"/>
    <w:rsid w:val="0058144B"/>
    <w:rsid w:val="005819ED"/>
    <w:rsid w:val="005830FF"/>
    <w:rsid w:val="00583341"/>
    <w:rsid w:val="00583463"/>
    <w:rsid w:val="0058358C"/>
    <w:rsid w:val="00583C78"/>
    <w:rsid w:val="00584073"/>
    <w:rsid w:val="00584A69"/>
    <w:rsid w:val="005853EB"/>
    <w:rsid w:val="005858E4"/>
    <w:rsid w:val="00586617"/>
    <w:rsid w:val="0058673E"/>
    <w:rsid w:val="00586CF4"/>
    <w:rsid w:val="00586FF3"/>
    <w:rsid w:val="00587578"/>
    <w:rsid w:val="005875C6"/>
    <w:rsid w:val="005875CF"/>
    <w:rsid w:val="0058780C"/>
    <w:rsid w:val="00590B3B"/>
    <w:rsid w:val="00590CFA"/>
    <w:rsid w:val="00590DAD"/>
    <w:rsid w:val="005916CF"/>
    <w:rsid w:val="00591979"/>
    <w:rsid w:val="00591F78"/>
    <w:rsid w:val="005920E6"/>
    <w:rsid w:val="005921FD"/>
    <w:rsid w:val="005925FA"/>
    <w:rsid w:val="00592E36"/>
    <w:rsid w:val="00592E7B"/>
    <w:rsid w:val="005934BD"/>
    <w:rsid w:val="0059380D"/>
    <w:rsid w:val="0059382A"/>
    <w:rsid w:val="005938E2"/>
    <w:rsid w:val="00593965"/>
    <w:rsid w:val="00593C16"/>
    <w:rsid w:val="00593CD9"/>
    <w:rsid w:val="00593FE5"/>
    <w:rsid w:val="00594010"/>
    <w:rsid w:val="00594BFF"/>
    <w:rsid w:val="00594CC3"/>
    <w:rsid w:val="00594E55"/>
    <w:rsid w:val="0059520A"/>
    <w:rsid w:val="00596358"/>
    <w:rsid w:val="00596E66"/>
    <w:rsid w:val="005971E5"/>
    <w:rsid w:val="0059724A"/>
    <w:rsid w:val="0059773C"/>
    <w:rsid w:val="00597EA8"/>
    <w:rsid w:val="00597F86"/>
    <w:rsid w:val="005A0094"/>
    <w:rsid w:val="005A04F8"/>
    <w:rsid w:val="005A053C"/>
    <w:rsid w:val="005A0A5F"/>
    <w:rsid w:val="005A0B64"/>
    <w:rsid w:val="005A0F27"/>
    <w:rsid w:val="005A1E72"/>
    <w:rsid w:val="005A1ED2"/>
    <w:rsid w:val="005A2476"/>
    <w:rsid w:val="005A29D8"/>
    <w:rsid w:val="005A32DC"/>
    <w:rsid w:val="005A3314"/>
    <w:rsid w:val="005A3331"/>
    <w:rsid w:val="005A3356"/>
    <w:rsid w:val="005A3ADF"/>
    <w:rsid w:val="005A3FA0"/>
    <w:rsid w:val="005A40CA"/>
    <w:rsid w:val="005A4209"/>
    <w:rsid w:val="005A4DDF"/>
    <w:rsid w:val="005A5C49"/>
    <w:rsid w:val="005A6236"/>
    <w:rsid w:val="005A6829"/>
    <w:rsid w:val="005A6CCC"/>
    <w:rsid w:val="005A6D9C"/>
    <w:rsid w:val="005A7304"/>
    <w:rsid w:val="005A74AD"/>
    <w:rsid w:val="005A78FA"/>
    <w:rsid w:val="005B003C"/>
    <w:rsid w:val="005B014C"/>
    <w:rsid w:val="005B01C5"/>
    <w:rsid w:val="005B0228"/>
    <w:rsid w:val="005B0633"/>
    <w:rsid w:val="005B27D9"/>
    <w:rsid w:val="005B28FC"/>
    <w:rsid w:val="005B2AC6"/>
    <w:rsid w:val="005B2D9D"/>
    <w:rsid w:val="005B4008"/>
    <w:rsid w:val="005B428A"/>
    <w:rsid w:val="005B4545"/>
    <w:rsid w:val="005B45B0"/>
    <w:rsid w:val="005B47E4"/>
    <w:rsid w:val="005B486A"/>
    <w:rsid w:val="005B491D"/>
    <w:rsid w:val="005B4E86"/>
    <w:rsid w:val="005B5B77"/>
    <w:rsid w:val="005B697D"/>
    <w:rsid w:val="005B6ABD"/>
    <w:rsid w:val="005B6D29"/>
    <w:rsid w:val="005B7A51"/>
    <w:rsid w:val="005C070E"/>
    <w:rsid w:val="005C0870"/>
    <w:rsid w:val="005C0FE2"/>
    <w:rsid w:val="005C10E1"/>
    <w:rsid w:val="005C1735"/>
    <w:rsid w:val="005C1AF1"/>
    <w:rsid w:val="005C1CA9"/>
    <w:rsid w:val="005C1D00"/>
    <w:rsid w:val="005C27D6"/>
    <w:rsid w:val="005C290D"/>
    <w:rsid w:val="005C327A"/>
    <w:rsid w:val="005C34C1"/>
    <w:rsid w:val="005C376D"/>
    <w:rsid w:val="005C395F"/>
    <w:rsid w:val="005C3A30"/>
    <w:rsid w:val="005C46D6"/>
    <w:rsid w:val="005C513C"/>
    <w:rsid w:val="005C5572"/>
    <w:rsid w:val="005C5A83"/>
    <w:rsid w:val="005C5CCF"/>
    <w:rsid w:val="005C604D"/>
    <w:rsid w:val="005C60BB"/>
    <w:rsid w:val="005C715F"/>
    <w:rsid w:val="005D087B"/>
    <w:rsid w:val="005D0A0C"/>
    <w:rsid w:val="005D1E9D"/>
    <w:rsid w:val="005D1F59"/>
    <w:rsid w:val="005D2BC6"/>
    <w:rsid w:val="005D31D3"/>
    <w:rsid w:val="005D3242"/>
    <w:rsid w:val="005D44F8"/>
    <w:rsid w:val="005D4507"/>
    <w:rsid w:val="005D47BC"/>
    <w:rsid w:val="005D5652"/>
    <w:rsid w:val="005D5C2E"/>
    <w:rsid w:val="005D5C2F"/>
    <w:rsid w:val="005D5CB6"/>
    <w:rsid w:val="005D6012"/>
    <w:rsid w:val="005D61E1"/>
    <w:rsid w:val="005D620F"/>
    <w:rsid w:val="005D6259"/>
    <w:rsid w:val="005D629D"/>
    <w:rsid w:val="005D62F4"/>
    <w:rsid w:val="005D66D4"/>
    <w:rsid w:val="005D679E"/>
    <w:rsid w:val="005D7330"/>
    <w:rsid w:val="005D77AF"/>
    <w:rsid w:val="005D7A25"/>
    <w:rsid w:val="005E0B1E"/>
    <w:rsid w:val="005E1245"/>
    <w:rsid w:val="005E2BDF"/>
    <w:rsid w:val="005E3034"/>
    <w:rsid w:val="005E3B63"/>
    <w:rsid w:val="005E3D8E"/>
    <w:rsid w:val="005E42B7"/>
    <w:rsid w:val="005E449C"/>
    <w:rsid w:val="005E47C9"/>
    <w:rsid w:val="005E5757"/>
    <w:rsid w:val="005E6DA9"/>
    <w:rsid w:val="005E72D9"/>
    <w:rsid w:val="005E7E29"/>
    <w:rsid w:val="005F0024"/>
    <w:rsid w:val="005F0C50"/>
    <w:rsid w:val="005F11D0"/>
    <w:rsid w:val="005F14FA"/>
    <w:rsid w:val="005F1546"/>
    <w:rsid w:val="005F1FF5"/>
    <w:rsid w:val="005F2087"/>
    <w:rsid w:val="005F216D"/>
    <w:rsid w:val="005F292A"/>
    <w:rsid w:val="005F2C58"/>
    <w:rsid w:val="005F2CC4"/>
    <w:rsid w:val="005F33A4"/>
    <w:rsid w:val="005F35B6"/>
    <w:rsid w:val="005F4567"/>
    <w:rsid w:val="005F4BE6"/>
    <w:rsid w:val="005F4D1C"/>
    <w:rsid w:val="005F4E99"/>
    <w:rsid w:val="005F59B8"/>
    <w:rsid w:val="005F6AA5"/>
    <w:rsid w:val="005F6C79"/>
    <w:rsid w:val="005F755D"/>
    <w:rsid w:val="005F76AD"/>
    <w:rsid w:val="005F7BC4"/>
    <w:rsid w:val="005F7C90"/>
    <w:rsid w:val="005F7FB1"/>
    <w:rsid w:val="00600066"/>
    <w:rsid w:val="00600946"/>
    <w:rsid w:val="006009B8"/>
    <w:rsid w:val="00600C84"/>
    <w:rsid w:val="00600DD4"/>
    <w:rsid w:val="006016BF"/>
    <w:rsid w:val="00601A4E"/>
    <w:rsid w:val="00601BF9"/>
    <w:rsid w:val="00601EAC"/>
    <w:rsid w:val="00602664"/>
    <w:rsid w:val="006026A3"/>
    <w:rsid w:val="006028A8"/>
    <w:rsid w:val="00602C86"/>
    <w:rsid w:val="00602CE7"/>
    <w:rsid w:val="00602E03"/>
    <w:rsid w:val="006030D3"/>
    <w:rsid w:val="00603935"/>
    <w:rsid w:val="006039FB"/>
    <w:rsid w:val="00603B04"/>
    <w:rsid w:val="006042A0"/>
    <w:rsid w:val="00604671"/>
    <w:rsid w:val="00604692"/>
    <w:rsid w:val="006046FC"/>
    <w:rsid w:val="006055F6"/>
    <w:rsid w:val="0060587C"/>
    <w:rsid w:val="00605C1E"/>
    <w:rsid w:val="00605E62"/>
    <w:rsid w:val="00605F33"/>
    <w:rsid w:val="006063EA"/>
    <w:rsid w:val="006066DC"/>
    <w:rsid w:val="006072E8"/>
    <w:rsid w:val="0060754B"/>
    <w:rsid w:val="0061040D"/>
    <w:rsid w:val="00610C4D"/>
    <w:rsid w:val="00610EFF"/>
    <w:rsid w:val="00610F38"/>
    <w:rsid w:val="00611FCD"/>
    <w:rsid w:val="006125F8"/>
    <w:rsid w:val="00612E03"/>
    <w:rsid w:val="00612E95"/>
    <w:rsid w:val="00613123"/>
    <w:rsid w:val="00613592"/>
    <w:rsid w:val="00613D45"/>
    <w:rsid w:val="00613DB9"/>
    <w:rsid w:val="00614020"/>
    <w:rsid w:val="00614228"/>
    <w:rsid w:val="00614D3C"/>
    <w:rsid w:val="0061504E"/>
    <w:rsid w:val="00615F8D"/>
    <w:rsid w:val="0061629A"/>
    <w:rsid w:val="0061636D"/>
    <w:rsid w:val="00616948"/>
    <w:rsid w:val="00616BAD"/>
    <w:rsid w:val="00616BE3"/>
    <w:rsid w:val="00617973"/>
    <w:rsid w:val="0062064C"/>
    <w:rsid w:val="0062068D"/>
    <w:rsid w:val="006206A7"/>
    <w:rsid w:val="00620EB5"/>
    <w:rsid w:val="00621828"/>
    <w:rsid w:val="00621AB4"/>
    <w:rsid w:val="00621C36"/>
    <w:rsid w:val="00621D81"/>
    <w:rsid w:val="00622303"/>
    <w:rsid w:val="00622E26"/>
    <w:rsid w:val="0062341D"/>
    <w:rsid w:val="00623543"/>
    <w:rsid w:val="00623678"/>
    <w:rsid w:val="00623A72"/>
    <w:rsid w:val="00623D40"/>
    <w:rsid w:val="00624347"/>
    <w:rsid w:val="00624E59"/>
    <w:rsid w:val="006253F5"/>
    <w:rsid w:val="00625BB2"/>
    <w:rsid w:val="0062610C"/>
    <w:rsid w:val="00626CDC"/>
    <w:rsid w:val="00626D54"/>
    <w:rsid w:val="00627299"/>
    <w:rsid w:val="006310BD"/>
    <w:rsid w:val="00631105"/>
    <w:rsid w:val="00632DD2"/>
    <w:rsid w:val="00633FC4"/>
    <w:rsid w:val="00634AED"/>
    <w:rsid w:val="00634D5F"/>
    <w:rsid w:val="00635365"/>
    <w:rsid w:val="0063553A"/>
    <w:rsid w:val="006362A3"/>
    <w:rsid w:val="006365FC"/>
    <w:rsid w:val="006369A4"/>
    <w:rsid w:val="0063786B"/>
    <w:rsid w:val="00637AA8"/>
    <w:rsid w:val="00637FDF"/>
    <w:rsid w:val="0064047A"/>
    <w:rsid w:val="006405E9"/>
    <w:rsid w:val="006412FC"/>
    <w:rsid w:val="0064131B"/>
    <w:rsid w:val="006416D5"/>
    <w:rsid w:val="006417BD"/>
    <w:rsid w:val="00641AB9"/>
    <w:rsid w:val="00641EE4"/>
    <w:rsid w:val="00642C7F"/>
    <w:rsid w:val="00642D4B"/>
    <w:rsid w:val="006432D0"/>
    <w:rsid w:val="00643359"/>
    <w:rsid w:val="00643788"/>
    <w:rsid w:val="0064389B"/>
    <w:rsid w:val="00644637"/>
    <w:rsid w:val="00644EA7"/>
    <w:rsid w:val="006450F0"/>
    <w:rsid w:val="006451E2"/>
    <w:rsid w:val="006456B1"/>
    <w:rsid w:val="006459C1"/>
    <w:rsid w:val="006459CD"/>
    <w:rsid w:val="00645C3C"/>
    <w:rsid w:val="00646135"/>
    <w:rsid w:val="006466EC"/>
    <w:rsid w:val="00647587"/>
    <w:rsid w:val="006503BF"/>
    <w:rsid w:val="00650C0E"/>
    <w:rsid w:val="006511C4"/>
    <w:rsid w:val="006515B1"/>
    <w:rsid w:val="00651F33"/>
    <w:rsid w:val="006524F0"/>
    <w:rsid w:val="00652978"/>
    <w:rsid w:val="006536DE"/>
    <w:rsid w:val="006540AB"/>
    <w:rsid w:val="0065518B"/>
    <w:rsid w:val="00655591"/>
    <w:rsid w:val="00655C2C"/>
    <w:rsid w:val="00655EB3"/>
    <w:rsid w:val="00656239"/>
    <w:rsid w:val="00656782"/>
    <w:rsid w:val="006567ED"/>
    <w:rsid w:val="0065715C"/>
    <w:rsid w:val="006572CE"/>
    <w:rsid w:val="00657307"/>
    <w:rsid w:val="00657C04"/>
    <w:rsid w:val="00660222"/>
    <w:rsid w:val="00660E2C"/>
    <w:rsid w:val="00661015"/>
    <w:rsid w:val="006612C6"/>
    <w:rsid w:val="006626ED"/>
    <w:rsid w:val="00662866"/>
    <w:rsid w:val="00663C51"/>
    <w:rsid w:val="00663EE0"/>
    <w:rsid w:val="006640FF"/>
    <w:rsid w:val="0066424A"/>
    <w:rsid w:val="00664E0F"/>
    <w:rsid w:val="006651A9"/>
    <w:rsid w:val="006656C6"/>
    <w:rsid w:val="006658E5"/>
    <w:rsid w:val="006661CE"/>
    <w:rsid w:val="0066649B"/>
    <w:rsid w:val="006664FD"/>
    <w:rsid w:val="0066678C"/>
    <w:rsid w:val="00666A52"/>
    <w:rsid w:val="00667001"/>
    <w:rsid w:val="00667742"/>
    <w:rsid w:val="00667939"/>
    <w:rsid w:val="00667F70"/>
    <w:rsid w:val="006709E8"/>
    <w:rsid w:val="00670A78"/>
    <w:rsid w:val="00671A42"/>
    <w:rsid w:val="00671D00"/>
    <w:rsid w:val="00671F60"/>
    <w:rsid w:val="00671FB7"/>
    <w:rsid w:val="0067253A"/>
    <w:rsid w:val="0067291D"/>
    <w:rsid w:val="00674DD8"/>
    <w:rsid w:val="00675352"/>
    <w:rsid w:val="006753E4"/>
    <w:rsid w:val="006758C8"/>
    <w:rsid w:val="0067590E"/>
    <w:rsid w:val="00675A68"/>
    <w:rsid w:val="00675F5D"/>
    <w:rsid w:val="00676741"/>
    <w:rsid w:val="006767E6"/>
    <w:rsid w:val="00676A75"/>
    <w:rsid w:val="00676AA8"/>
    <w:rsid w:val="00676EC2"/>
    <w:rsid w:val="00677080"/>
    <w:rsid w:val="006778B5"/>
    <w:rsid w:val="00677E2B"/>
    <w:rsid w:val="00677FEC"/>
    <w:rsid w:val="00680496"/>
    <w:rsid w:val="00680884"/>
    <w:rsid w:val="0068090B"/>
    <w:rsid w:val="00680B04"/>
    <w:rsid w:val="00680D8C"/>
    <w:rsid w:val="00681008"/>
    <w:rsid w:val="00681239"/>
    <w:rsid w:val="00681E7D"/>
    <w:rsid w:val="00682AAE"/>
    <w:rsid w:val="00682CC0"/>
    <w:rsid w:val="0068306B"/>
    <w:rsid w:val="00683CB3"/>
    <w:rsid w:val="00683EB8"/>
    <w:rsid w:val="00684D2F"/>
    <w:rsid w:val="00684E70"/>
    <w:rsid w:val="0068563D"/>
    <w:rsid w:val="0068718E"/>
    <w:rsid w:val="00687DB3"/>
    <w:rsid w:val="00690372"/>
    <w:rsid w:val="0069099A"/>
    <w:rsid w:val="00690B85"/>
    <w:rsid w:val="00690D7A"/>
    <w:rsid w:val="00690E2B"/>
    <w:rsid w:val="006910F1"/>
    <w:rsid w:val="00691686"/>
    <w:rsid w:val="00692184"/>
    <w:rsid w:val="00692B62"/>
    <w:rsid w:val="00694B83"/>
    <w:rsid w:val="00694D26"/>
    <w:rsid w:val="006961CC"/>
    <w:rsid w:val="0069692D"/>
    <w:rsid w:val="00696D29"/>
    <w:rsid w:val="006975A8"/>
    <w:rsid w:val="00697793"/>
    <w:rsid w:val="00697953"/>
    <w:rsid w:val="00697E32"/>
    <w:rsid w:val="00697FCB"/>
    <w:rsid w:val="006A0C3C"/>
    <w:rsid w:val="006A15E2"/>
    <w:rsid w:val="006A1A1B"/>
    <w:rsid w:val="006A2032"/>
    <w:rsid w:val="006A230D"/>
    <w:rsid w:val="006A2572"/>
    <w:rsid w:val="006A28F1"/>
    <w:rsid w:val="006A2AD6"/>
    <w:rsid w:val="006A388F"/>
    <w:rsid w:val="006A3AC1"/>
    <w:rsid w:val="006A40A1"/>
    <w:rsid w:val="006A43BD"/>
    <w:rsid w:val="006A451C"/>
    <w:rsid w:val="006A4AF3"/>
    <w:rsid w:val="006A4B55"/>
    <w:rsid w:val="006A4B56"/>
    <w:rsid w:val="006A5380"/>
    <w:rsid w:val="006A5ABA"/>
    <w:rsid w:val="006A5DF4"/>
    <w:rsid w:val="006A67F6"/>
    <w:rsid w:val="006A6B61"/>
    <w:rsid w:val="006A6C46"/>
    <w:rsid w:val="006A7260"/>
    <w:rsid w:val="006A7381"/>
    <w:rsid w:val="006A73AF"/>
    <w:rsid w:val="006A7405"/>
    <w:rsid w:val="006A764A"/>
    <w:rsid w:val="006A7A85"/>
    <w:rsid w:val="006A7F4F"/>
    <w:rsid w:val="006B020A"/>
    <w:rsid w:val="006B03E4"/>
    <w:rsid w:val="006B0489"/>
    <w:rsid w:val="006B070B"/>
    <w:rsid w:val="006B09BC"/>
    <w:rsid w:val="006B0E20"/>
    <w:rsid w:val="006B194B"/>
    <w:rsid w:val="006B210F"/>
    <w:rsid w:val="006B215D"/>
    <w:rsid w:val="006B233C"/>
    <w:rsid w:val="006B237C"/>
    <w:rsid w:val="006B26A1"/>
    <w:rsid w:val="006B2763"/>
    <w:rsid w:val="006B2AED"/>
    <w:rsid w:val="006B2D3F"/>
    <w:rsid w:val="006B326B"/>
    <w:rsid w:val="006B50E0"/>
    <w:rsid w:val="006B514F"/>
    <w:rsid w:val="006B5391"/>
    <w:rsid w:val="006B5867"/>
    <w:rsid w:val="006B5A68"/>
    <w:rsid w:val="006B5ABB"/>
    <w:rsid w:val="006B5D6C"/>
    <w:rsid w:val="006B6058"/>
    <w:rsid w:val="006B613F"/>
    <w:rsid w:val="006B65AD"/>
    <w:rsid w:val="006B6BF2"/>
    <w:rsid w:val="006B6EC9"/>
    <w:rsid w:val="006B72E0"/>
    <w:rsid w:val="006B748E"/>
    <w:rsid w:val="006B74F7"/>
    <w:rsid w:val="006B7B0A"/>
    <w:rsid w:val="006C02B7"/>
    <w:rsid w:val="006C088B"/>
    <w:rsid w:val="006C11D7"/>
    <w:rsid w:val="006C1364"/>
    <w:rsid w:val="006C1981"/>
    <w:rsid w:val="006C1C63"/>
    <w:rsid w:val="006C1E72"/>
    <w:rsid w:val="006C290E"/>
    <w:rsid w:val="006C2A80"/>
    <w:rsid w:val="006C31B1"/>
    <w:rsid w:val="006C3817"/>
    <w:rsid w:val="006C3C6A"/>
    <w:rsid w:val="006C3D57"/>
    <w:rsid w:val="006C4982"/>
    <w:rsid w:val="006C4CF5"/>
    <w:rsid w:val="006C5B3E"/>
    <w:rsid w:val="006C5D07"/>
    <w:rsid w:val="006C6DF1"/>
    <w:rsid w:val="006C7DF6"/>
    <w:rsid w:val="006C7E93"/>
    <w:rsid w:val="006D094A"/>
    <w:rsid w:val="006D09F5"/>
    <w:rsid w:val="006D10AC"/>
    <w:rsid w:val="006D2093"/>
    <w:rsid w:val="006D218E"/>
    <w:rsid w:val="006D2411"/>
    <w:rsid w:val="006D369E"/>
    <w:rsid w:val="006D39D7"/>
    <w:rsid w:val="006D3C85"/>
    <w:rsid w:val="006D4288"/>
    <w:rsid w:val="006D4561"/>
    <w:rsid w:val="006D510A"/>
    <w:rsid w:val="006D5402"/>
    <w:rsid w:val="006D5960"/>
    <w:rsid w:val="006D6288"/>
    <w:rsid w:val="006D6795"/>
    <w:rsid w:val="006D699F"/>
    <w:rsid w:val="006D6C42"/>
    <w:rsid w:val="006D74E3"/>
    <w:rsid w:val="006D7B07"/>
    <w:rsid w:val="006E056C"/>
    <w:rsid w:val="006E0846"/>
    <w:rsid w:val="006E0C5B"/>
    <w:rsid w:val="006E11C2"/>
    <w:rsid w:val="006E160A"/>
    <w:rsid w:val="006E199E"/>
    <w:rsid w:val="006E1AA1"/>
    <w:rsid w:val="006E2252"/>
    <w:rsid w:val="006E254C"/>
    <w:rsid w:val="006E27B5"/>
    <w:rsid w:val="006E2874"/>
    <w:rsid w:val="006E289F"/>
    <w:rsid w:val="006E2ACB"/>
    <w:rsid w:val="006E30BA"/>
    <w:rsid w:val="006E33A2"/>
    <w:rsid w:val="006E346A"/>
    <w:rsid w:val="006E3492"/>
    <w:rsid w:val="006E36BD"/>
    <w:rsid w:val="006E3B3F"/>
    <w:rsid w:val="006E420A"/>
    <w:rsid w:val="006E4684"/>
    <w:rsid w:val="006E468C"/>
    <w:rsid w:val="006E48ED"/>
    <w:rsid w:val="006E514F"/>
    <w:rsid w:val="006E5520"/>
    <w:rsid w:val="006E5918"/>
    <w:rsid w:val="006E5F6B"/>
    <w:rsid w:val="006E6078"/>
    <w:rsid w:val="006E64DA"/>
    <w:rsid w:val="006E6506"/>
    <w:rsid w:val="006E6BA5"/>
    <w:rsid w:val="006E7026"/>
    <w:rsid w:val="006E76BF"/>
    <w:rsid w:val="006E777C"/>
    <w:rsid w:val="006E77BA"/>
    <w:rsid w:val="006F0C2B"/>
    <w:rsid w:val="006F19C9"/>
    <w:rsid w:val="006F1AD6"/>
    <w:rsid w:val="006F1E8A"/>
    <w:rsid w:val="006F26F2"/>
    <w:rsid w:val="006F27D1"/>
    <w:rsid w:val="006F27FC"/>
    <w:rsid w:val="006F2A69"/>
    <w:rsid w:val="006F2FC8"/>
    <w:rsid w:val="006F32EC"/>
    <w:rsid w:val="006F38E3"/>
    <w:rsid w:val="006F39F9"/>
    <w:rsid w:val="006F3A4D"/>
    <w:rsid w:val="006F4BA6"/>
    <w:rsid w:val="006F52AB"/>
    <w:rsid w:val="006F5698"/>
    <w:rsid w:val="006F68B8"/>
    <w:rsid w:val="006F6B2A"/>
    <w:rsid w:val="006F70B2"/>
    <w:rsid w:val="006F71F7"/>
    <w:rsid w:val="006F7FB2"/>
    <w:rsid w:val="007007CC"/>
    <w:rsid w:val="00700F91"/>
    <w:rsid w:val="007012F9"/>
    <w:rsid w:val="00701491"/>
    <w:rsid w:val="0070161C"/>
    <w:rsid w:val="0070168F"/>
    <w:rsid w:val="00701A2E"/>
    <w:rsid w:val="00701EA6"/>
    <w:rsid w:val="007024AE"/>
    <w:rsid w:val="0070293B"/>
    <w:rsid w:val="00703C2B"/>
    <w:rsid w:val="007042A9"/>
    <w:rsid w:val="00705A24"/>
    <w:rsid w:val="007069E0"/>
    <w:rsid w:val="007069F2"/>
    <w:rsid w:val="00706CB8"/>
    <w:rsid w:val="00710258"/>
    <w:rsid w:val="00710265"/>
    <w:rsid w:val="007103D6"/>
    <w:rsid w:val="00710403"/>
    <w:rsid w:val="0071116B"/>
    <w:rsid w:val="00711957"/>
    <w:rsid w:val="007119EB"/>
    <w:rsid w:val="007123E1"/>
    <w:rsid w:val="00712444"/>
    <w:rsid w:val="0071285A"/>
    <w:rsid w:val="00712FCF"/>
    <w:rsid w:val="00712FEB"/>
    <w:rsid w:val="0071334C"/>
    <w:rsid w:val="00713682"/>
    <w:rsid w:val="00713C9C"/>
    <w:rsid w:val="00714596"/>
    <w:rsid w:val="00714A74"/>
    <w:rsid w:val="00714A9A"/>
    <w:rsid w:val="00715313"/>
    <w:rsid w:val="0071569B"/>
    <w:rsid w:val="00715F0D"/>
    <w:rsid w:val="0071650B"/>
    <w:rsid w:val="007167BE"/>
    <w:rsid w:val="007168FC"/>
    <w:rsid w:val="00716966"/>
    <w:rsid w:val="00717599"/>
    <w:rsid w:val="0072002C"/>
    <w:rsid w:val="0072081B"/>
    <w:rsid w:val="007209DC"/>
    <w:rsid w:val="00720DE0"/>
    <w:rsid w:val="007213D7"/>
    <w:rsid w:val="007216DE"/>
    <w:rsid w:val="00721A7C"/>
    <w:rsid w:val="00721D9F"/>
    <w:rsid w:val="00722409"/>
    <w:rsid w:val="00722597"/>
    <w:rsid w:val="007227ED"/>
    <w:rsid w:val="00722F4B"/>
    <w:rsid w:val="00723940"/>
    <w:rsid w:val="00723ADE"/>
    <w:rsid w:val="00723B02"/>
    <w:rsid w:val="00723B6B"/>
    <w:rsid w:val="00723B75"/>
    <w:rsid w:val="00724224"/>
    <w:rsid w:val="007248B7"/>
    <w:rsid w:val="0072553C"/>
    <w:rsid w:val="00725B0E"/>
    <w:rsid w:val="00726585"/>
    <w:rsid w:val="007277AA"/>
    <w:rsid w:val="0072793B"/>
    <w:rsid w:val="0072795D"/>
    <w:rsid w:val="00730F79"/>
    <w:rsid w:val="0073158D"/>
    <w:rsid w:val="007318AC"/>
    <w:rsid w:val="007318DF"/>
    <w:rsid w:val="00731F90"/>
    <w:rsid w:val="00732A6A"/>
    <w:rsid w:val="00732F90"/>
    <w:rsid w:val="00732FB2"/>
    <w:rsid w:val="00733025"/>
    <w:rsid w:val="0073312F"/>
    <w:rsid w:val="00733154"/>
    <w:rsid w:val="00733373"/>
    <w:rsid w:val="00733728"/>
    <w:rsid w:val="007337E9"/>
    <w:rsid w:val="00734063"/>
    <w:rsid w:val="00734B18"/>
    <w:rsid w:val="00734ED0"/>
    <w:rsid w:val="00734F3B"/>
    <w:rsid w:val="00735013"/>
    <w:rsid w:val="0073506A"/>
    <w:rsid w:val="0073545E"/>
    <w:rsid w:val="00735618"/>
    <w:rsid w:val="007357C1"/>
    <w:rsid w:val="00735C27"/>
    <w:rsid w:val="00735C5C"/>
    <w:rsid w:val="0073640D"/>
    <w:rsid w:val="0073645F"/>
    <w:rsid w:val="007368BF"/>
    <w:rsid w:val="00736A1B"/>
    <w:rsid w:val="00737650"/>
    <w:rsid w:val="00737B45"/>
    <w:rsid w:val="0074023E"/>
    <w:rsid w:val="00740606"/>
    <w:rsid w:val="00741126"/>
    <w:rsid w:val="00741874"/>
    <w:rsid w:val="00741A95"/>
    <w:rsid w:val="0074212D"/>
    <w:rsid w:val="007424AD"/>
    <w:rsid w:val="00742906"/>
    <w:rsid w:val="00742A03"/>
    <w:rsid w:val="00742B9B"/>
    <w:rsid w:val="00742F69"/>
    <w:rsid w:val="0074335E"/>
    <w:rsid w:val="00743EAC"/>
    <w:rsid w:val="007445F5"/>
    <w:rsid w:val="00744775"/>
    <w:rsid w:val="007448B1"/>
    <w:rsid w:val="007448D5"/>
    <w:rsid w:val="007451B1"/>
    <w:rsid w:val="00745C6B"/>
    <w:rsid w:val="007461B0"/>
    <w:rsid w:val="007461EE"/>
    <w:rsid w:val="00746368"/>
    <w:rsid w:val="00746B0D"/>
    <w:rsid w:val="00746F68"/>
    <w:rsid w:val="007478CC"/>
    <w:rsid w:val="00747B1C"/>
    <w:rsid w:val="00747CF6"/>
    <w:rsid w:val="00747EFE"/>
    <w:rsid w:val="0075008A"/>
    <w:rsid w:val="00750A38"/>
    <w:rsid w:val="00750D6C"/>
    <w:rsid w:val="0075184D"/>
    <w:rsid w:val="00751C39"/>
    <w:rsid w:val="00751EE9"/>
    <w:rsid w:val="00752F7B"/>
    <w:rsid w:val="00753019"/>
    <w:rsid w:val="007530D6"/>
    <w:rsid w:val="00753154"/>
    <w:rsid w:val="00753177"/>
    <w:rsid w:val="00753B4B"/>
    <w:rsid w:val="007543FE"/>
    <w:rsid w:val="00754F3A"/>
    <w:rsid w:val="007556ED"/>
    <w:rsid w:val="00755C0D"/>
    <w:rsid w:val="00756539"/>
    <w:rsid w:val="0075655C"/>
    <w:rsid w:val="00756A1D"/>
    <w:rsid w:val="007574C6"/>
    <w:rsid w:val="00760131"/>
    <w:rsid w:val="0076184B"/>
    <w:rsid w:val="007619B2"/>
    <w:rsid w:val="007619D0"/>
    <w:rsid w:val="00761E7F"/>
    <w:rsid w:val="007623D3"/>
    <w:rsid w:val="00763045"/>
    <w:rsid w:val="00763160"/>
    <w:rsid w:val="00764BB4"/>
    <w:rsid w:val="00764EB3"/>
    <w:rsid w:val="00764EE5"/>
    <w:rsid w:val="00764F17"/>
    <w:rsid w:val="00765C6A"/>
    <w:rsid w:val="007666F7"/>
    <w:rsid w:val="00766901"/>
    <w:rsid w:val="00766D5D"/>
    <w:rsid w:val="0077029B"/>
    <w:rsid w:val="00771074"/>
    <w:rsid w:val="0077132C"/>
    <w:rsid w:val="0077174B"/>
    <w:rsid w:val="00771788"/>
    <w:rsid w:val="00771ACC"/>
    <w:rsid w:val="007721E2"/>
    <w:rsid w:val="00772C3F"/>
    <w:rsid w:val="0077340A"/>
    <w:rsid w:val="00773A0D"/>
    <w:rsid w:val="00773DE0"/>
    <w:rsid w:val="00774221"/>
    <w:rsid w:val="0077449E"/>
    <w:rsid w:val="00774F0C"/>
    <w:rsid w:val="00775674"/>
    <w:rsid w:val="007759FA"/>
    <w:rsid w:val="007760A4"/>
    <w:rsid w:val="00776424"/>
    <w:rsid w:val="007765E1"/>
    <w:rsid w:val="00776B29"/>
    <w:rsid w:val="00776EFC"/>
    <w:rsid w:val="00777EC0"/>
    <w:rsid w:val="00780112"/>
    <w:rsid w:val="007801BE"/>
    <w:rsid w:val="00780943"/>
    <w:rsid w:val="00780C2C"/>
    <w:rsid w:val="00781014"/>
    <w:rsid w:val="00781A48"/>
    <w:rsid w:val="007822C5"/>
    <w:rsid w:val="0078233A"/>
    <w:rsid w:val="007828E8"/>
    <w:rsid w:val="00782956"/>
    <w:rsid w:val="00782A9E"/>
    <w:rsid w:val="00782EC6"/>
    <w:rsid w:val="00783030"/>
    <w:rsid w:val="00783431"/>
    <w:rsid w:val="00783A32"/>
    <w:rsid w:val="0078413A"/>
    <w:rsid w:val="0078456E"/>
    <w:rsid w:val="007847F8"/>
    <w:rsid w:val="00785189"/>
    <w:rsid w:val="0078551C"/>
    <w:rsid w:val="007860A6"/>
    <w:rsid w:val="00786EC5"/>
    <w:rsid w:val="0078709B"/>
    <w:rsid w:val="0078744D"/>
    <w:rsid w:val="00787BD9"/>
    <w:rsid w:val="00787FA6"/>
    <w:rsid w:val="00790193"/>
    <w:rsid w:val="00790512"/>
    <w:rsid w:val="007915B8"/>
    <w:rsid w:val="007918F4"/>
    <w:rsid w:val="007927DB"/>
    <w:rsid w:val="00792C33"/>
    <w:rsid w:val="00792FDC"/>
    <w:rsid w:val="007932B7"/>
    <w:rsid w:val="00793808"/>
    <w:rsid w:val="00794345"/>
    <w:rsid w:val="00794F59"/>
    <w:rsid w:val="0079539B"/>
    <w:rsid w:val="00796191"/>
    <w:rsid w:val="00796F16"/>
    <w:rsid w:val="00796F93"/>
    <w:rsid w:val="007971E2"/>
    <w:rsid w:val="007972F9"/>
    <w:rsid w:val="00797DA7"/>
    <w:rsid w:val="00797EF6"/>
    <w:rsid w:val="007A07B7"/>
    <w:rsid w:val="007A08B6"/>
    <w:rsid w:val="007A092E"/>
    <w:rsid w:val="007A133B"/>
    <w:rsid w:val="007A4005"/>
    <w:rsid w:val="007A45BB"/>
    <w:rsid w:val="007A4D24"/>
    <w:rsid w:val="007A513D"/>
    <w:rsid w:val="007A5BF7"/>
    <w:rsid w:val="007A5CC8"/>
    <w:rsid w:val="007A5D11"/>
    <w:rsid w:val="007A6AE4"/>
    <w:rsid w:val="007A7542"/>
    <w:rsid w:val="007A7554"/>
    <w:rsid w:val="007A76DF"/>
    <w:rsid w:val="007A7A2B"/>
    <w:rsid w:val="007A7FAF"/>
    <w:rsid w:val="007B0006"/>
    <w:rsid w:val="007B0152"/>
    <w:rsid w:val="007B05D1"/>
    <w:rsid w:val="007B163A"/>
    <w:rsid w:val="007B1FF6"/>
    <w:rsid w:val="007B22B3"/>
    <w:rsid w:val="007B2695"/>
    <w:rsid w:val="007B2DB5"/>
    <w:rsid w:val="007B2F1E"/>
    <w:rsid w:val="007B3064"/>
    <w:rsid w:val="007B37BB"/>
    <w:rsid w:val="007B3A8A"/>
    <w:rsid w:val="007B3CB8"/>
    <w:rsid w:val="007B42C4"/>
    <w:rsid w:val="007B4440"/>
    <w:rsid w:val="007B4911"/>
    <w:rsid w:val="007B4B0A"/>
    <w:rsid w:val="007B4BD8"/>
    <w:rsid w:val="007B535E"/>
    <w:rsid w:val="007B5B2E"/>
    <w:rsid w:val="007B61E2"/>
    <w:rsid w:val="007B629C"/>
    <w:rsid w:val="007B6495"/>
    <w:rsid w:val="007B6F18"/>
    <w:rsid w:val="007B76B8"/>
    <w:rsid w:val="007B7B24"/>
    <w:rsid w:val="007B7BAE"/>
    <w:rsid w:val="007B7D86"/>
    <w:rsid w:val="007B7FA9"/>
    <w:rsid w:val="007C09F6"/>
    <w:rsid w:val="007C1586"/>
    <w:rsid w:val="007C19E7"/>
    <w:rsid w:val="007C1A30"/>
    <w:rsid w:val="007C1D00"/>
    <w:rsid w:val="007C1E1C"/>
    <w:rsid w:val="007C2710"/>
    <w:rsid w:val="007C2797"/>
    <w:rsid w:val="007C2C62"/>
    <w:rsid w:val="007C30F6"/>
    <w:rsid w:val="007C3294"/>
    <w:rsid w:val="007C457C"/>
    <w:rsid w:val="007C4B6A"/>
    <w:rsid w:val="007C53C1"/>
    <w:rsid w:val="007C59F7"/>
    <w:rsid w:val="007C6D0E"/>
    <w:rsid w:val="007C6E51"/>
    <w:rsid w:val="007C6FA9"/>
    <w:rsid w:val="007C74FD"/>
    <w:rsid w:val="007C75AF"/>
    <w:rsid w:val="007C76D6"/>
    <w:rsid w:val="007C7914"/>
    <w:rsid w:val="007C7F9C"/>
    <w:rsid w:val="007D0262"/>
    <w:rsid w:val="007D0347"/>
    <w:rsid w:val="007D0A26"/>
    <w:rsid w:val="007D13A6"/>
    <w:rsid w:val="007D1486"/>
    <w:rsid w:val="007D1E26"/>
    <w:rsid w:val="007D2B57"/>
    <w:rsid w:val="007D2C39"/>
    <w:rsid w:val="007D3022"/>
    <w:rsid w:val="007D36D2"/>
    <w:rsid w:val="007D377A"/>
    <w:rsid w:val="007D38CE"/>
    <w:rsid w:val="007D3EA0"/>
    <w:rsid w:val="007D3F38"/>
    <w:rsid w:val="007D4991"/>
    <w:rsid w:val="007D4C3F"/>
    <w:rsid w:val="007D521B"/>
    <w:rsid w:val="007D585C"/>
    <w:rsid w:val="007D5911"/>
    <w:rsid w:val="007D624B"/>
    <w:rsid w:val="007D669B"/>
    <w:rsid w:val="007D6C51"/>
    <w:rsid w:val="007D6E75"/>
    <w:rsid w:val="007D7081"/>
    <w:rsid w:val="007D7351"/>
    <w:rsid w:val="007E029D"/>
    <w:rsid w:val="007E0324"/>
    <w:rsid w:val="007E07DC"/>
    <w:rsid w:val="007E0A7A"/>
    <w:rsid w:val="007E0B76"/>
    <w:rsid w:val="007E0DC6"/>
    <w:rsid w:val="007E1B1B"/>
    <w:rsid w:val="007E240F"/>
    <w:rsid w:val="007E2775"/>
    <w:rsid w:val="007E30E6"/>
    <w:rsid w:val="007E3E13"/>
    <w:rsid w:val="007E3E15"/>
    <w:rsid w:val="007E43CD"/>
    <w:rsid w:val="007E4813"/>
    <w:rsid w:val="007E5655"/>
    <w:rsid w:val="007E7521"/>
    <w:rsid w:val="007E76F5"/>
    <w:rsid w:val="007E7D30"/>
    <w:rsid w:val="007F0401"/>
    <w:rsid w:val="007F056A"/>
    <w:rsid w:val="007F0599"/>
    <w:rsid w:val="007F063B"/>
    <w:rsid w:val="007F103D"/>
    <w:rsid w:val="007F29E6"/>
    <w:rsid w:val="007F2CBB"/>
    <w:rsid w:val="007F33D5"/>
    <w:rsid w:val="007F3A3B"/>
    <w:rsid w:val="007F3C84"/>
    <w:rsid w:val="007F3E1D"/>
    <w:rsid w:val="007F3FA2"/>
    <w:rsid w:val="007F44A4"/>
    <w:rsid w:val="007F4666"/>
    <w:rsid w:val="007F4791"/>
    <w:rsid w:val="007F5C4D"/>
    <w:rsid w:val="007F649D"/>
    <w:rsid w:val="007F6DB9"/>
    <w:rsid w:val="007F7098"/>
    <w:rsid w:val="007F735A"/>
    <w:rsid w:val="007F746E"/>
    <w:rsid w:val="007F76AF"/>
    <w:rsid w:val="007F7787"/>
    <w:rsid w:val="00800581"/>
    <w:rsid w:val="008005C3"/>
    <w:rsid w:val="00800819"/>
    <w:rsid w:val="00800B77"/>
    <w:rsid w:val="00801EFB"/>
    <w:rsid w:val="00802ACB"/>
    <w:rsid w:val="00803322"/>
    <w:rsid w:val="00804192"/>
    <w:rsid w:val="0080438C"/>
    <w:rsid w:val="00805A2E"/>
    <w:rsid w:val="00806033"/>
    <w:rsid w:val="00806270"/>
    <w:rsid w:val="0080670D"/>
    <w:rsid w:val="00806F01"/>
    <w:rsid w:val="00807131"/>
    <w:rsid w:val="008073FA"/>
    <w:rsid w:val="00807726"/>
    <w:rsid w:val="008079F0"/>
    <w:rsid w:val="00807B44"/>
    <w:rsid w:val="008100EF"/>
    <w:rsid w:val="008101DC"/>
    <w:rsid w:val="00810383"/>
    <w:rsid w:val="00810916"/>
    <w:rsid w:val="00810D3E"/>
    <w:rsid w:val="008113A7"/>
    <w:rsid w:val="0081166C"/>
    <w:rsid w:val="008124A7"/>
    <w:rsid w:val="00812658"/>
    <w:rsid w:val="0081269F"/>
    <w:rsid w:val="008127C1"/>
    <w:rsid w:val="00812A1A"/>
    <w:rsid w:val="00812B66"/>
    <w:rsid w:val="0081300C"/>
    <w:rsid w:val="00813100"/>
    <w:rsid w:val="00813A6A"/>
    <w:rsid w:val="00814040"/>
    <w:rsid w:val="00814257"/>
    <w:rsid w:val="0081473D"/>
    <w:rsid w:val="0081509E"/>
    <w:rsid w:val="00815492"/>
    <w:rsid w:val="00815592"/>
    <w:rsid w:val="00815681"/>
    <w:rsid w:val="008156D9"/>
    <w:rsid w:val="00815B25"/>
    <w:rsid w:val="00816763"/>
    <w:rsid w:val="00816DAB"/>
    <w:rsid w:val="0081739A"/>
    <w:rsid w:val="008174EE"/>
    <w:rsid w:val="00817801"/>
    <w:rsid w:val="00817E5F"/>
    <w:rsid w:val="008203A9"/>
    <w:rsid w:val="00820A74"/>
    <w:rsid w:val="00820E51"/>
    <w:rsid w:val="00820EC1"/>
    <w:rsid w:val="00821343"/>
    <w:rsid w:val="008220B1"/>
    <w:rsid w:val="00822566"/>
    <w:rsid w:val="008225CA"/>
    <w:rsid w:val="00822AAC"/>
    <w:rsid w:val="00822B21"/>
    <w:rsid w:val="00822C2F"/>
    <w:rsid w:val="00822CDC"/>
    <w:rsid w:val="00822E6E"/>
    <w:rsid w:val="0082302D"/>
    <w:rsid w:val="008230AA"/>
    <w:rsid w:val="00823336"/>
    <w:rsid w:val="0082426E"/>
    <w:rsid w:val="008243C3"/>
    <w:rsid w:val="00824FEF"/>
    <w:rsid w:val="00825108"/>
    <w:rsid w:val="00825F80"/>
    <w:rsid w:val="00826216"/>
    <w:rsid w:val="008269EA"/>
    <w:rsid w:val="00827811"/>
    <w:rsid w:val="00827E4C"/>
    <w:rsid w:val="00827F62"/>
    <w:rsid w:val="008300E5"/>
    <w:rsid w:val="00830675"/>
    <w:rsid w:val="00830F10"/>
    <w:rsid w:val="00830F76"/>
    <w:rsid w:val="00831219"/>
    <w:rsid w:val="008315E3"/>
    <w:rsid w:val="00831BC2"/>
    <w:rsid w:val="0083368B"/>
    <w:rsid w:val="00834491"/>
    <w:rsid w:val="008344ED"/>
    <w:rsid w:val="00834D8D"/>
    <w:rsid w:val="008352F6"/>
    <w:rsid w:val="0083587A"/>
    <w:rsid w:val="00835C21"/>
    <w:rsid w:val="00836102"/>
    <w:rsid w:val="00836680"/>
    <w:rsid w:val="00837448"/>
    <w:rsid w:val="0083750D"/>
    <w:rsid w:val="00837C65"/>
    <w:rsid w:val="00837CC1"/>
    <w:rsid w:val="00837FC8"/>
    <w:rsid w:val="00840359"/>
    <w:rsid w:val="00840387"/>
    <w:rsid w:val="00841601"/>
    <w:rsid w:val="00841BF0"/>
    <w:rsid w:val="00841E99"/>
    <w:rsid w:val="008424EE"/>
    <w:rsid w:val="00842557"/>
    <w:rsid w:val="00842DD5"/>
    <w:rsid w:val="00842F4B"/>
    <w:rsid w:val="0084378C"/>
    <w:rsid w:val="008437AC"/>
    <w:rsid w:val="0084390A"/>
    <w:rsid w:val="00844FD5"/>
    <w:rsid w:val="00845246"/>
    <w:rsid w:val="008453C7"/>
    <w:rsid w:val="0084551A"/>
    <w:rsid w:val="0084567E"/>
    <w:rsid w:val="00845F82"/>
    <w:rsid w:val="0084638D"/>
    <w:rsid w:val="00846785"/>
    <w:rsid w:val="00846D00"/>
    <w:rsid w:val="00846E18"/>
    <w:rsid w:val="008471C1"/>
    <w:rsid w:val="00850845"/>
    <w:rsid w:val="00850A95"/>
    <w:rsid w:val="00850F6B"/>
    <w:rsid w:val="00850FD3"/>
    <w:rsid w:val="008511DB"/>
    <w:rsid w:val="00851878"/>
    <w:rsid w:val="00851E41"/>
    <w:rsid w:val="0085225D"/>
    <w:rsid w:val="008522AC"/>
    <w:rsid w:val="00852E9A"/>
    <w:rsid w:val="008530EF"/>
    <w:rsid w:val="008530FC"/>
    <w:rsid w:val="00853F0F"/>
    <w:rsid w:val="00854682"/>
    <w:rsid w:val="00854A54"/>
    <w:rsid w:val="00854AF6"/>
    <w:rsid w:val="00854E15"/>
    <w:rsid w:val="00855246"/>
    <w:rsid w:val="008552CA"/>
    <w:rsid w:val="00855C08"/>
    <w:rsid w:val="00855C94"/>
    <w:rsid w:val="00855EC3"/>
    <w:rsid w:val="0085602B"/>
    <w:rsid w:val="008562C1"/>
    <w:rsid w:val="008568D5"/>
    <w:rsid w:val="00856F1B"/>
    <w:rsid w:val="00857AF9"/>
    <w:rsid w:val="00857DAF"/>
    <w:rsid w:val="00857EDA"/>
    <w:rsid w:val="0086067B"/>
    <w:rsid w:val="00860ECE"/>
    <w:rsid w:val="008622B1"/>
    <w:rsid w:val="0086238A"/>
    <w:rsid w:val="00862511"/>
    <w:rsid w:val="008625F1"/>
    <w:rsid w:val="00863EE4"/>
    <w:rsid w:val="008647E4"/>
    <w:rsid w:val="00864B03"/>
    <w:rsid w:val="00864CC4"/>
    <w:rsid w:val="00865111"/>
    <w:rsid w:val="00865434"/>
    <w:rsid w:val="0086568B"/>
    <w:rsid w:val="008665D9"/>
    <w:rsid w:val="00866FE2"/>
    <w:rsid w:val="008672C2"/>
    <w:rsid w:val="00867357"/>
    <w:rsid w:val="008709E1"/>
    <w:rsid w:val="0087135B"/>
    <w:rsid w:val="008715F6"/>
    <w:rsid w:val="00871A96"/>
    <w:rsid w:val="00871C54"/>
    <w:rsid w:val="00873272"/>
    <w:rsid w:val="008733BA"/>
    <w:rsid w:val="008736FD"/>
    <w:rsid w:val="00873A84"/>
    <w:rsid w:val="008740C2"/>
    <w:rsid w:val="0087495C"/>
    <w:rsid w:val="008749E8"/>
    <w:rsid w:val="00874BE1"/>
    <w:rsid w:val="008754BE"/>
    <w:rsid w:val="00875683"/>
    <w:rsid w:val="00875B48"/>
    <w:rsid w:val="00876306"/>
    <w:rsid w:val="00876316"/>
    <w:rsid w:val="008766EC"/>
    <w:rsid w:val="008775D0"/>
    <w:rsid w:val="00877629"/>
    <w:rsid w:val="008814C3"/>
    <w:rsid w:val="00881566"/>
    <w:rsid w:val="00881841"/>
    <w:rsid w:val="00881AE8"/>
    <w:rsid w:val="00881ED9"/>
    <w:rsid w:val="008827C3"/>
    <w:rsid w:val="00882A7F"/>
    <w:rsid w:val="00882E30"/>
    <w:rsid w:val="00883682"/>
    <w:rsid w:val="0088374C"/>
    <w:rsid w:val="00883B14"/>
    <w:rsid w:val="00883EFA"/>
    <w:rsid w:val="008840AF"/>
    <w:rsid w:val="00884477"/>
    <w:rsid w:val="0088456D"/>
    <w:rsid w:val="008846ED"/>
    <w:rsid w:val="00884AEA"/>
    <w:rsid w:val="008850CE"/>
    <w:rsid w:val="008856A6"/>
    <w:rsid w:val="008858CE"/>
    <w:rsid w:val="00885A33"/>
    <w:rsid w:val="00885FD7"/>
    <w:rsid w:val="00886597"/>
    <w:rsid w:val="008866AF"/>
    <w:rsid w:val="00886E42"/>
    <w:rsid w:val="008910E1"/>
    <w:rsid w:val="00891894"/>
    <w:rsid w:val="00891A7E"/>
    <w:rsid w:val="008923EF"/>
    <w:rsid w:val="0089256C"/>
    <w:rsid w:val="0089288A"/>
    <w:rsid w:val="00892B39"/>
    <w:rsid w:val="00892D38"/>
    <w:rsid w:val="0089327F"/>
    <w:rsid w:val="00894E44"/>
    <w:rsid w:val="00894FD0"/>
    <w:rsid w:val="00895294"/>
    <w:rsid w:val="0089581E"/>
    <w:rsid w:val="00895A79"/>
    <w:rsid w:val="00895B8B"/>
    <w:rsid w:val="00895D0C"/>
    <w:rsid w:val="00896DE9"/>
    <w:rsid w:val="00896F67"/>
    <w:rsid w:val="0089728C"/>
    <w:rsid w:val="008978AF"/>
    <w:rsid w:val="008A0017"/>
    <w:rsid w:val="008A02BB"/>
    <w:rsid w:val="008A06EB"/>
    <w:rsid w:val="008A0E25"/>
    <w:rsid w:val="008A0EB1"/>
    <w:rsid w:val="008A2208"/>
    <w:rsid w:val="008A29A5"/>
    <w:rsid w:val="008A2E1A"/>
    <w:rsid w:val="008A382E"/>
    <w:rsid w:val="008A3CEF"/>
    <w:rsid w:val="008A4593"/>
    <w:rsid w:val="008A5395"/>
    <w:rsid w:val="008A564A"/>
    <w:rsid w:val="008A5959"/>
    <w:rsid w:val="008A5B0E"/>
    <w:rsid w:val="008A5C14"/>
    <w:rsid w:val="008A5E22"/>
    <w:rsid w:val="008A6C4B"/>
    <w:rsid w:val="008A6D68"/>
    <w:rsid w:val="008A75D6"/>
    <w:rsid w:val="008A7B0B"/>
    <w:rsid w:val="008A7D5F"/>
    <w:rsid w:val="008B0510"/>
    <w:rsid w:val="008B06E9"/>
    <w:rsid w:val="008B0BAD"/>
    <w:rsid w:val="008B14EF"/>
    <w:rsid w:val="008B19E5"/>
    <w:rsid w:val="008B1F1E"/>
    <w:rsid w:val="008B2C42"/>
    <w:rsid w:val="008B2D39"/>
    <w:rsid w:val="008B3698"/>
    <w:rsid w:val="008B370C"/>
    <w:rsid w:val="008B3934"/>
    <w:rsid w:val="008B4121"/>
    <w:rsid w:val="008B479A"/>
    <w:rsid w:val="008B4C46"/>
    <w:rsid w:val="008B4D93"/>
    <w:rsid w:val="008B50B4"/>
    <w:rsid w:val="008B601C"/>
    <w:rsid w:val="008B63FB"/>
    <w:rsid w:val="008B733F"/>
    <w:rsid w:val="008B784A"/>
    <w:rsid w:val="008C0089"/>
    <w:rsid w:val="008C0770"/>
    <w:rsid w:val="008C2271"/>
    <w:rsid w:val="008C236D"/>
    <w:rsid w:val="008C2407"/>
    <w:rsid w:val="008C27EF"/>
    <w:rsid w:val="008C315E"/>
    <w:rsid w:val="008C335E"/>
    <w:rsid w:val="008C338B"/>
    <w:rsid w:val="008C355A"/>
    <w:rsid w:val="008C3DC6"/>
    <w:rsid w:val="008C4A74"/>
    <w:rsid w:val="008C4EEB"/>
    <w:rsid w:val="008C5A8E"/>
    <w:rsid w:val="008C674F"/>
    <w:rsid w:val="008C6777"/>
    <w:rsid w:val="008C6DDD"/>
    <w:rsid w:val="008C70DE"/>
    <w:rsid w:val="008C7682"/>
    <w:rsid w:val="008C779D"/>
    <w:rsid w:val="008D149B"/>
    <w:rsid w:val="008D1946"/>
    <w:rsid w:val="008D1994"/>
    <w:rsid w:val="008D1BDA"/>
    <w:rsid w:val="008D22FE"/>
    <w:rsid w:val="008D270D"/>
    <w:rsid w:val="008D2A8A"/>
    <w:rsid w:val="008D2B52"/>
    <w:rsid w:val="008D2E1A"/>
    <w:rsid w:val="008D381C"/>
    <w:rsid w:val="008D3975"/>
    <w:rsid w:val="008D4B6B"/>
    <w:rsid w:val="008D4EDD"/>
    <w:rsid w:val="008D6E0A"/>
    <w:rsid w:val="008D7166"/>
    <w:rsid w:val="008D7A67"/>
    <w:rsid w:val="008D7CA9"/>
    <w:rsid w:val="008E08E4"/>
    <w:rsid w:val="008E0978"/>
    <w:rsid w:val="008E1105"/>
    <w:rsid w:val="008E2188"/>
    <w:rsid w:val="008E2265"/>
    <w:rsid w:val="008E2F1A"/>
    <w:rsid w:val="008E2FE9"/>
    <w:rsid w:val="008E3814"/>
    <w:rsid w:val="008E3A16"/>
    <w:rsid w:val="008E4111"/>
    <w:rsid w:val="008E4275"/>
    <w:rsid w:val="008E47AB"/>
    <w:rsid w:val="008E4BF7"/>
    <w:rsid w:val="008E53AC"/>
    <w:rsid w:val="008E594B"/>
    <w:rsid w:val="008E5C16"/>
    <w:rsid w:val="008E5E1C"/>
    <w:rsid w:val="008E5E2F"/>
    <w:rsid w:val="008E65CE"/>
    <w:rsid w:val="008E66F5"/>
    <w:rsid w:val="008E6CB7"/>
    <w:rsid w:val="008E7845"/>
    <w:rsid w:val="008E7BBE"/>
    <w:rsid w:val="008E7C27"/>
    <w:rsid w:val="008F0C2C"/>
    <w:rsid w:val="008F100F"/>
    <w:rsid w:val="008F12E3"/>
    <w:rsid w:val="008F19AB"/>
    <w:rsid w:val="008F2195"/>
    <w:rsid w:val="008F27B3"/>
    <w:rsid w:val="008F2856"/>
    <w:rsid w:val="008F286D"/>
    <w:rsid w:val="008F2B7A"/>
    <w:rsid w:val="008F2E29"/>
    <w:rsid w:val="008F36D6"/>
    <w:rsid w:val="008F4993"/>
    <w:rsid w:val="008F4BED"/>
    <w:rsid w:val="008F5631"/>
    <w:rsid w:val="008F57AF"/>
    <w:rsid w:val="008F58C6"/>
    <w:rsid w:val="008F5C96"/>
    <w:rsid w:val="008F6352"/>
    <w:rsid w:val="008F649D"/>
    <w:rsid w:val="008F6E57"/>
    <w:rsid w:val="008F75BB"/>
    <w:rsid w:val="008F7BCF"/>
    <w:rsid w:val="008F7CDB"/>
    <w:rsid w:val="008F7D1C"/>
    <w:rsid w:val="00900198"/>
    <w:rsid w:val="00900547"/>
    <w:rsid w:val="00900790"/>
    <w:rsid w:val="00900C50"/>
    <w:rsid w:val="00901307"/>
    <w:rsid w:val="00901C8C"/>
    <w:rsid w:val="00901D23"/>
    <w:rsid w:val="00902EC5"/>
    <w:rsid w:val="009030CB"/>
    <w:rsid w:val="009037CD"/>
    <w:rsid w:val="00903839"/>
    <w:rsid w:val="00903D62"/>
    <w:rsid w:val="00904271"/>
    <w:rsid w:val="009048A3"/>
    <w:rsid w:val="00904DA8"/>
    <w:rsid w:val="00905002"/>
    <w:rsid w:val="00905317"/>
    <w:rsid w:val="009055C5"/>
    <w:rsid w:val="00905B01"/>
    <w:rsid w:val="00905DF2"/>
    <w:rsid w:val="00906115"/>
    <w:rsid w:val="0090646B"/>
    <w:rsid w:val="00906B2C"/>
    <w:rsid w:val="00906D12"/>
    <w:rsid w:val="00906F1A"/>
    <w:rsid w:val="009107BA"/>
    <w:rsid w:val="009113E1"/>
    <w:rsid w:val="0091152C"/>
    <w:rsid w:val="0091206A"/>
    <w:rsid w:val="00912464"/>
    <w:rsid w:val="009126F9"/>
    <w:rsid w:val="00912788"/>
    <w:rsid w:val="009129C1"/>
    <w:rsid w:val="00912ABE"/>
    <w:rsid w:val="00913171"/>
    <w:rsid w:val="00913373"/>
    <w:rsid w:val="0091349E"/>
    <w:rsid w:val="00915286"/>
    <w:rsid w:val="00915ED5"/>
    <w:rsid w:val="00917489"/>
    <w:rsid w:val="00917996"/>
    <w:rsid w:val="00917BBC"/>
    <w:rsid w:val="00917D48"/>
    <w:rsid w:val="009204FC"/>
    <w:rsid w:val="00920989"/>
    <w:rsid w:val="00920C93"/>
    <w:rsid w:val="00920F40"/>
    <w:rsid w:val="00921117"/>
    <w:rsid w:val="009219C6"/>
    <w:rsid w:val="0092204B"/>
    <w:rsid w:val="00923500"/>
    <w:rsid w:val="009240E5"/>
    <w:rsid w:val="0092557A"/>
    <w:rsid w:val="00926480"/>
    <w:rsid w:val="009300E8"/>
    <w:rsid w:val="00930368"/>
    <w:rsid w:val="00930723"/>
    <w:rsid w:val="00930B7F"/>
    <w:rsid w:val="0093102D"/>
    <w:rsid w:val="009316FE"/>
    <w:rsid w:val="009318BF"/>
    <w:rsid w:val="00931C58"/>
    <w:rsid w:val="00931F70"/>
    <w:rsid w:val="00932187"/>
    <w:rsid w:val="009324FD"/>
    <w:rsid w:val="009337DE"/>
    <w:rsid w:val="0093382B"/>
    <w:rsid w:val="0093415B"/>
    <w:rsid w:val="00934A05"/>
    <w:rsid w:val="00935153"/>
    <w:rsid w:val="00935200"/>
    <w:rsid w:val="009354ED"/>
    <w:rsid w:val="00935569"/>
    <w:rsid w:val="009360E1"/>
    <w:rsid w:val="00937620"/>
    <w:rsid w:val="0093764E"/>
    <w:rsid w:val="0094031A"/>
    <w:rsid w:val="00940442"/>
    <w:rsid w:val="0094087F"/>
    <w:rsid w:val="00940D58"/>
    <w:rsid w:val="00940F85"/>
    <w:rsid w:val="00940FAD"/>
    <w:rsid w:val="009419E1"/>
    <w:rsid w:val="00941B41"/>
    <w:rsid w:val="00941F64"/>
    <w:rsid w:val="009420F1"/>
    <w:rsid w:val="00942BDC"/>
    <w:rsid w:val="00943062"/>
    <w:rsid w:val="009436D8"/>
    <w:rsid w:val="009439B3"/>
    <w:rsid w:val="00943DAC"/>
    <w:rsid w:val="00943EC2"/>
    <w:rsid w:val="009444CB"/>
    <w:rsid w:val="00944778"/>
    <w:rsid w:val="00945C39"/>
    <w:rsid w:val="0094610E"/>
    <w:rsid w:val="0094638F"/>
    <w:rsid w:val="009466A9"/>
    <w:rsid w:val="00946D6E"/>
    <w:rsid w:val="00947015"/>
    <w:rsid w:val="00947449"/>
    <w:rsid w:val="009475A2"/>
    <w:rsid w:val="00947966"/>
    <w:rsid w:val="00947BBC"/>
    <w:rsid w:val="009501AE"/>
    <w:rsid w:val="0095042C"/>
    <w:rsid w:val="00950508"/>
    <w:rsid w:val="00950F31"/>
    <w:rsid w:val="00951576"/>
    <w:rsid w:val="00952393"/>
    <w:rsid w:val="009530D8"/>
    <w:rsid w:val="00953150"/>
    <w:rsid w:val="00953AA4"/>
    <w:rsid w:val="00953B88"/>
    <w:rsid w:val="00953BF0"/>
    <w:rsid w:val="00953EF2"/>
    <w:rsid w:val="009541D4"/>
    <w:rsid w:val="00954A5E"/>
    <w:rsid w:val="00954C6E"/>
    <w:rsid w:val="00955625"/>
    <w:rsid w:val="00955EF7"/>
    <w:rsid w:val="0095601C"/>
    <w:rsid w:val="00956899"/>
    <w:rsid w:val="009572A4"/>
    <w:rsid w:val="009575EF"/>
    <w:rsid w:val="00957BCC"/>
    <w:rsid w:val="00957DC7"/>
    <w:rsid w:val="00960200"/>
    <w:rsid w:val="0096124F"/>
    <w:rsid w:val="00961401"/>
    <w:rsid w:val="00961E37"/>
    <w:rsid w:val="0096298B"/>
    <w:rsid w:val="00963552"/>
    <w:rsid w:val="00964092"/>
    <w:rsid w:val="009646DB"/>
    <w:rsid w:val="009654E3"/>
    <w:rsid w:val="009656DB"/>
    <w:rsid w:val="009660B1"/>
    <w:rsid w:val="009661FD"/>
    <w:rsid w:val="00966594"/>
    <w:rsid w:val="009667A5"/>
    <w:rsid w:val="009667D4"/>
    <w:rsid w:val="00966EF3"/>
    <w:rsid w:val="00967DDB"/>
    <w:rsid w:val="00967EB3"/>
    <w:rsid w:val="00970836"/>
    <w:rsid w:val="00971D6A"/>
    <w:rsid w:val="009725E6"/>
    <w:rsid w:val="00972824"/>
    <w:rsid w:val="00972954"/>
    <w:rsid w:val="00972F94"/>
    <w:rsid w:val="00973832"/>
    <w:rsid w:val="00973DF9"/>
    <w:rsid w:val="0097402B"/>
    <w:rsid w:val="009745E2"/>
    <w:rsid w:val="00974C88"/>
    <w:rsid w:val="0097513F"/>
    <w:rsid w:val="00975236"/>
    <w:rsid w:val="00975AB9"/>
    <w:rsid w:val="00975D7F"/>
    <w:rsid w:val="00975F8C"/>
    <w:rsid w:val="009764F3"/>
    <w:rsid w:val="009765B7"/>
    <w:rsid w:val="00976789"/>
    <w:rsid w:val="00976984"/>
    <w:rsid w:val="00977814"/>
    <w:rsid w:val="00977B14"/>
    <w:rsid w:val="009807EF"/>
    <w:rsid w:val="009813C1"/>
    <w:rsid w:val="00981717"/>
    <w:rsid w:val="009819BA"/>
    <w:rsid w:val="00981A26"/>
    <w:rsid w:val="00982A9C"/>
    <w:rsid w:val="0098341C"/>
    <w:rsid w:val="009836D9"/>
    <w:rsid w:val="009838EC"/>
    <w:rsid w:val="009846E6"/>
    <w:rsid w:val="009847AF"/>
    <w:rsid w:val="00984D66"/>
    <w:rsid w:val="00984F25"/>
    <w:rsid w:val="00985249"/>
    <w:rsid w:val="0098540C"/>
    <w:rsid w:val="009857E4"/>
    <w:rsid w:val="00985B38"/>
    <w:rsid w:val="00985C10"/>
    <w:rsid w:val="00985E2B"/>
    <w:rsid w:val="00985F76"/>
    <w:rsid w:val="0098617D"/>
    <w:rsid w:val="0098678B"/>
    <w:rsid w:val="00986EE2"/>
    <w:rsid w:val="0099016B"/>
    <w:rsid w:val="00990467"/>
    <w:rsid w:val="009904AA"/>
    <w:rsid w:val="009905E2"/>
    <w:rsid w:val="00990AB3"/>
    <w:rsid w:val="009917F3"/>
    <w:rsid w:val="00991A57"/>
    <w:rsid w:val="00991B79"/>
    <w:rsid w:val="00992184"/>
    <w:rsid w:val="009922C8"/>
    <w:rsid w:val="009923ED"/>
    <w:rsid w:val="00992703"/>
    <w:rsid w:val="009929CF"/>
    <w:rsid w:val="00992B23"/>
    <w:rsid w:val="0099367F"/>
    <w:rsid w:val="0099483D"/>
    <w:rsid w:val="009955DE"/>
    <w:rsid w:val="00997A7D"/>
    <w:rsid w:val="009A1799"/>
    <w:rsid w:val="009A251E"/>
    <w:rsid w:val="009A257F"/>
    <w:rsid w:val="009A282B"/>
    <w:rsid w:val="009A2C13"/>
    <w:rsid w:val="009A2FF5"/>
    <w:rsid w:val="009A3BA1"/>
    <w:rsid w:val="009A3EB0"/>
    <w:rsid w:val="009A45CF"/>
    <w:rsid w:val="009A47B7"/>
    <w:rsid w:val="009A4FFF"/>
    <w:rsid w:val="009A538D"/>
    <w:rsid w:val="009A57E3"/>
    <w:rsid w:val="009A596D"/>
    <w:rsid w:val="009A5FD6"/>
    <w:rsid w:val="009A63FB"/>
    <w:rsid w:val="009A6442"/>
    <w:rsid w:val="009A6BD5"/>
    <w:rsid w:val="009A71F5"/>
    <w:rsid w:val="009A7475"/>
    <w:rsid w:val="009A7AD5"/>
    <w:rsid w:val="009A7C10"/>
    <w:rsid w:val="009B0B79"/>
    <w:rsid w:val="009B0B98"/>
    <w:rsid w:val="009B1872"/>
    <w:rsid w:val="009B19B8"/>
    <w:rsid w:val="009B1A95"/>
    <w:rsid w:val="009B1F80"/>
    <w:rsid w:val="009B2180"/>
    <w:rsid w:val="009B2A03"/>
    <w:rsid w:val="009B35A1"/>
    <w:rsid w:val="009B36A2"/>
    <w:rsid w:val="009B4C22"/>
    <w:rsid w:val="009B4F31"/>
    <w:rsid w:val="009B522A"/>
    <w:rsid w:val="009B5B38"/>
    <w:rsid w:val="009B5E73"/>
    <w:rsid w:val="009B5F84"/>
    <w:rsid w:val="009B63EA"/>
    <w:rsid w:val="009B64FF"/>
    <w:rsid w:val="009B65D5"/>
    <w:rsid w:val="009B6D93"/>
    <w:rsid w:val="009B72AF"/>
    <w:rsid w:val="009B772F"/>
    <w:rsid w:val="009C04AC"/>
    <w:rsid w:val="009C1E7B"/>
    <w:rsid w:val="009C2774"/>
    <w:rsid w:val="009C27F3"/>
    <w:rsid w:val="009C2CA1"/>
    <w:rsid w:val="009C3182"/>
    <w:rsid w:val="009C4D7A"/>
    <w:rsid w:val="009C4DBC"/>
    <w:rsid w:val="009C50CB"/>
    <w:rsid w:val="009C586A"/>
    <w:rsid w:val="009C6339"/>
    <w:rsid w:val="009C65EE"/>
    <w:rsid w:val="009C6CA9"/>
    <w:rsid w:val="009C6FC2"/>
    <w:rsid w:val="009C750E"/>
    <w:rsid w:val="009C77DB"/>
    <w:rsid w:val="009C7FE6"/>
    <w:rsid w:val="009D00A2"/>
    <w:rsid w:val="009D0965"/>
    <w:rsid w:val="009D0F28"/>
    <w:rsid w:val="009D116B"/>
    <w:rsid w:val="009D131E"/>
    <w:rsid w:val="009D1732"/>
    <w:rsid w:val="009D1CAF"/>
    <w:rsid w:val="009D2ABB"/>
    <w:rsid w:val="009D2B85"/>
    <w:rsid w:val="009D349C"/>
    <w:rsid w:val="009D45D7"/>
    <w:rsid w:val="009D467C"/>
    <w:rsid w:val="009D4C4E"/>
    <w:rsid w:val="009D51A4"/>
    <w:rsid w:val="009D543F"/>
    <w:rsid w:val="009D5FF7"/>
    <w:rsid w:val="009D611E"/>
    <w:rsid w:val="009D614D"/>
    <w:rsid w:val="009D6648"/>
    <w:rsid w:val="009D666E"/>
    <w:rsid w:val="009D684E"/>
    <w:rsid w:val="009D7042"/>
    <w:rsid w:val="009D7470"/>
    <w:rsid w:val="009D7643"/>
    <w:rsid w:val="009D765A"/>
    <w:rsid w:val="009D7A14"/>
    <w:rsid w:val="009D7E9E"/>
    <w:rsid w:val="009E0416"/>
    <w:rsid w:val="009E0473"/>
    <w:rsid w:val="009E109D"/>
    <w:rsid w:val="009E1874"/>
    <w:rsid w:val="009E1B5E"/>
    <w:rsid w:val="009E1C86"/>
    <w:rsid w:val="009E2133"/>
    <w:rsid w:val="009E2661"/>
    <w:rsid w:val="009E3450"/>
    <w:rsid w:val="009E35E9"/>
    <w:rsid w:val="009E3841"/>
    <w:rsid w:val="009E3DCF"/>
    <w:rsid w:val="009E3FDB"/>
    <w:rsid w:val="009E4141"/>
    <w:rsid w:val="009E42EE"/>
    <w:rsid w:val="009E46F5"/>
    <w:rsid w:val="009E4B73"/>
    <w:rsid w:val="009E4DBA"/>
    <w:rsid w:val="009E51D0"/>
    <w:rsid w:val="009E6051"/>
    <w:rsid w:val="009E6540"/>
    <w:rsid w:val="009E70B2"/>
    <w:rsid w:val="009E7228"/>
    <w:rsid w:val="009E7982"/>
    <w:rsid w:val="009E79C9"/>
    <w:rsid w:val="009E7C65"/>
    <w:rsid w:val="009F0B2D"/>
    <w:rsid w:val="009F0F4E"/>
    <w:rsid w:val="009F2048"/>
    <w:rsid w:val="009F227A"/>
    <w:rsid w:val="009F2708"/>
    <w:rsid w:val="009F376A"/>
    <w:rsid w:val="009F3776"/>
    <w:rsid w:val="009F3900"/>
    <w:rsid w:val="009F3A96"/>
    <w:rsid w:val="009F3C11"/>
    <w:rsid w:val="009F3D55"/>
    <w:rsid w:val="009F426B"/>
    <w:rsid w:val="009F42DC"/>
    <w:rsid w:val="009F42E9"/>
    <w:rsid w:val="009F4432"/>
    <w:rsid w:val="009F49E0"/>
    <w:rsid w:val="009F6C1A"/>
    <w:rsid w:val="009F6C46"/>
    <w:rsid w:val="009F76FE"/>
    <w:rsid w:val="009F770D"/>
    <w:rsid w:val="009F77DE"/>
    <w:rsid w:val="00A0043B"/>
    <w:rsid w:val="00A007BB"/>
    <w:rsid w:val="00A00D39"/>
    <w:rsid w:val="00A01268"/>
    <w:rsid w:val="00A0129D"/>
    <w:rsid w:val="00A0194C"/>
    <w:rsid w:val="00A02503"/>
    <w:rsid w:val="00A02738"/>
    <w:rsid w:val="00A0315C"/>
    <w:rsid w:val="00A0358B"/>
    <w:rsid w:val="00A03601"/>
    <w:rsid w:val="00A039D6"/>
    <w:rsid w:val="00A045C2"/>
    <w:rsid w:val="00A04643"/>
    <w:rsid w:val="00A0577F"/>
    <w:rsid w:val="00A0583C"/>
    <w:rsid w:val="00A069CA"/>
    <w:rsid w:val="00A06C27"/>
    <w:rsid w:val="00A0716F"/>
    <w:rsid w:val="00A07378"/>
    <w:rsid w:val="00A07441"/>
    <w:rsid w:val="00A07721"/>
    <w:rsid w:val="00A079AD"/>
    <w:rsid w:val="00A07A4E"/>
    <w:rsid w:val="00A10262"/>
    <w:rsid w:val="00A10F86"/>
    <w:rsid w:val="00A113D7"/>
    <w:rsid w:val="00A11AC1"/>
    <w:rsid w:val="00A11FAB"/>
    <w:rsid w:val="00A11FED"/>
    <w:rsid w:val="00A12D5B"/>
    <w:rsid w:val="00A1331E"/>
    <w:rsid w:val="00A13325"/>
    <w:rsid w:val="00A13B03"/>
    <w:rsid w:val="00A1448B"/>
    <w:rsid w:val="00A14B9A"/>
    <w:rsid w:val="00A14BA8"/>
    <w:rsid w:val="00A157C2"/>
    <w:rsid w:val="00A15A79"/>
    <w:rsid w:val="00A169A7"/>
    <w:rsid w:val="00A16AE2"/>
    <w:rsid w:val="00A16BA4"/>
    <w:rsid w:val="00A16E9F"/>
    <w:rsid w:val="00A1742A"/>
    <w:rsid w:val="00A174DC"/>
    <w:rsid w:val="00A17F77"/>
    <w:rsid w:val="00A20BD2"/>
    <w:rsid w:val="00A20F42"/>
    <w:rsid w:val="00A21030"/>
    <w:rsid w:val="00A24A4C"/>
    <w:rsid w:val="00A24A95"/>
    <w:rsid w:val="00A24D1A"/>
    <w:rsid w:val="00A24D32"/>
    <w:rsid w:val="00A26AEA"/>
    <w:rsid w:val="00A26CBE"/>
    <w:rsid w:val="00A26E4B"/>
    <w:rsid w:val="00A2741D"/>
    <w:rsid w:val="00A27D62"/>
    <w:rsid w:val="00A27DB3"/>
    <w:rsid w:val="00A30713"/>
    <w:rsid w:val="00A30B10"/>
    <w:rsid w:val="00A30B22"/>
    <w:rsid w:val="00A30E2E"/>
    <w:rsid w:val="00A30F7B"/>
    <w:rsid w:val="00A31197"/>
    <w:rsid w:val="00A3125F"/>
    <w:rsid w:val="00A31344"/>
    <w:rsid w:val="00A313F2"/>
    <w:rsid w:val="00A31468"/>
    <w:rsid w:val="00A31834"/>
    <w:rsid w:val="00A31928"/>
    <w:rsid w:val="00A31E0F"/>
    <w:rsid w:val="00A31E4C"/>
    <w:rsid w:val="00A320F8"/>
    <w:rsid w:val="00A3317B"/>
    <w:rsid w:val="00A332A2"/>
    <w:rsid w:val="00A33330"/>
    <w:rsid w:val="00A344C3"/>
    <w:rsid w:val="00A35C07"/>
    <w:rsid w:val="00A35C44"/>
    <w:rsid w:val="00A36989"/>
    <w:rsid w:val="00A36CAE"/>
    <w:rsid w:val="00A374B7"/>
    <w:rsid w:val="00A37546"/>
    <w:rsid w:val="00A37631"/>
    <w:rsid w:val="00A37A42"/>
    <w:rsid w:val="00A37E50"/>
    <w:rsid w:val="00A404B0"/>
    <w:rsid w:val="00A4098A"/>
    <w:rsid w:val="00A40D17"/>
    <w:rsid w:val="00A40DD2"/>
    <w:rsid w:val="00A415AF"/>
    <w:rsid w:val="00A42CE6"/>
    <w:rsid w:val="00A437C2"/>
    <w:rsid w:val="00A43C21"/>
    <w:rsid w:val="00A44079"/>
    <w:rsid w:val="00A449E9"/>
    <w:rsid w:val="00A4535C"/>
    <w:rsid w:val="00A45503"/>
    <w:rsid w:val="00A46393"/>
    <w:rsid w:val="00A46979"/>
    <w:rsid w:val="00A46C88"/>
    <w:rsid w:val="00A4784D"/>
    <w:rsid w:val="00A478CF"/>
    <w:rsid w:val="00A507F5"/>
    <w:rsid w:val="00A511A3"/>
    <w:rsid w:val="00A51593"/>
    <w:rsid w:val="00A524AA"/>
    <w:rsid w:val="00A525A8"/>
    <w:rsid w:val="00A53021"/>
    <w:rsid w:val="00A5326D"/>
    <w:rsid w:val="00A538E0"/>
    <w:rsid w:val="00A53BA0"/>
    <w:rsid w:val="00A5447E"/>
    <w:rsid w:val="00A548CF"/>
    <w:rsid w:val="00A54974"/>
    <w:rsid w:val="00A54A99"/>
    <w:rsid w:val="00A54EB1"/>
    <w:rsid w:val="00A5522B"/>
    <w:rsid w:val="00A559E5"/>
    <w:rsid w:val="00A55B75"/>
    <w:rsid w:val="00A56916"/>
    <w:rsid w:val="00A56CB0"/>
    <w:rsid w:val="00A56EB3"/>
    <w:rsid w:val="00A56F8D"/>
    <w:rsid w:val="00A57315"/>
    <w:rsid w:val="00A5796F"/>
    <w:rsid w:val="00A57A8C"/>
    <w:rsid w:val="00A6013A"/>
    <w:rsid w:val="00A601A4"/>
    <w:rsid w:val="00A61035"/>
    <w:rsid w:val="00A611D0"/>
    <w:rsid w:val="00A61205"/>
    <w:rsid w:val="00A614C2"/>
    <w:rsid w:val="00A61918"/>
    <w:rsid w:val="00A62580"/>
    <w:rsid w:val="00A62637"/>
    <w:rsid w:val="00A62ACF"/>
    <w:rsid w:val="00A62AD8"/>
    <w:rsid w:val="00A63233"/>
    <w:rsid w:val="00A638AE"/>
    <w:rsid w:val="00A640D4"/>
    <w:rsid w:val="00A64352"/>
    <w:rsid w:val="00A64D0D"/>
    <w:rsid w:val="00A6501B"/>
    <w:rsid w:val="00A650B8"/>
    <w:rsid w:val="00A652C4"/>
    <w:rsid w:val="00A65641"/>
    <w:rsid w:val="00A65BCA"/>
    <w:rsid w:val="00A6709E"/>
    <w:rsid w:val="00A6721D"/>
    <w:rsid w:val="00A67C16"/>
    <w:rsid w:val="00A7061F"/>
    <w:rsid w:val="00A70C92"/>
    <w:rsid w:val="00A7168F"/>
    <w:rsid w:val="00A717FE"/>
    <w:rsid w:val="00A71BFF"/>
    <w:rsid w:val="00A72B37"/>
    <w:rsid w:val="00A72D80"/>
    <w:rsid w:val="00A754B5"/>
    <w:rsid w:val="00A75DF1"/>
    <w:rsid w:val="00A75E76"/>
    <w:rsid w:val="00A75F1A"/>
    <w:rsid w:val="00A75FB0"/>
    <w:rsid w:val="00A77030"/>
    <w:rsid w:val="00A77125"/>
    <w:rsid w:val="00A7747A"/>
    <w:rsid w:val="00A7775F"/>
    <w:rsid w:val="00A77966"/>
    <w:rsid w:val="00A7797B"/>
    <w:rsid w:val="00A80C96"/>
    <w:rsid w:val="00A80DEC"/>
    <w:rsid w:val="00A80EAE"/>
    <w:rsid w:val="00A80F4E"/>
    <w:rsid w:val="00A80FD6"/>
    <w:rsid w:val="00A8160B"/>
    <w:rsid w:val="00A816E6"/>
    <w:rsid w:val="00A81BE5"/>
    <w:rsid w:val="00A8202D"/>
    <w:rsid w:val="00A836E0"/>
    <w:rsid w:val="00A83C71"/>
    <w:rsid w:val="00A84277"/>
    <w:rsid w:val="00A84405"/>
    <w:rsid w:val="00A846F2"/>
    <w:rsid w:val="00A84739"/>
    <w:rsid w:val="00A85AD3"/>
    <w:rsid w:val="00A85B5B"/>
    <w:rsid w:val="00A863EF"/>
    <w:rsid w:val="00A86432"/>
    <w:rsid w:val="00A86AA0"/>
    <w:rsid w:val="00A86EF3"/>
    <w:rsid w:val="00A879E2"/>
    <w:rsid w:val="00A87B11"/>
    <w:rsid w:val="00A904C4"/>
    <w:rsid w:val="00A90D0C"/>
    <w:rsid w:val="00A90E1B"/>
    <w:rsid w:val="00A9185E"/>
    <w:rsid w:val="00A920E1"/>
    <w:rsid w:val="00A92BA2"/>
    <w:rsid w:val="00A92C80"/>
    <w:rsid w:val="00A932D6"/>
    <w:rsid w:val="00A93AC4"/>
    <w:rsid w:val="00A93AC5"/>
    <w:rsid w:val="00A93AE9"/>
    <w:rsid w:val="00A93C34"/>
    <w:rsid w:val="00A94003"/>
    <w:rsid w:val="00A94119"/>
    <w:rsid w:val="00A94413"/>
    <w:rsid w:val="00A94533"/>
    <w:rsid w:val="00A947A5"/>
    <w:rsid w:val="00A947F8"/>
    <w:rsid w:val="00A94B8B"/>
    <w:rsid w:val="00A95923"/>
    <w:rsid w:val="00A95FAA"/>
    <w:rsid w:val="00A9624C"/>
    <w:rsid w:val="00A96C52"/>
    <w:rsid w:val="00AA014B"/>
    <w:rsid w:val="00AA0A21"/>
    <w:rsid w:val="00AA20BF"/>
    <w:rsid w:val="00AA21D2"/>
    <w:rsid w:val="00AA2836"/>
    <w:rsid w:val="00AA31B7"/>
    <w:rsid w:val="00AA3287"/>
    <w:rsid w:val="00AA342F"/>
    <w:rsid w:val="00AA3DF1"/>
    <w:rsid w:val="00AA3E17"/>
    <w:rsid w:val="00AA47D8"/>
    <w:rsid w:val="00AA4E76"/>
    <w:rsid w:val="00AA50B9"/>
    <w:rsid w:val="00AA54A0"/>
    <w:rsid w:val="00AA58C1"/>
    <w:rsid w:val="00AA5BFC"/>
    <w:rsid w:val="00AA62BE"/>
    <w:rsid w:val="00AA7814"/>
    <w:rsid w:val="00AA7882"/>
    <w:rsid w:val="00AB03DC"/>
    <w:rsid w:val="00AB06DD"/>
    <w:rsid w:val="00AB116B"/>
    <w:rsid w:val="00AB14A5"/>
    <w:rsid w:val="00AB160C"/>
    <w:rsid w:val="00AB1C76"/>
    <w:rsid w:val="00AB1CC7"/>
    <w:rsid w:val="00AB1E56"/>
    <w:rsid w:val="00AB3479"/>
    <w:rsid w:val="00AB38E7"/>
    <w:rsid w:val="00AB3907"/>
    <w:rsid w:val="00AB4340"/>
    <w:rsid w:val="00AB45C2"/>
    <w:rsid w:val="00AB46CF"/>
    <w:rsid w:val="00AB478C"/>
    <w:rsid w:val="00AB4D99"/>
    <w:rsid w:val="00AB5209"/>
    <w:rsid w:val="00AB53F9"/>
    <w:rsid w:val="00AB58A1"/>
    <w:rsid w:val="00AB61E5"/>
    <w:rsid w:val="00AB7192"/>
    <w:rsid w:val="00AB74C8"/>
    <w:rsid w:val="00AB7516"/>
    <w:rsid w:val="00AB7789"/>
    <w:rsid w:val="00AB7BF3"/>
    <w:rsid w:val="00AC05DE"/>
    <w:rsid w:val="00AC08D9"/>
    <w:rsid w:val="00AC0AFA"/>
    <w:rsid w:val="00AC0E9F"/>
    <w:rsid w:val="00AC1056"/>
    <w:rsid w:val="00AC198C"/>
    <w:rsid w:val="00AC1B66"/>
    <w:rsid w:val="00AC1CAC"/>
    <w:rsid w:val="00AC1DBF"/>
    <w:rsid w:val="00AC200B"/>
    <w:rsid w:val="00AC206C"/>
    <w:rsid w:val="00AC2456"/>
    <w:rsid w:val="00AC2BDF"/>
    <w:rsid w:val="00AC3127"/>
    <w:rsid w:val="00AC337C"/>
    <w:rsid w:val="00AC3523"/>
    <w:rsid w:val="00AC35B8"/>
    <w:rsid w:val="00AC4075"/>
    <w:rsid w:val="00AC4BF1"/>
    <w:rsid w:val="00AC5541"/>
    <w:rsid w:val="00AC5EFE"/>
    <w:rsid w:val="00AC709D"/>
    <w:rsid w:val="00AC71AF"/>
    <w:rsid w:val="00AC7317"/>
    <w:rsid w:val="00AC75D0"/>
    <w:rsid w:val="00AC75DA"/>
    <w:rsid w:val="00AC76D1"/>
    <w:rsid w:val="00AD06D6"/>
    <w:rsid w:val="00AD14F4"/>
    <w:rsid w:val="00AD195B"/>
    <w:rsid w:val="00AD1D97"/>
    <w:rsid w:val="00AD1E54"/>
    <w:rsid w:val="00AD2202"/>
    <w:rsid w:val="00AD265E"/>
    <w:rsid w:val="00AD2925"/>
    <w:rsid w:val="00AD299A"/>
    <w:rsid w:val="00AD2C55"/>
    <w:rsid w:val="00AD300A"/>
    <w:rsid w:val="00AD342E"/>
    <w:rsid w:val="00AD3549"/>
    <w:rsid w:val="00AD365D"/>
    <w:rsid w:val="00AD3A3C"/>
    <w:rsid w:val="00AD3FC6"/>
    <w:rsid w:val="00AD420B"/>
    <w:rsid w:val="00AD501D"/>
    <w:rsid w:val="00AD5719"/>
    <w:rsid w:val="00AD5B60"/>
    <w:rsid w:val="00AD5BE9"/>
    <w:rsid w:val="00AD5DAF"/>
    <w:rsid w:val="00AD5E89"/>
    <w:rsid w:val="00AD65EB"/>
    <w:rsid w:val="00AD68CF"/>
    <w:rsid w:val="00AD787C"/>
    <w:rsid w:val="00AE004F"/>
    <w:rsid w:val="00AE02DA"/>
    <w:rsid w:val="00AE055E"/>
    <w:rsid w:val="00AE0806"/>
    <w:rsid w:val="00AE0C80"/>
    <w:rsid w:val="00AE1DF0"/>
    <w:rsid w:val="00AE20F8"/>
    <w:rsid w:val="00AE26E9"/>
    <w:rsid w:val="00AE27A3"/>
    <w:rsid w:val="00AE2F14"/>
    <w:rsid w:val="00AE39F3"/>
    <w:rsid w:val="00AE3E35"/>
    <w:rsid w:val="00AE40FE"/>
    <w:rsid w:val="00AE44BD"/>
    <w:rsid w:val="00AE4696"/>
    <w:rsid w:val="00AE470D"/>
    <w:rsid w:val="00AE49B8"/>
    <w:rsid w:val="00AE5661"/>
    <w:rsid w:val="00AE5887"/>
    <w:rsid w:val="00AE5A18"/>
    <w:rsid w:val="00AE63E3"/>
    <w:rsid w:val="00AE6B11"/>
    <w:rsid w:val="00AE7859"/>
    <w:rsid w:val="00AE79A6"/>
    <w:rsid w:val="00AE79FB"/>
    <w:rsid w:val="00AF0BD3"/>
    <w:rsid w:val="00AF0E39"/>
    <w:rsid w:val="00AF0E56"/>
    <w:rsid w:val="00AF0F6A"/>
    <w:rsid w:val="00AF1129"/>
    <w:rsid w:val="00AF1858"/>
    <w:rsid w:val="00AF1870"/>
    <w:rsid w:val="00AF1C8C"/>
    <w:rsid w:val="00AF2828"/>
    <w:rsid w:val="00AF2CD4"/>
    <w:rsid w:val="00AF3323"/>
    <w:rsid w:val="00AF33A0"/>
    <w:rsid w:val="00AF353E"/>
    <w:rsid w:val="00AF4AB1"/>
    <w:rsid w:val="00AF4C28"/>
    <w:rsid w:val="00AF508F"/>
    <w:rsid w:val="00AF58EC"/>
    <w:rsid w:val="00AF5F45"/>
    <w:rsid w:val="00AF61CF"/>
    <w:rsid w:val="00AF6539"/>
    <w:rsid w:val="00AF6599"/>
    <w:rsid w:val="00AF664F"/>
    <w:rsid w:val="00AF6B11"/>
    <w:rsid w:val="00AF71FA"/>
    <w:rsid w:val="00AF727A"/>
    <w:rsid w:val="00AF7B84"/>
    <w:rsid w:val="00AF7CB5"/>
    <w:rsid w:val="00AF7D4A"/>
    <w:rsid w:val="00B0006C"/>
    <w:rsid w:val="00B00329"/>
    <w:rsid w:val="00B0140A"/>
    <w:rsid w:val="00B01493"/>
    <w:rsid w:val="00B014D8"/>
    <w:rsid w:val="00B01568"/>
    <w:rsid w:val="00B01865"/>
    <w:rsid w:val="00B01926"/>
    <w:rsid w:val="00B01AB0"/>
    <w:rsid w:val="00B01D43"/>
    <w:rsid w:val="00B01E86"/>
    <w:rsid w:val="00B02235"/>
    <w:rsid w:val="00B035AD"/>
    <w:rsid w:val="00B03634"/>
    <w:rsid w:val="00B0480E"/>
    <w:rsid w:val="00B0532A"/>
    <w:rsid w:val="00B065C2"/>
    <w:rsid w:val="00B074CA"/>
    <w:rsid w:val="00B1040F"/>
    <w:rsid w:val="00B114EE"/>
    <w:rsid w:val="00B119E5"/>
    <w:rsid w:val="00B11DEE"/>
    <w:rsid w:val="00B1234C"/>
    <w:rsid w:val="00B12753"/>
    <w:rsid w:val="00B12810"/>
    <w:rsid w:val="00B12A0E"/>
    <w:rsid w:val="00B13DA0"/>
    <w:rsid w:val="00B140BA"/>
    <w:rsid w:val="00B1436E"/>
    <w:rsid w:val="00B1481D"/>
    <w:rsid w:val="00B14A6F"/>
    <w:rsid w:val="00B153BA"/>
    <w:rsid w:val="00B15B91"/>
    <w:rsid w:val="00B15FC4"/>
    <w:rsid w:val="00B15FDA"/>
    <w:rsid w:val="00B1635E"/>
    <w:rsid w:val="00B16B6E"/>
    <w:rsid w:val="00B17039"/>
    <w:rsid w:val="00B17785"/>
    <w:rsid w:val="00B17D57"/>
    <w:rsid w:val="00B208A5"/>
    <w:rsid w:val="00B21038"/>
    <w:rsid w:val="00B21193"/>
    <w:rsid w:val="00B212B3"/>
    <w:rsid w:val="00B21555"/>
    <w:rsid w:val="00B215BD"/>
    <w:rsid w:val="00B21F2F"/>
    <w:rsid w:val="00B21FF8"/>
    <w:rsid w:val="00B2259E"/>
    <w:rsid w:val="00B23FFC"/>
    <w:rsid w:val="00B24053"/>
    <w:rsid w:val="00B24246"/>
    <w:rsid w:val="00B249DB"/>
    <w:rsid w:val="00B2513D"/>
    <w:rsid w:val="00B2575B"/>
    <w:rsid w:val="00B25D20"/>
    <w:rsid w:val="00B260EB"/>
    <w:rsid w:val="00B264DA"/>
    <w:rsid w:val="00B2695A"/>
    <w:rsid w:val="00B26A0E"/>
    <w:rsid w:val="00B27D1C"/>
    <w:rsid w:val="00B3049C"/>
    <w:rsid w:val="00B305BB"/>
    <w:rsid w:val="00B30814"/>
    <w:rsid w:val="00B31A75"/>
    <w:rsid w:val="00B31E58"/>
    <w:rsid w:val="00B321C3"/>
    <w:rsid w:val="00B32BC1"/>
    <w:rsid w:val="00B33193"/>
    <w:rsid w:val="00B339E8"/>
    <w:rsid w:val="00B34203"/>
    <w:rsid w:val="00B34FE9"/>
    <w:rsid w:val="00B35442"/>
    <w:rsid w:val="00B356F5"/>
    <w:rsid w:val="00B35AA4"/>
    <w:rsid w:val="00B35F90"/>
    <w:rsid w:val="00B36321"/>
    <w:rsid w:val="00B370A8"/>
    <w:rsid w:val="00B37C64"/>
    <w:rsid w:val="00B37D35"/>
    <w:rsid w:val="00B402D3"/>
    <w:rsid w:val="00B4055B"/>
    <w:rsid w:val="00B406AA"/>
    <w:rsid w:val="00B4080E"/>
    <w:rsid w:val="00B40B9D"/>
    <w:rsid w:val="00B40EB6"/>
    <w:rsid w:val="00B41707"/>
    <w:rsid w:val="00B41959"/>
    <w:rsid w:val="00B41DB8"/>
    <w:rsid w:val="00B42F20"/>
    <w:rsid w:val="00B43809"/>
    <w:rsid w:val="00B44BCC"/>
    <w:rsid w:val="00B44ED8"/>
    <w:rsid w:val="00B45234"/>
    <w:rsid w:val="00B4580A"/>
    <w:rsid w:val="00B46B28"/>
    <w:rsid w:val="00B479A6"/>
    <w:rsid w:val="00B47EC0"/>
    <w:rsid w:val="00B50099"/>
    <w:rsid w:val="00B50157"/>
    <w:rsid w:val="00B5038F"/>
    <w:rsid w:val="00B50597"/>
    <w:rsid w:val="00B50E13"/>
    <w:rsid w:val="00B5119A"/>
    <w:rsid w:val="00B514D6"/>
    <w:rsid w:val="00B526BB"/>
    <w:rsid w:val="00B52737"/>
    <w:rsid w:val="00B52800"/>
    <w:rsid w:val="00B52E01"/>
    <w:rsid w:val="00B5380E"/>
    <w:rsid w:val="00B54CB3"/>
    <w:rsid w:val="00B551F0"/>
    <w:rsid w:val="00B55251"/>
    <w:rsid w:val="00B55C5D"/>
    <w:rsid w:val="00B55FA6"/>
    <w:rsid w:val="00B561C1"/>
    <w:rsid w:val="00B5670C"/>
    <w:rsid w:val="00B56BA7"/>
    <w:rsid w:val="00B5717E"/>
    <w:rsid w:val="00B57490"/>
    <w:rsid w:val="00B57BE6"/>
    <w:rsid w:val="00B57C8E"/>
    <w:rsid w:val="00B6014C"/>
    <w:rsid w:val="00B60191"/>
    <w:rsid w:val="00B60394"/>
    <w:rsid w:val="00B60CEB"/>
    <w:rsid w:val="00B61287"/>
    <w:rsid w:val="00B61809"/>
    <w:rsid w:val="00B61F2B"/>
    <w:rsid w:val="00B61F98"/>
    <w:rsid w:val="00B61FC7"/>
    <w:rsid w:val="00B6240A"/>
    <w:rsid w:val="00B62C0D"/>
    <w:rsid w:val="00B63277"/>
    <w:rsid w:val="00B6363A"/>
    <w:rsid w:val="00B63F7A"/>
    <w:rsid w:val="00B64102"/>
    <w:rsid w:val="00B6453F"/>
    <w:rsid w:val="00B64B97"/>
    <w:rsid w:val="00B64DDA"/>
    <w:rsid w:val="00B65AC7"/>
    <w:rsid w:val="00B67088"/>
    <w:rsid w:val="00B67A03"/>
    <w:rsid w:val="00B67DA9"/>
    <w:rsid w:val="00B67F57"/>
    <w:rsid w:val="00B70028"/>
    <w:rsid w:val="00B70291"/>
    <w:rsid w:val="00B709CB"/>
    <w:rsid w:val="00B70D45"/>
    <w:rsid w:val="00B71239"/>
    <w:rsid w:val="00B713F1"/>
    <w:rsid w:val="00B71A1E"/>
    <w:rsid w:val="00B72087"/>
    <w:rsid w:val="00B72355"/>
    <w:rsid w:val="00B72AC3"/>
    <w:rsid w:val="00B72FAF"/>
    <w:rsid w:val="00B73023"/>
    <w:rsid w:val="00B7364E"/>
    <w:rsid w:val="00B73F09"/>
    <w:rsid w:val="00B757A6"/>
    <w:rsid w:val="00B763AF"/>
    <w:rsid w:val="00B76F7C"/>
    <w:rsid w:val="00B772CF"/>
    <w:rsid w:val="00B77480"/>
    <w:rsid w:val="00B7751C"/>
    <w:rsid w:val="00B775F8"/>
    <w:rsid w:val="00B8011F"/>
    <w:rsid w:val="00B80128"/>
    <w:rsid w:val="00B80A92"/>
    <w:rsid w:val="00B80BEB"/>
    <w:rsid w:val="00B8131D"/>
    <w:rsid w:val="00B816DB"/>
    <w:rsid w:val="00B81F2D"/>
    <w:rsid w:val="00B81FD0"/>
    <w:rsid w:val="00B8213B"/>
    <w:rsid w:val="00B82397"/>
    <w:rsid w:val="00B824CD"/>
    <w:rsid w:val="00B82970"/>
    <w:rsid w:val="00B829A5"/>
    <w:rsid w:val="00B8327A"/>
    <w:rsid w:val="00B83BE2"/>
    <w:rsid w:val="00B83C29"/>
    <w:rsid w:val="00B83DEC"/>
    <w:rsid w:val="00B84C46"/>
    <w:rsid w:val="00B84FD2"/>
    <w:rsid w:val="00B8535F"/>
    <w:rsid w:val="00B85B09"/>
    <w:rsid w:val="00B85D5E"/>
    <w:rsid w:val="00B85F67"/>
    <w:rsid w:val="00B86032"/>
    <w:rsid w:val="00B863A6"/>
    <w:rsid w:val="00B86CDD"/>
    <w:rsid w:val="00B86DE1"/>
    <w:rsid w:val="00B86E32"/>
    <w:rsid w:val="00B870A9"/>
    <w:rsid w:val="00B874ED"/>
    <w:rsid w:val="00B87762"/>
    <w:rsid w:val="00B87E03"/>
    <w:rsid w:val="00B900A4"/>
    <w:rsid w:val="00B904C6"/>
    <w:rsid w:val="00B90B25"/>
    <w:rsid w:val="00B91015"/>
    <w:rsid w:val="00B913AE"/>
    <w:rsid w:val="00B917C2"/>
    <w:rsid w:val="00B91991"/>
    <w:rsid w:val="00B9284C"/>
    <w:rsid w:val="00B929CC"/>
    <w:rsid w:val="00B94635"/>
    <w:rsid w:val="00B94849"/>
    <w:rsid w:val="00B949BA"/>
    <w:rsid w:val="00B94DE2"/>
    <w:rsid w:val="00B95B8A"/>
    <w:rsid w:val="00B95F9B"/>
    <w:rsid w:val="00B96616"/>
    <w:rsid w:val="00B96824"/>
    <w:rsid w:val="00B96A95"/>
    <w:rsid w:val="00B96E04"/>
    <w:rsid w:val="00B972D5"/>
    <w:rsid w:val="00B976F3"/>
    <w:rsid w:val="00B97CF8"/>
    <w:rsid w:val="00B97F7F"/>
    <w:rsid w:val="00BA0121"/>
    <w:rsid w:val="00BA046B"/>
    <w:rsid w:val="00BA1297"/>
    <w:rsid w:val="00BA1A84"/>
    <w:rsid w:val="00BA3B1B"/>
    <w:rsid w:val="00BA3F4C"/>
    <w:rsid w:val="00BA3F86"/>
    <w:rsid w:val="00BA42B6"/>
    <w:rsid w:val="00BA4EEA"/>
    <w:rsid w:val="00BA4F47"/>
    <w:rsid w:val="00BA5158"/>
    <w:rsid w:val="00BA536B"/>
    <w:rsid w:val="00BA5FC4"/>
    <w:rsid w:val="00BA621E"/>
    <w:rsid w:val="00BA67A5"/>
    <w:rsid w:val="00BA6BA2"/>
    <w:rsid w:val="00BA6D73"/>
    <w:rsid w:val="00BA6F3C"/>
    <w:rsid w:val="00BA71E4"/>
    <w:rsid w:val="00BA762A"/>
    <w:rsid w:val="00BA7B43"/>
    <w:rsid w:val="00BA7FB5"/>
    <w:rsid w:val="00BB0096"/>
    <w:rsid w:val="00BB00C4"/>
    <w:rsid w:val="00BB00D9"/>
    <w:rsid w:val="00BB0D74"/>
    <w:rsid w:val="00BB2336"/>
    <w:rsid w:val="00BB28FE"/>
    <w:rsid w:val="00BB2AF5"/>
    <w:rsid w:val="00BB33ED"/>
    <w:rsid w:val="00BB3756"/>
    <w:rsid w:val="00BB4170"/>
    <w:rsid w:val="00BB42B1"/>
    <w:rsid w:val="00BB4335"/>
    <w:rsid w:val="00BB43F6"/>
    <w:rsid w:val="00BB43FD"/>
    <w:rsid w:val="00BB4455"/>
    <w:rsid w:val="00BB48A4"/>
    <w:rsid w:val="00BB51A7"/>
    <w:rsid w:val="00BB5711"/>
    <w:rsid w:val="00BB60E7"/>
    <w:rsid w:val="00BB71E9"/>
    <w:rsid w:val="00BB7739"/>
    <w:rsid w:val="00BB7AB4"/>
    <w:rsid w:val="00BB7DBC"/>
    <w:rsid w:val="00BB7FA0"/>
    <w:rsid w:val="00BC131B"/>
    <w:rsid w:val="00BC1326"/>
    <w:rsid w:val="00BC1527"/>
    <w:rsid w:val="00BC17A8"/>
    <w:rsid w:val="00BC2323"/>
    <w:rsid w:val="00BC29CD"/>
    <w:rsid w:val="00BC2A53"/>
    <w:rsid w:val="00BC2E76"/>
    <w:rsid w:val="00BC3A0F"/>
    <w:rsid w:val="00BC3D68"/>
    <w:rsid w:val="00BC3E59"/>
    <w:rsid w:val="00BC3E8F"/>
    <w:rsid w:val="00BC411C"/>
    <w:rsid w:val="00BC45B7"/>
    <w:rsid w:val="00BC481C"/>
    <w:rsid w:val="00BC4BCD"/>
    <w:rsid w:val="00BC545E"/>
    <w:rsid w:val="00BC5F96"/>
    <w:rsid w:val="00BC6B05"/>
    <w:rsid w:val="00BC6E49"/>
    <w:rsid w:val="00BC728C"/>
    <w:rsid w:val="00BC7399"/>
    <w:rsid w:val="00BC7480"/>
    <w:rsid w:val="00BC75C3"/>
    <w:rsid w:val="00BD00F5"/>
    <w:rsid w:val="00BD08CF"/>
    <w:rsid w:val="00BD0B86"/>
    <w:rsid w:val="00BD0BD5"/>
    <w:rsid w:val="00BD1092"/>
    <w:rsid w:val="00BD14DF"/>
    <w:rsid w:val="00BD14E0"/>
    <w:rsid w:val="00BD2291"/>
    <w:rsid w:val="00BD24A8"/>
    <w:rsid w:val="00BD25AB"/>
    <w:rsid w:val="00BD2C87"/>
    <w:rsid w:val="00BD2E18"/>
    <w:rsid w:val="00BD310D"/>
    <w:rsid w:val="00BD34C0"/>
    <w:rsid w:val="00BD3830"/>
    <w:rsid w:val="00BD3BAD"/>
    <w:rsid w:val="00BD4903"/>
    <w:rsid w:val="00BD4B91"/>
    <w:rsid w:val="00BD4BE6"/>
    <w:rsid w:val="00BD4D19"/>
    <w:rsid w:val="00BD5019"/>
    <w:rsid w:val="00BD5126"/>
    <w:rsid w:val="00BD5ADE"/>
    <w:rsid w:val="00BD635A"/>
    <w:rsid w:val="00BD722A"/>
    <w:rsid w:val="00BD7360"/>
    <w:rsid w:val="00BD748D"/>
    <w:rsid w:val="00BD76D9"/>
    <w:rsid w:val="00BD77AC"/>
    <w:rsid w:val="00BD783A"/>
    <w:rsid w:val="00BE0A74"/>
    <w:rsid w:val="00BE1020"/>
    <w:rsid w:val="00BE17B3"/>
    <w:rsid w:val="00BE17DB"/>
    <w:rsid w:val="00BE17E5"/>
    <w:rsid w:val="00BE1B6F"/>
    <w:rsid w:val="00BE1D88"/>
    <w:rsid w:val="00BE1E7B"/>
    <w:rsid w:val="00BE27CC"/>
    <w:rsid w:val="00BE2900"/>
    <w:rsid w:val="00BE2B76"/>
    <w:rsid w:val="00BE3371"/>
    <w:rsid w:val="00BE3A2C"/>
    <w:rsid w:val="00BE3D83"/>
    <w:rsid w:val="00BE4616"/>
    <w:rsid w:val="00BE47F7"/>
    <w:rsid w:val="00BE4AE3"/>
    <w:rsid w:val="00BE4D37"/>
    <w:rsid w:val="00BE5452"/>
    <w:rsid w:val="00BE5BD3"/>
    <w:rsid w:val="00BE6D19"/>
    <w:rsid w:val="00BE70E0"/>
    <w:rsid w:val="00BE7615"/>
    <w:rsid w:val="00BE7828"/>
    <w:rsid w:val="00BE79D5"/>
    <w:rsid w:val="00BF01C6"/>
    <w:rsid w:val="00BF0760"/>
    <w:rsid w:val="00BF11D5"/>
    <w:rsid w:val="00BF124F"/>
    <w:rsid w:val="00BF139F"/>
    <w:rsid w:val="00BF18DE"/>
    <w:rsid w:val="00BF28EF"/>
    <w:rsid w:val="00BF2C3E"/>
    <w:rsid w:val="00BF2D8E"/>
    <w:rsid w:val="00BF348E"/>
    <w:rsid w:val="00BF3609"/>
    <w:rsid w:val="00BF3A56"/>
    <w:rsid w:val="00BF3AA3"/>
    <w:rsid w:val="00BF416D"/>
    <w:rsid w:val="00BF4485"/>
    <w:rsid w:val="00BF4C19"/>
    <w:rsid w:val="00BF53C6"/>
    <w:rsid w:val="00BF5A30"/>
    <w:rsid w:val="00BF5B34"/>
    <w:rsid w:val="00BF5BE0"/>
    <w:rsid w:val="00BF6A06"/>
    <w:rsid w:val="00BF6F0F"/>
    <w:rsid w:val="00BF7A46"/>
    <w:rsid w:val="00BF7B87"/>
    <w:rsid w:val="00BF7D97"/>
    <w:rsid w:val="00C00090"/>
    <w:rsid w:val="00C006F9"/>
    <w:rsid w:val="00C00CF0"/>
    <w:rsid w:val="00C01A61"/>
    <w:rsid w:val="00C01FC7"/>
    <w:rsid w:val="00C023ED"/>
    <w:rsid w:val="00C0249A"/>
    <w:rsid w:val="00C03134"/>
    <w:rsid w:val="00C0374F"/>
    <w:rsid w:val="00C03B7C"/>
    <w:rsid w:val="00C03BC6"/>
    <w:rsid w:val="00C04C35"/>
    <w:rsid w:val="00C05031"/>
    <w:rsid w:val="00C0591E"/>
    <w:rsid w:val="00C063C3"/>
    <w:rsid w:val="00C0646E"/>
    <w:rsid w:val="00C06B2B"/>
    <w:rsid w:val="00C0756B"/>
    <w:rsid w:val="00C07BEF"/>
    <w:rsid w:val="00C07FE4"/>
    <w:rsid w:val="00C10706"/>
    <w:rsid w:val="00C10C2A"/>
    <w:rsid w:val="00C10CC0"/>
    <w:rsid w:val="00C10D4E"/>
    <w:rsid w:val="00C10DD2"/>
    <w:rsid w:val="00C10E2C"/>
    <w:rsid w:val="00C10E6B"/>
    <w:rsid w:val="00C10EBC"/>
    <w:rsid w:val="00C11032"/>
    <w:rsid w:val="00C1115F"/>
    <w:rsid w:val="00C11C91"/>
    <w:rsid w:val="00C11D84"/>
    <w:rsid w:val="00C128A6"/>
    <w:rsid w:val="00C12AE9"/>
    <w:rsid w:val="00C13197"/>
    <w:rsid w:val="00C132A8"/>
    <w:rsid w:val="00C13832"/>
    <w:rsid w:val="00C14291"/>
    <w:rsid w:val="00C145CD"/>
    <w:rsid w:val="00C14791"/>
    <w:rsid w:val="00C14A73"/>
    <w:rsid w:val="00C156E6"/>
    <w:rsid w:val="00C1639C"/>
    <w:rsid w:val="00C16565"/>
    <w:rsid w:val="00C17A5B"/>
    <w:rsid w:val="00C17E87"/>
    <w:rsid w:val="00C20108"/>
    <w:rsid w:val="00C2095F"/>
    <w:rsid w:val="00C21399"/>
    <w:rsid w:val="00C219BE"/>
    <w:rsid w:val="00C21A0D"/>
    <w:rsid w:val="00C22D5A"/>
    <w:rsid w:val="00C22FB2"/>
    <w:rsid w:val="00C24245"/>
    <w:rsid w:val="00C24BB8"/>
    <w:rsid w:val="00C24DDC"/>
    <w:rsid w:val="00C257D8"/>
    <w:rsid w:val="00C25CFD"/>
    <w:rsid w:val="00C25D3B"/>
    <w:rsid w:val="00C25F0A"/>
    <w:rsid w:val="00C26843"/>
    <w:rsid w:val="00C279CB"/>
    <w:rsid w:val="00C30311"/>
    <w:rsid w:val="00C3059F"/>
    <w:rsid w:val="00C31581"/>
    <w:rsid w:val="00C31F01"/>
    <w:rsid w:val="00C32CA7"/>
    <w:rsid w:val="00C32E5D"/>
    <w:rsid w:val="00C3328A"/>
    <w:rsid w:val="00C333DB"/>
    <w:rsid w:val="00C3352A"/>
    <w:rsid w:val="00C342F5"/>
    <w:rsid w:val="00C3460F"/>
    <w:rsid w:val="00C35501"/>
    <w:rsid w:val="00C35F95"/>
    <w:rsid w:val="00C361CF"/>
    <w:rsid w:val="00C36BB4"/>
    <w:rsid w:val="00C370BD"/>
    <w:rsid w:val="00C37399"/>
    <w:rsid w:val="00C37517"/>
    <w:rsid w:val="00C37C3F"/>
    <w:rsid w:val="00C37EE5"/>
    <w:rsid w:val="00C40082"/>
    <w:rsid w:val="00C40A3F"/>
    <w:rsid w:val="00C41331"/>
    <w:rsid w:val="00C41DC2"/>
    <w:rsid w:val="00C41F8B"/>
    <w:rsid w:val="00C42674"/>
    <w:rsid w:val="00C427B4"/>
    <w:rsid w:val="00C42C2A"/>
    <w:rsid w:val="00C42E47"/>
    <w:rsid w:val="00C42F01"/>
    <w:rsid w:val="00C43B8B"/>
    <w:rsid w:val="00C44783"/>
    <w:rsid w:val="00C45419"/>
    <w:rsid w:val="00C454CA"/>
    <w:rsid w:val="00C4633B"/>
    <w:rsid w:val="00C47B5D"/>
    <w:rsid w:val="00C50754"/>
    <w:rsid w:val="00C50CC6"/>
    <w:rsid w:val="00C513A8"/>
    <w:rsid w:val="00C51538"/>
    <w:rsid w:val="00C51D79"/>
    <w:rsid w:val="00C51F25"/>
    <w:rsid w:val="00C5220C"/>
    <w:rsid w:val="00C52243"/>
    <w:rsid w:val="00C5224F"/>
    <w:rsid w:val="00C5274E"/>
    <w:rsid w:val="00C527DE"/>
    <w:rsid w:val="00C529CF"/>
    <w:rsid w:val="00C52DD9"/>
    <w:rsid w:val="00C5318B"/>
    <w:rsid w:val="00C538EE"/>
    <w:rsid w:val="00C53DBE"/>
    <w:rsid w:val="00C5408A"/>
    <w:rsid w:val="00C544DE"/>
    <w:rsid w:val="00C546FA"/>
    <w:rsid w:val="00C547F9"/>
    <w:rsid w:val="00C54F16"/>
    <w:rsid w:val="00C551EC"/>
    <w:rsid w:val="00C555C2"/>
    <w:rsid w:val="00C55B9A"/>
    <w:rsid w:val="00C569CC"/>
    <w:rsid w:val="00C569CD"/>
    <w:rsid w:val="00C569F2"/>
    <w:rsid w:val="00C56D68"/>
    <w:rsid w:val="00C56DC5"/>
    <w:rsid w:val="00C57005"/>
    <w:rsid w:val="00C571F2"/>
    <w:rsid w:val="00C5789D"/>
    <w:rsid w:val="00C57C9F"/>
    <w:rsid w:val="00C57CA0"/>
    <w:rsid w:val="00C602DB"/>
    <w:rsid w:val="00C602E1"/>
    <w:rsid w:val="00C60E2F"/>
    <w:rsid w:val="00C60EFF"/>
    <w:rsid w:val="00C61428"/>
    <w:rsid w:val="00C618E5"/>
    <w:rsid w:val="00C62205"/>
    <w:rsid w:val="00C623B4"/>
    <w:rsid w:val="00C635E3"/>
    <w:rsid w:val="00C639F4"/>
    <w:rsid w:val="00C64231"/>
    <w:rsid w:val="00C64494"/>
    <w:rsid w:val="00C6465A"/>
    <w:rsid w:val="00C64BC8"/>
    <w:rsid w:val="00C64D36"/>
    <w:rsid w:val="00C652E5"/>
    <w:rsid w:val="00C65307"/>
    <w:rsid w:val="00C6571A"/>
    <w:rsid w:val="00C665B6"/>
    <w:rsid w:val="00C66E57"/>
    <w:rsid w:val="00C676D1"/>
    <w:rsid w:val="00C67832"/>
    <w:rsid w:val="00C67C35"/>
    <w:rsid w:val="00C7012C"/>
    <w:rsid w:val="00C7071A"/>
    <w:rsid w:val="00C70C52"/>
    <w:rsid w:val="00C70E2E"/>
    <w:rsid w:val="00C7152A"/>
    <w:rsid w:val="00C718FC"/>
    <w:rsid w:val="00C71CE4"/>
    <w:rsid w:val="00C73105"/>
    <w:rsid w:val="00C734E8"/>
    <w:rsid w:val="00C73EF1"/>
    <w:rsid w:val="00C741C5"/>
    <w:rsid w:val="00C7467D"/>
    <w:rsid w:val="00C7469A"/>
    <w:rsid w:val="00C74929"/>
    <w:rsid w:val="00C749F3"/>
    <w:rsid w:val="00C753E8"/>
    <w:rsid w:val="00C7540F"/>
    <w:rsid w:val="00C7548C"/>
    <w:rsid w:val="00C764C2"/>
    <w:rsid w:val="00C768EB"/>
    <w:rsid w:val="00C769C5"/>
    <w:rsid w:val="00C76A05"/>
    <w:rsid w:val="00C7736C"/>
    <w:rsid w:val="00C7742A"/>
    <w:rsid w:val="00C7775A"/>
    <w:rsid w:val="00C77D1C"/>
    <w:rsid w:val="00C77E51"/>
    <w:rsid w:val="00C80A5D"/>
    <w:rsid w:val="00C8122A"/>
    <w:rsid w:val="00C81623"/>
    <w:rsid w:val="00C819F3"/>
    <w:rsid w:val="00C820EB"/>
    <w:rsid w:val="00C821DC"/>
    <w:rsid w:val="00C82BCC"/>
    <w:rsid w:val="00C835BF"/>
    <w:rsid w:val="00C83713"/>
    <w:rsid w:val="00C843C9"/>
    <w:rsid w:val="00C847E7"/>
    <w:rsid w:val="00C84FA2"/>
    <w:rsid w:val="00C85040"/>
    <w:rsid w:val="00C85CD1"/>
    <w:rsid w:val="00C86218"/>
    <w:rsid w:val="00C86454"/>
    <w:rsid w:val="00C87D12"/>
    <w:rsid w:val="00C87D19"/>
    <w:rsid w:val="00C90080"/>
    <w:rsid w:val="00C9013B"/>
    <w:rsid w:val="00C9057E"/>
    <w:rsid w:val="00C90F1A"/>
    <w:rsid w:val="00C911D0"/>
    <w:rsid w:val="00C912CE"/>
    <w:rsid w:val="00C91315"/>
    <w:rsid w:val="00C9211F"/>
    <w:rsid w:val="00C92579"/>
    <w:rsid w:val="00C92B1E"/>
    <w:rsid w:val="00C92D5B"/>
    <w:rsid w:val="00C9324D"/>
    <w:rsid w:val="00C94041"/>
    <w:rsid w:val="00C94186"/>
    <w:rsid w:val="00C94459"/>
    <w:rsid w:val="00C94730"/>
    <w:rsid w:val="00C9498E"/>
    <w:rsid w:val="00C94BC3"/>
    <w:rsid w:val="00C95A41"/>
    <w:rsid w:val="00C95D43"/>
    <w:rsid w:val="00C96401"/>
    <w:rsid w:val="00C9647C"/>
    <w:rsid w:val="00C968F4"/>
    <w:rsid w:val="00C972BC"/>
    <w:rsid w:val="00CA0790"/>
    <w:rsid w:val="00CA0AFC"/>
    <w:rsid w:val="00CA0E28"/>
    <w:rsid w:val="00CA13FB"/>
    <w:rsid w:val="00CA14B1"/>
    <w:rsid w:val="00CA1698"/>
    <w:rsid w:val="00CA2021"/>
    <w:rsid w:val="00CA2501"/>
    <w:rsid w:val="00CA2F66"/>
    <w:rsid w:val="00CA3090"/>
    <w:rsid w:val="00CA34FA"/>
    <w:rsid w:val="00CA35A7"/>
    <w:rsid w:val="00CA35E8"/>
    <w:rsid w:val="00CA3F87"/>
    <w:rsid w:val="00CA4B7E"/>
    <w:rsid w:val="00CA5645"/>
    <w:rsid w:val="00CA5CD7"/>
    <w:rsid w:val="00CA60DB"/>
    <w:rsid w:val="00CA6EE8"/>
    <w:rsid w:val="00CA7043"/>
    <w:rsid w:val="00CA764F"/>
    <w:rsid w:val="00CA7808"/>
    <w:rsid w:val="00CA7A3D"/>
    <w:rsid w:val="00CA7C18"/>
    <w:rsid w:val="00CA7D60"/>
    <w:rsid w:val="00CB0FEF"/>
    <w:rsid w:val="00CB15B0"/>
    <w:rsid w:val="00CB25DD"/>
    <w:rsid w:val="00CB3549"/>
    <w:rsid w:val="00CB3CFD"/>
    <w:rsid w:val="00CB3E04"/>
    <w:rsid w:val="00CB498D"/>
    <w:rsid w:val="00CB550D"/>
    <w:rsid w:val="00CB5913"/>
    <w:rsid w:val="00CB6CC8"/>
    <w:rsid w:val="00CB71FE"/>
    <w:rsid w:val="00CB7614"/>
    <w:rsid w:val="00CB7DCC"/>
    <w:rsid w:val="00CB7EF7"/>
    <w:rsid w:val="00CC0AFD"/>
    <w:rsid w:val="00CC15BD"/>
    <w:rsid w:val="00CC1D83"/>
    <w:rsid w:val="00CC1ECF"/>
    <w:rsid w:val="00CC207F"/>
    <w:rsid w:val="00CC24F9"/>
    <w:rsid w:val="00CC28CE"/>
    <w:rsid w:val="00CC2966"/>
    <w:rsid w:val="00CC3C37"/>
    <w:rsid w:val="00CC3D32"/>
    <w:rsid w:val="00CC41EA"/>
    <w:rsid w:val="00CC422C"/>
    <w:rsid w:val="00CC4527"/>
    <w:rsid w:val="00CC4810"/>
    <w:rsid w:val="00CC48EB"/>
    <w:rsid w:val="00CC4B75"/>
    <w:rsid w:val="00CC6003"/>
    <w:rsid w:val="00CC632A"/>
    <w:rsid w:val="00CC65AB"/>
    <w:rsid w:val="00CC79E7"/>
    <w:rsid w:val="00CC7B2E"/>
    <w:rsid w:val="00CD056D"/>
    <w:rsid w:val="00CD05EA"/>
    <w:rsid w:val="00CD06AC"/>
    <w:rsid w:val="00CD1100"/>
    <w:rsid w:val="00CD1C49"/>
    <w:rsid w:val="00CD2542"/>
    <w:rsid w:val="00CD2B37"/>
    <w:rsid w:val="00CD30E3"/>
    <w:rsid w:val="00CD4281"/>
    <w:rsid w:val="00CD4BAE"/>
    <w:rsid w:val="00CD4CC6"/>
    <w:rsid w:val="00CD50BD"/>
    <w:rsid w:val="00CD5C4E"/>
    <w:rsid w:val="00CD606D"/>
    <w:rsid w:val="00CD64BF"/>
    <w:rsid w:val="00CD6533"/>
    <w:rsid w:val="00CD7634"/>
    <w:rsid w:val="00CD7D6E"/>
    <w:rsid w:val="00CD7E2C"/>
    <w:rsid w:val="00CE0051"/>
    <w:rsid w:val="00CE05C4"/>
    <w:rsid w:val="00CE09EE"/>
    <w:rsid w:val="00CE11F4"/>
    <w:rsid w:val="00CE292A"/>
    <w:rsid w:val="00CE354C"/>
    <w:rsid w:val="00CE37A7"/>
    <w:rsid w:val="00CE38BE"/>
    <w:rsid w:val="00CE3C99"/>
    <w:rsid w:val="00CE4C3A"/>
    <w:rsid w:val="00CE4D98"/>
    <w:rsid w:val="00CE5191"/>
    <w:rsid w:val="00CE5A0F"/>
    <w:rsid w:val="00CE5BB4"/>
    <w:rsid w:val="00CE5BF0"/>
    <w:rsid w:val="00CE669D"/>
    <w:rsid w:val="00CE66DE"/>
    <w:rsid w:val="00CE7013"/>
    <w:rsid w:val="00CE7154"/>
    <w:rsid w:val="00CE7B1F"/>
    <w:rsid w:val="00CE7EA0"/>
    <w:rsid w:val="00CF00CD"/>
    <w:rsid w:val="00CF00D5"/>
    <w:rsid w:val="00CF03EA"/>
    <w:rsid w:val="00CF052E"/>
    <w:rsid w:val="00CF0C22"/>
    <w:rsid w:val="00CF1441"/>
    <w:rsid w:val="00CF17F2"/>
    <w:rsid w:val="00CF17F8"/>
    <w:rsid w:val="00CF184D"/>
    <w:rsid w:val="00CF2872"/>
    <w:rsid w:val="00CF2A1B"/>
    <w:rsid w:val="00CF33E2"/>
    <w:rsid w:val="00CF3415"/>
    <w:rsid w:val="00CF3678"/>
    <w:rsid w:val="00CF45BF"/>
    <w:rsid w:val="00CF48B3"/>
    <w:rsid w:val="00CF48CF"/>
    <w:rsid w:val="00CF49AA"/>
    <w:rsid w:val="00CF4E40"/>
    <w:rsid w:val="00CF689E"/>
    <w:rsid w:val="00CF6AEF"/>
    <w:rsid w:val="00CF6F94"/>
    <w:rsid w:val="00CF6FE9"/>
    <w:rsid w:val="00CF7928"/>
    <w:rsid w:val="00D01B1E"/>
    <w:rsid w:val="00D01E04"/>
    <w:rsid w:val="00D020B2"/>
    <w:rsid w:val="00D02593"/>
    <w:rsid w:val="00D02F43"/>
    <w:rsid w:val="00D030A9"/>
    <w:rsid w:val="00D0388A"/>
    <w:rsid w:val="00D03D29"/>
    <w:rsid w:val="00D04127"/>
    <w:rsid w:val="00D0591C"/>
    <w:rsid w:val="00D0619F"/>
    <w:rsid w:val="00D06E4E"/>
    <w:rsid w:val="00D06E8F"/>
    <w:rsid w:val="00D07700"/>
    <w:rsid w:val="00D07976"/>
    <w:rsid w:val="00D07ECB"/>
    <w:rsid w:val="00D10125"/>
    <w:rsid w:val="00D101AC"/>
    <w:rsid w:val="00D112BF"/>
    <w:rsid w:val="00D113BF"/>
    <w:rsid w:val="00D11492"/>
    <w:rsid w:val="00D11935"/>
    <w:rsid w:val="00D11EBF"/>
    <w:rsid w:val="00D12889"/>
    <w:rsid w:val="00D13BC9"/>
    <w:rsid w:val="00D14147"/>
    <w:rsid w:val="00D14C77"/>
    <w:rsid w:val="00D14D57"/>
    <w:rsid w:val="00D15441"/>
    <w:rsid w:val="00D155B1"/>
    <w:rsid w:val="00D1583B"/>
    <w:rsid w:val="00D15B1C"/>
    <w:rsid w:val="00D16FE0"/>
    <w:rsid w:val="00D17AB6"/>
    <w:rsid w:val="00D17B8C"/>
    <w:rsid w:val="00D20684"/>
    <w:rsid w:val="00D20E39"/>
    <w:rsid w:val="00D219F8"/>
    <w:rsid w:val="00D21E2C"/>
    <w:rsid w:val="00D21EE1"/>
    <w:rsid w:val="00D21EE3"/>
    <w:rsid w:val="00D220A5"/>
    <w:rsid w:val="00D2238E"/>
    <w:rsid w:val="00D227DD"/>
    <w:rsid w:val="00D24FFD"/>
    <w:rsid w:val="00D25825"/>
    <w:rsid w:val="00D25E75"/>
    <w:rsid w:val="00D25F1B"/>
    <w:rsid w:val="00D26103"/>
    <w:rsid w:val="00D26B51"/>
    <w:rsid w:val="00D26E24"/>
    <w:rsid w:val="00D26FFD"/>
    <w:rsid w:val="00D30181"/>
    <w:rsid w:val="00D30367"/>
    <w:rsid w:val="00D3115C"/>
    <w:rsid w:val="00D313DB"/>
    <w:rsid w:val="00D315D3"/>
    <w:rsid w:val="00D31CD1"/>
    <w:rsid w:val="00D32AB8"/>
    <w:rsid w:val="00D3370B"/>
    <w:rsid w:val="00D33941"/>
    <w:rsid w:val="00D33E4A"/>
    <w:rsid w:val="00D34775"/>
    <w:rsid w:val="00D34CAA"/>
    <w:rsid w:val="00D34CD6"/>
    <w:rsid w:val="00D35BF2"/>
    <w:rsid w:val="00D36BB1"/>
    <w:rsid w:val="00D37989"/>
    <w:rsid w:val="00D41486"/>
    <w:rsid w:val="00D41BB0"/>
    <w:rsid w:val="00D41D95"/>
    <w:rsid w:val="00D435D1"/>
    <w:rsid w:val="00D438B9"/>
    <w:rsid w:val="00D44144"/>
    <w:rsid w:val="00D442F5"/>
    <w:rsid w:val="00D44A8D"/>
    <w:rsid w:val="00D44ACC"/>
    <w:rsid w:val="00D45A89"/>
    <w:rsid w:val="00D46A9A"/>
    <w:rsid w:val="00D46FCE"/>
    <w:rsid w:val="00D47BC8"/>
    <w:rsid w:val="00D50154"/>
    <w:rsid w:val="00D50401"/>
    <w:rsid w:val="00D524EE"/>
    <w:rsid w:val="00D52521"/>
    <w:rsid w:val="00D52E57"/>
    <w:rsid w:val="00D52F05"/>
    <w:rsid w:val="00D533C4"/>
    <w:rsid w:val="00D53AEE"/>
    <w:rsid w:val="00D55952"/>
    <w:rsid w:val="00D55BE0"/>
    <w:rsid w:val="00D55F42"/>
    <w:rsid w:val="00D561AB"/>
    <w:rsid w:val="00D5680F"/>
    <w:rsid w:val="00D56EA0"/>
    <w:rsid w:val="00D56ECE"/>
    <w:rsid w:val="00D5722C"/>
    <w:rsid w:val="00D579AD"/>
    <w:rsid w:val="00D57A2F"/>
    <w:rsid w:val="00D600A6"/>
    <w:rsid w:val="00D601CF"/>
    <w:rsid w:val="00D60284"/>
    <w:rsid w:val="00D60CDC"/>
    <w:rsid w:val="00D611FA"/>
    <w:rsid w:val="00D618B6"/>
    <w:rsid w:val="00D61A23"/>
    <w:rsid w:val="00D61E9D"/>
    <w:rsid w:val="00D61F7D"/>
    <w:rsid w:val="00D62129"/>
    <w:rsid w:val="00D62248"/>
    <w:rsid w:val="00D62AF3"/>
    <w:rsid w:val="00D62DBA"/>
    <w:rsid w:val="00D63592"/>
    <w:rsid w:val="00D6360B"/>
    <w:rsid w:val="00D65125"/>
    <w:rsid w:val="00D65774"/>
    <w:rsid w:val="00D66316"/>
    <w:rsid w:val="00D66812"/>
    <w:rsid w:val="00D66C8D"/>
    <w:rsid w:val="00D674F5"/>
    <w:rsid w:val="00D67790"/>
    <w:rsid w:val="00D67CAF"/>
    <w:rsid w:val="00D67D9D"/>
    <w:rsid w:val="00D701A3"/>
    <w:rsid w:val="00D70B7B"/>
    <w:rsid w:val="00D711C3"/>
    <w:rsid w:val="00D715C5"/>
    <w:rsid w:val="00D71CB8"/>
    <w:rsid w:val="00D732C1"/>
    <w:rsid w:val="00D732C2"/>
    <w:rsid w:val="00D73A4A"/>
    <w:rsid w:val="00D743EB"/>
    <w:rsid w:val="00D74436"/>
    <w:rsid w:val="00D745B1"/>
    <w:rsid w:val="00D7485D"/>
    <w:rsid w:val="00D74FFA"/>
    <w:rsid w:val="00D75802"/>
    <w:rsid w:val="00D75FB9"/>
    <w:rsid w:val="00D76750"/>
    <w:rsid w:val="00D76A7C"/>
    <w:rsid w:val="00D76CC2"/>
    <w:rsid w:val="00D76FD7"/>
    <w:rsid w:val="00D779F1"/>
    <w:rsid w:val="00D801DF"/>
    <w:rsid w:val="00D80617"/>
    <w:rsid w:val="00D8084D"/>
    <w:rsid w:val="00D809A4"/>
    <w:rsid w:val="00D80E78"/>
    <w:rsid w:val="00D810A9"/>
    <w:rsid w:val="00D81546"/>
    <w:rsid w:val="00D81E91"/>
    <w:rsid w:val="00D832DC"/>
    <w:rsid w:val="00D83C16"/>
    <w:rsid w:val="00D83D23"/>
    <w:rsid w:val="00D84630"/>
    <w:rsid w:val="00D84BBB"/>
    <w:rsid w:val="00D85937"/>
    <w:rsid w:val="00D85BE9"/>
    <w:rsid w:val="00D85F61"/>
    <w:rsid w:val="00D86AE9"/>
    <w:rsid w:val="00D870F3"/>
    <w:rsid w:val="00D87B46"/>
    <w:rsid w:val="00D87D4B"/>
    <w:rsid w:val="00D90113"/>
    <w:rsid w:val="00D9092B"/>
    <w:rsid w:val="00D90A15"/>
    <w:rsid w:val="00D90B39"/>
    <w:rsid w:val="00D90CB2"/>
    <w:rsid w:val="00D90E88"/>
    <w:rsid w:val="00D918C0"/>
    <w:rsid w:val="00D918F1"/>
    <w:rsid w:val="00D91EE2"/>
    <w:rsid w:val="00D92485"/>
    <w:rsid w:val="00D92576"/>
    <w:rsid w:val="00D92604"/>
    <w:rsid w:val="00D92B87"/>
    <w:rsid w:val="00D92B9E"/>
    <w:rsid w:val="00D92C86"/>
    <w:rsid w:val="00D92DBE"/>
    <w:rsid w:val="00D943AE"/>
    <w:rsid w:val="00D94ACB"/>
    <w:rsid w:val="00D94FAE"/>
    <w:rsid w:val="00D94FC6"/>
    <w:rsid w:val="00D95D4A"/>
    <w:rsid w:val="00D95E51"/>
    <w:rsid w:val="00D9658B"/>
    <w:rsid w:val="00D9677B"/>
    <w:rsid w:val="00D96CCE"/>
    <w:rsid w:val="00D96F12"/>
    <w:rsid w:val="00D97096"/>
    <w:rsid w:val="00D970A4"/>
    <w:rsid w:val="00DA05FD"/>
    <w:rsid w:val="00DA0717"/>
    <w:rsid w:val="00DA0D7C"/>
    <w:rsid w:val="00DA105B"/>
    <w:rsid w:val="00DA1722"/>
    <w:rsid w:val="00DA1766"/>
    <w:rsid w:val="00DA1BB9"/>
    <w:rsid w:val="00DA1DCF"/>
    <w:rsid w:val="00DA1E3D"/>
    <w:rsid w:val="00DA2112"/>
    <w:rsid w:val="00DA2580"/>
    <w:rsid w:val="00DA2B58"/>
    <w:rsid w:val="00DA2D6B"/>
    <w:rsid w:val="00DA31AF"/>
    <w:rsid w:val="00DA349C"/>
    <w:rsid w:val="00DA377A"/>
    <w:rsid w:val="00DA53EF"/>
    <w:rsid w:val="00DA579A"/>
    <w:rsid w:val="00DA59AE"/>
    <w:rsid w:val="00DA5B0B"/>
    <w:rsid w:val="00DA5F7F"/>
    <w:rsid w:val="00DA5F9C"/>
    <w:rsid w:val="00DA679D"/>
    <w:rsid w:val="00DA7304"/>
    <w:rsid w:val="00DA7DFD"/>
    <w:rsid w:val="00DA7E12"/>
    <w:rsid w:val="00DB0EAF"/>
    <w:rsid w:val="00DB10BC"/>
    <w:rsid w:val="00DB1788"/>
    <w:rsid w:val="00DB1E11"/>
    <w:rsid w:val="00DB1F08"/>
    <w:rsid w:val="00DB2404"/>
    <w:rsid w:val="00DB33BD"/>
    <w:rsid w:val="00DB390F"/>
    <w:rsid w:val="00DB3D8E"/>
    <w:rsid w:val="00DB3EF7"/>
    <w:rsid w:val="00DB4233"/>
    <w:rsid w:val="00DB56DD"/>
    <w:rsid w:val="00DB5F2C"/>
    <w:rsid w:val="00DB6541"/>
    <w:rsid w:val="00DB6E9E"/>
    <w:rsid w:val="00DB6EEB"/>
    <w:rsid w:val="00DB7101"/>
    <w:rsid w:val="00DB76A7"/>
    <w:rsid w:val="00DB7FEF"/>
    <w:rsid w:val="00DC02F7"/>
    <w:rsid w:val="00DC0483"/>
    <w:rsid w:val="00DC09EB"/>
    <w:rsid w:val="00DC0BF2"/>
    <w:rsid w:val="00DC14F6"/>
    <w:rsid w:val="00DC18DD"/>
    <w:rsid w:val="00DC1A9C"/>
    <w:rsid w:val="00DC1B65"/>
    <w:rsid w:val="00DC1C9B"/>
    <w:rsid w:val="00DC1FC4"/>
    <w:rsid w:val="00DC23DA"/>
    <w:rsid w:val="00DC2DEC"/>
    <w:rsid w:val="00DC2FE7"/>
    <w:rsid w:val="00DC340F"/>
    <w:rsid w:val="00DC4332"/>
    <w:rsid w:val="00DC4C23"/>
    <w:rsid w:val="00DC5733"/>
    <w:rsid w:val="00DC6389"/>
    <w:rsid w:val="00DC7670"/>
    <w:rsid w:val="00DD00E8"/>
    <w:rsid w:val="00DD0188"/>
    <w:rsid w:val="00DD02F1"/>
    <w:rsid w:val="00DD0FE8"/>
    <w:rsid w:val="00DD1721"/>
    <w:rsid w:val="00DD1886"/>
    <w:rsid w:val="00DD18C9"/>
    <w:rsid w:val="00DD1CCD"/>
    <w:rsid w:val="00DD267B"/>
    <w:rsid w:val="00DD349B"/>
    <w:rsid w:val="00DD40E3"/>
    <w:rsid w:val="00DD4125"/>
    <w:rsid w:val="00DD4CD4"/>
    <w:rsid w:val="00DD518B"/>
    <w:rsid w:val="00DD56EB"/>
    <w:rsid w:val="00DD6B42"/>
    <w:rsid w:val="00DD70F0"/>
    <w:rsid w:val="00DD75F6"/>
    <w:rsid w:val="00DD7AD4"/>
    <w:rsid w:val="00DD7DE3"/>
    <w:rsid w:val="00DE070E"/>
    <w:rsid w:val="00DE08FD"/>
    <w:rsid w:val="00DE17F2"/>
    <w:rsid w:val="00DE21FE"/>
    <w:rsid w:val="00DE39EB"/>
    <w:rsid w:val="00DE3B73"/>
    <w:rsid w:val="00DE3D74"/>
    <w:rsid w:val="00DE4640"/>
    <w:rsid w:val="00DE47FE"/>
    <w:rsid w:val="00DE4803"/>
    <w:rsid w:val="00DE5059"/>
    <w:rsid w:val="00DE5924"/>
    <w:rsid w:val="00DE5F41"/>
    <w:rsid w:val="00DE60B2"/>
    <w:rsid w:val="00DE6A6C"/>
    <w:rsid w:val="00DE6AA0"/>
    <w:rsid w:val="00DE6C77"/>
    <w:rsid w:val="00DE76A6"/>
    <w:rsid w:val="00DE773F"/>
    <w:rsid w:val="00DF0578"/>
    <w:rsid w:val="00DF0755"/>
    <w:rsid w:val="00DF0A42"/>
    <w:rsid w:val="00DF0FBB"/>
    <w:rsid w:val="00DF0FDF"/>
    <w:rsid w:val="00DF1FA3"/>
    <w:rsid w:val="00DF2954"/>
    <w:rsid w:val="00DF3261"/>
    <w:rsid w:val="00DF38F4"/>
    <w:rsid w:val="00DF4212"/>
    <w:rsid w:val="00DF5C7F"/>
    <w:rsid w:val="00DF6979"/>
    <w:rsid w:val="00DF7066"/>
    <w:rsid w:val="00DF74F5"/>
    <w:rsid w:val="00DF7797"/>
    <w:rsid w:val="00DF7890"/>
    <w:rsid w:val="00DF7B7F"/>
    <w:rsid w:val="00DF7DEA"/>
    <w:rsid w:val="00E00348"/>
    <w:rsid w:val="00E0038F"/>
    <w:rsid w:val="00E00429"/>
    <w:rsid w:val="00E0056F"/>
    <w:rsid w:val="00E00D2A"/>
    <w:rsid w:val="00E01073"/>
    <w:rsid w:val="00E0130E"/>
    <w:rsid w:val="00E01571"/>
    <w:rsid w:val="00E0178E"/>
    <w:rsid w:val="00E0186D"/>
    <w:rsid w:val="00E01F7C"/>
    <w:rsid w:val="00E0226E"/>
    <w:rsid w:val="00E02F6E"/>
    <w:rsid w:val="00E038F5"/>
    <w:rsid w:val="00E03A4B"/>
    <w:rsid w:val="00E04AF7"/>
    <w:rsid w:val="00E04F4E"/>
    <w:rsid w:val="00E04F6A"/>
    <w:rsid w:val="00E0511B"/>
    <w:rsid w:val="00E053D7"/>
    <w:rsid w:val="00E053F8"/>
    <w:rsid w:val="00E058CC"/>
    <w:rsid w:val="00E066B0"/>
    <w:rsid w:val="00E06BB3"/>
    <w:rsid w:val="00E06CB3"/>
    <w:rsid w:val="00E06FF3"/>
    <w:rsid w:val="00E071AF"/>
    <w:rsid w:val="00E07785"/>
    <w:rsid w:val="00E07D5F"/>
    <w:rsid w:val="00E10183"/>
    <w:rsid w:val="00E10375"/>
    <w:rsid w:val="00E10440"/>
    <w:rsid w:val="00E11434"/>
    <w:rsid w:val="00E11F43"/>
    <w:rsid w:val="00E12DC0"/>
    <w:rsid w:val="00E12FEB"/>
    <w:rsid w:val="00E13204"/>
    <w:rsid w:val="00E137ED"/>
    <w:rsid w:val="00E138AE"/>
    <w:rsid w:val="00E14586"/>
    <w:rsid w:val="00E15452"/>
    <w:rsid w:val="00E157D5"/>
    <w:rsid w:val="00E15A9B"/>
    <w:rsid w:val="00E15BC8"/>
    <w:rsid w:val="00E16283"/>
    <w:rsid w:val="00E162A4"/>
    <w:rsid w:val="00E16544"/>
    <w:rsid w:val="00E17E56"/>
    <w:rsid w:val="00E2057B"/>
    <w:rsid w:val="00E20593"/>
    <w:rsid w:val="00E20626"/>
    <w:rsid w:val="00E20881"/>
    <w:rsid w:val="00E20AA1"/>
    <w:rsid w:val="00E20B55"/>
    <w:rsid w:val="00E20C60"/>
    <w:rsid w:val="00E20E5C"/>
    <w:rsid w:val="00E2144B"/>
    <w:rsid w:val="00E21532"/>
    <w:rsid w:val="00E215D6"/>
    <w:rsid w:val="00E216C3"/>
    <w:rsid w:val="00E2271B"/>
    <w:rsid w:val="00E2296C"/>
    <w:rsid w:val="00E230CD"/>
    <w:rsid w:val="00E2391D"/>
    <w:rsid w:val="00E24DE8"/>
    <w:rsid w:val="00E253B9"/>
    <w:rsid w:val="00E256B8"/>
    <w:rsid w:val="00E25ABF"/>
    <w:rsid w:val="00E25AE1"/>
    <w:rsid w:val="00E25BA0"/>
    <w:rsid w:val="00E26647"/>
    <w:rsid w:val="00E2664D"/>
    <w:rsid w:val="00E266B1"/>
    <w:rsid w:val="00E26819"/>
    <w:rsid w:val="00E26881"/>
    <w:rsid w:val="00E26DCE"/>
    <w:rsid w:val="00E26F84"/>
    <w:rsid w:val="00E2726D"/>
    <w:rsid w:val="00E279D0"/>
    <w:rsid w:val="00E27CC6"/>
    <w:rsid w:val="00E30608"/>
    <w:rsid w:val="00E30E9C"/>
    <w:rsid w:val="00E3125A"/>
    <w:rsid w:val="00E31534"/>
    <w:rsid w:val="00E31652"/>
    <w:rsid w:val="00E31810"/>
    <w:rsid w:val="00E31915"/>
    <w:rsid w:val="00E31B73"/>
    <w:rsid w:val="00E3280D"/>
    <w:rsid w:val="00E337BE"/>
    <w:rsid w:val="00E33AF1"/>
    <w:rsid w:val="00E34649"/>
    <w:rsid w:val="00E35792"/>
    <w:rsid w:val="00E35B8F"/>
    <w:rsid w:val="00E37D6A"/>
    <w:rsid w:val="00E401E5"/>
    <w:rsid w:val="00E403CE"/>
    <w:rsid w:val="00E40B95"/>
    <w:rsid w:val="00E40DA7"/>
    <w:rsid w:val="00E40F41"/>
    <w:rsid w:val="00E411DE"/>
    <w:rsid w:val="00E41561"/>
    <w:rsid w:val="00E41DD6"/>
    <w:rsid w:val="00E42829"/>
    <w:rsid w:val="00E42FC0"/>
    <w:rsid w:val="00E43663"/>
    <w:rsid w:val="00E43708"/>
    <w:rsid w:val="00E439B4"/>
    <w:rsid w:val="00E43A49"/>
    <w:rsid w:val="00E43B1B"/>
    <w:rsid w:val="00E43D33"/>
    <w:rsid w:val="00E43E35"/>
    <w:rsid w:val="00E44539"/>
    <w:rsid w:val="00E44869"/>
    <w:rsid w:val="00E44958"/>
    <w:rsid w:val="00E44B16"/>
    <w:rsid w:val="00E44D90"/>
    <w:rsid w:val="00E45042"/>
    <w:rsid w:val="00E4520D"/>
    <w:rsid w:val="00E4599D"/>
    <w:rsid w:val="00E465D6"/>
    <w:rsid w:val="00E46E56"/>
    <w:rsid w:val="00E477BE"/>
    <w:rsid w:val="00E479D5"/>
    <w:rsid w:val="00E47DAD"/>
    <w:rsid w:val="00E47E84"/>
    <w:rsid w:val="00E5013E"/>
    <w:rsid w:val="00E50233"/>
    <w:rsid w:val="00E5082B"/>
    <w:rsid w:val="00E508EE"/>
    <w:rsid w:val="00E5121A"/>
    <w:rsid w:val="00E51349"/>
    <w:rsid w:val="00E51602"/>
    <w:rsid w:val="00E51EF6"/>
    <w:rsid w:val="00E5206C"/>
    <w:rsid w:val="00E5247C"/>
    <w:rsid w:val="00E52F40"/>
    <w:rsid w:val="00E52FD3"/>
    <w:rsid w:val="00E53396"/>
    <w:rsid w:val="00E537F3"/>
    <w:rsid w:val="00E538BF"/>
    <w:rsid w:val="00E54390"/>
    <w:rsid w:val="00E54402"/>
    <w:rsid w:val="00E545E1"/>
    <w:rsid w:val="00E54E46"/>
    <w:rsid w:val="00E54E4C"/>
    <w:rsid w:val="00E55393"/>
    <w:rsid w:val="00E5542E"/>
    <w:rsid w:val="00E5568D"/>
    <w:rsid w:val="00E55714"/>
    <w:rsid w:val="00E561FE"/>
    <w:rsid w:val="00E56AFC"/>
    <w:rsid w:val="00E56BA5"/>
    <w:rsid w:val="00E570D7"/>
    <w:rsid w:val="00E576B3"/>
    <w:rsid w:val="00E579D3"/>
    <w:rsid w:val="00E6121D"/>
    <w:rsid w:val="00E613A7"/>
    <w:rsid w:val="00E614DC"/>
    <w:rsid w:val="00E61DE2"/>
    <w:rsid w:val="00E6227E"/>
    <w:rsid w:val="00E6309D"/>
    <w:rsid w:val="00E63B64"/>
    <w:rsid w:val="00E64FAC"/>
    <w:rsid w:val="00E65718"/>
    <w:rsid w:val="00E65F2D"/>
    <w:rsid w:val="00E66297"/>
    <w:rsid w:val="00E66A08"/>
    <w:rsid w:val="00E66A40"/>
    <w:rsid w:val="00E66E08"/>
    <w:rsid w:val="00E66F20"/>
    <w:rsid w:val="00E6714F"/>
    <w:rsid w:val="00E67293"/>
    <w:rsid w:val="00E67558"/>
    <w:rsid w:val="00E675CC"/>
    <w:rsid w:val="00E679AC"/>
    <w:rsid w:val="00E67C7A"/>
    <w:rsid w:val="00E70512"/>
    <w:rsid w:val="00E7117E"/>
    <w:rsid w:val="00E716FB"/>
    <w:rsid w:val="00E71D5C"/>
    <w:rsid w:val="00E7210A"/>
    <w:rsid w:val="00E7221E"/>
    <w:rsid w:val="00E7270D"/>
    <w:rsid w:val="00E72A2A"/>
    <w:rsid w:val="00E72C4B"/>
    <w:rsid w:val="00E73809"/>
    <w:rsid w:val="00E73B16"/>
    <w:rsid w:val="00E73F15"/>
    <w:rsid w:val="00E7437C"/>
    <w:rsid w:val="00E74456"/>
    <w:rsid w:val="00E74990"/>
    <w:rsid w:val="00E749D3"/>
    <w:rsid w:val="00E7537E"/>
    <w:rsid w:val="00E7592D"/>
    <w:rsid w:val="00E75946"/>
    <w:rsid w:val="00E75B51"/>
    <w:rsid w:val="00E76799"/>
    <w:rsid w:val="00E76BEB"/>
    <w:rsid w:val="00E76F9C"/>
    <w:rsid w:val="00E7757E"/>
    <w:rsid w:val="00E77C66"/>
    <w:rsid w:val="00E801B5"/>
    <w:rsid w:val="00E802C2"/>
    <w:rsid w:val="00E80429"/>
    <w:rsid w:val="00E80936"/>
    <w:rsid w:val="00E80AAD"/>
    <w:rsid w:val="00E8120E"/>
    <w:rsid w:val="00E815AF"/>
    <w:rsid w:val="00E82355"/>
    <w:rsid w:val="00E8248B"/>
    <w:rsid w:val="00E82B72"/>
    <w:rsid w:val="00E82CCF"/>
    <w:rsid w:val="00E83795"/>
    <w:rsid w:val="00E83EE4"/>
    <w:rsid w:val="00E840B8"/>
    <w:rsid w:val="00E840E1"/>
    <w:rsid w:val="00E841E3"/>
    <w:rsid w:val="00E84536"/>
    <w:rsid w:val="00E84FEB"/>
    <w:rsid w:val="00E859B6"/>
    <w:rsid w:val="00E859D9"/>
    <w:rsid w:val="00E861CB"/>
    <w:rsid w:val="00E86743"/>
    <w:rsid w:val="00E87452"/>
    <w:rsid w:val="00E87D2C"/>
    <w:rsid w:val="00E918F9"/>
    <w:rsid w:val="00E92466"/>
    <w:rsid w:val="00E92CBD"/>
    <w:rsid w:val="00E92F3F"/>
    <w:rsid w:val="00E9307D"/>
    <w:rsid w:val="00E933D1"/>
    <w:rsid w:val="00E94621"/>
    <w:rsid w:val="00E94CA9"/>
    <w:rsid w:val="00E950D9"/>
    <w:rsid w:val="00E95128"/>
    <w:rsid w:val="00E9534D"/>
    <w:rsid w:val="00E956D1"/>
    <w:rsid w:val="00E957A7"/>
    <w:rsid w:val="00E95EA1"/>
    <w:rsid w:val="00E967CA"/>
    <w:rsid w:val="00E967CE"/>
    <w:rsid w:val="00E96A40"/>
    <w:rsid w:val="00E96FA9"/>
    <w:rsid w:val="00E97710"/>
    <w:rsid w:val="00E97933"/>
    <w:rsid w:val="00E97B4A"/>
    <w:rsid w:val="00E97CC9"/>
    <w:rsid w:val="00EA01FE"/>
    <w:rsid w:val="00EA058E"/>
    <w:rsid w:val="00EA07AF"/>
    <w:rsid w:val="00EA0EAB"/>
    <w:rsid w:val="00EA1317"/>
    <w:rsid w:val="00EA1C5D"/>
    <w:rsid w:val="00EA260A"/>
    <w:rsid w:val="00EA2AA7"/>
    <w:rsid w:val="00EA2F37"/>
    <w:rsid w:val="00EA3778"/>
    <w:rsid w:val="00EA457A"/>
    <w:rsid w:val="00EA4E16"/>
    <w:rsid w:val="00EA508B"/>
    <w:rsid w:val="00EA5345"/>
    <w:rsid w:val="00EA561C"/>
    <w:rsid w:val="00EA595B"/>
    <w:rsid w:val="00EA5B1E"/>
    <w:rsid w:val="00EA654F"/>
    <w:rsid w:val="00EA65B9"/>
    <w:rsid w:val="00EA6CD4"/>
    <w:rsid w:val="00EA6D77"/>
    <w:rsid w:val="00EA7252"/>
    <w:rsid w:val="00EA77AF"/>
    <w:rsid w:val="00EA7982"/>
    <w:rsid w:val="00EA7BBC"/>
    <w:rsid w:val="00EA7BD2"/>
    <w:rsid w:val="00EA7EBD"/>
    <w:rsid w:val="00EA7F8F"/>
    <w:rsid w:val="00EB0479"/>
    <w:rsid w:val="00EB0AE1"/>
    <w:rsid w:val="00EB11E5"/>
    <w:rsid w:val="00EB1D14"/>
    <w:rsid w:val="00EB26FE"/>
    <w:rsid w:val="00EB2B4E"/>
    <w:rsid w:val="00EB3311"/>
    <w:rsid w:val="00EB3B15"/>
    <w:rsid w:val="00EB3C72"/>
    <w:rsid w:val="00EB3CD8"/>
    <w:rsid w:val="00EB42DC"/>
    <w:rsid w:val="00EB4AA5"/>
    <w:rsid w:val="00EB4D86"/>
    <w:rsid w:val="00EB4F6B"/>
    <w:rsid w:val="00EB5443"/>
    <w:rsid w:val="00EB56C0"/>
    <w:rsid w:val="00EB5E3F"/>
    <w:rsid w:val="00EB69BF"/>
    <w:rsid w:val="00EB746D"/>
    <w:rsid w:val="00EB7742"/>
    <w:rsid w:val="00EB77E3"/>
    <w:rsid w:val="00EB7B3A"/>
    <w:rsid w:val="00EB7D3D"/>
    <w:rsid w:val="00EC01E0"/>
    <w:rsid w:val="00EC0A2A"/>
    <w:rsid w:val="00EC18FB"/>
    <w:rsid w:val="00EC1C6B"/>
    <w:rsid w:val="00EC2DAF"/>
    <w:rsid w:val="00EC2F99"/>
    <w:rsid w:val="00EC4C23"/>
    <w:rsid w:val="00EC4C51"/>
    <w:rsid w:val="00EC5083"/>
    <w:rsid w:val="00EC5680"/>
    <w:rsid w:val="00EC579D"/>
    <w:rsid w:val="00EC5EF9"/>
    <w:rsid w:val="00EC691B"/>
    <w:rsid w:val="00EC6FD4"/>
    <w:rsid w:val="00EC7077"/>
    <w:rsid w:val="00EC70A7"/>
    <w:rsid w:val="00EC7CFE"/>
    <w:rsid w:val="00EC7F27"/>
    <w:rsid w:val="00EC7F84"/>
    <w:rsid w:val="00ED0027"/>
    <w:rsid w:val="00ED0087"/>
    <w:rsid w:val="00ED0258"/>
    <w:rsid w:val="00ED046F"/>
    <w:rsid w:val="00ED0B94"/>
    <w:rsid w:val="00ED0C4D"/>
    <w:rsid w:val="00ED1111"/>
    <w:rsid w:val="00ED17B8"/>
    <w:rsid w:val="00ED193D"/>
    <w:rsid w:val="00ED1BB3"/>
    <w:rsid w:val="00ED1BD5"/>
    <w:rsid w:val="00ED23B2"/>
    <w:rsid w:val="00ED2BE9"/>
    <w:rsid w:val="00ED3038"/>
    <w:rsid w:val="00ED3351"/>
    <w:rsid w:val="00ED465D"/>
    <w:rsid w:val="00ED471E"/>
    <w:rsid w:val="00ED52B4"/>
    <w:rsid w:val="00ED537C"/>
    <w:rsid w:val="00ED5C1C"/>
    <w:rsid w:val="00ED6848"/>
    <w:rsid w:val="00ED6D98"/>
    <w:rsid w:val="00ED7B2D"/>
    <w:rsid w:val="00ED7F64"/>
    <w:rsid w:val="00EE00C5"/>
    <w:rsid w:val="00EE07C7"/>
    <w:rsid w:val="00EE1745"/>
    <w:rsid w:val="00EE1A4F"/>
    <w:rsid w:val="00EE1D02"/>
    <w:rsid w:val="00EE206D"/>
    <w:rsid w:val="00EE3679"/>
    <w:rsid w:val="00EE3A65"/>
    <w:rsid w:val="00EE400D"/>
    <w:rsid w:val="00EE4329"/>
    <w:rsid w:val="00EE44FC"/>
    <w:rsid w:val="00EE48FA"/>
    <w:rsid w:val="00EE4E99"/>
    <w:rsid w:val="00EE6094"/>
    <w:rsid w:val="00EE61A7"/>
    <w:rsid w:val="00EE6264"/>
    <w:rsid w:val="00EE6964"/>
    <w:rsid w:val="00EE6C65"/>
    <w:rsid w:val="00EE6DEF"/>
    <w:rsid w:val="00EE7549"/>
    <w:rsid w:val="00EF0274"/>
    <w:rsid w:val="00EF19AC"/>
    <w:rsid w:val="00EF2266"/>
    <w:rsid w:val="00EF2802"/>
    <w:rsid w:val="00EF29F9"/>
    <w:rsid w:val="00EF31DF"/>
    <w:rsid w:val="00EF3425"/>
    <w:rsid w:val="00EF3647"/>
    <w:rsid w:val="00EF3E28"/>
    <w:rsid w:val="00EF4792"/>
    <w:rsid w:val="00EF4CF6"/>
    <w:rsid w:val="00EF5432"/>
    <w:rsid w:val="00EF55A8"/>
    <w:rsid w:val="00EF5DD2"/>
    <w:rsid w:val="00EF5E2E"/>
    <w:rsid w:val="00EF6193"/>
    <w:rsid w:val="00EF61D9"/>
    <w:rsid w:val="00EF74F0"/>
    <w:rsid w:val="00EF793D"/>
    <w:rsid w:val="00F00087"/>
    <w:rsid w:val="00F001F5"/>
    <w:rsid w:val="00F002FE"/>
    <w:rsid w:val="00F0145A"/>
    <w:rsid w:val="00F0199E"/>
    <w:rsid w:val="00F02137"/>
    <w:rsid w:val="00F02475"/>
    <w:rsid w:val="00F0264D"/>
    <w:rsid w:val="00F02A8F"/>
    <w:rsid w:val="00F02E12"/>
    <w:rsid w:val="00F0385C"/>
    <w:rsid w:val="00F03EFA"/>
    <w:rsid w:val="00F04174"/>
    <w:rsid w:val="00F041B3"/>
    <w:rsid w:val="00F046E6"/>
    <w:rsid w:val="00F047D9"/>
    <w:rsid w:val="00F061D9"/>
    <w:rsid w:val="00F06782"/>
    <w:rsid w:val="00F069B8"/>
    <w:rsid w:val="00F06BEA"/>
    <w:rsid w:val="00F071F6"/>
    <w:rsid w:val="00F07341"/>
    <w:rsid w:val="00F07C93"/>
    <w:rsid w:val="00F07F07"/>
    <w:rsid w:val="00F110DA"/>
    <w:rsid w:val="00F112DE"/>
    <w:rsid w:val="00F11A31"/>
    <w:rsid w:val="00F11CE7"/>
    <w:rsid w:val="00F12298"/>
    <w:rsid w:val="00F12395"/>
    <w:rsid w:val="00F128F0"/>
    <w:rsid w:val="00F12D71"/>
    <w:rsid w:val="00F130EE"/>
    <w:rsid w:val="00F138B6"/>
    <w:rsid w:val="00F140C3"/>
    <w:rsid w:val="00F14187"/>
    <w:rsid w:val="00F147BA"/>
    <w:rsid w:val="00F14AF0"/>
    <w:rsid w:val="00F14B3A"/>
    <w:rsid w:val="00F158A8"/>
    <w:rsid w:val="00F160FD"/>
    <w:rsid w:val="00F161B6"/>
    <w:rsid w:val="00F201CE"/>
    <w:rsid w:val="00F20DA8"/>
    <w:rsid w:val="00F20E61"/>
    <w:rsid w:val="00F2122B"/>
    <w:rsid w:val="00F218DF"/>
    <w:rsid w:val="00F21BBD"/>
    <w:rsid w:val="00F21C01"/>
    <w:rsid w:val="00F2216B"/>
    <w:rsid w:val="00F22275"/>
    <w:rsid w:val="00F22B1D"/>
    <w:rsid w:val="00F22DFD"/>
    <w:rsid w:val="00F231E8"/>
    <w:rsid w:val="00F2371A"/>
    <w:rsid w:val="00F23CF6"/>
    <w:rsid w:val="00F24270"/>
    <w:rsid w:val="00F24B31"/>
    <w:rsid w:val="00F25122"/>
    <w:rsid w:val="00F261C4"/>
    <w:rsid w:val="00F26270"/>
    <w:rsid w:val="00F26E7C"/>
    <w:rsid w:val="00F26F44"/>
    <w:rsid w:val="00F27B3F"/>
    <w:rsid w:val="00F27BE8"/>
    <w:rsid w:val="00F30E4F"/>
    <w:rsid w:val="00F30E67"/>
    <w:rsid w:val="00F30FDF"/>
    <w:rsid w:val="00F3175A"/>
    <w:rsid w:val="00F32580"/>
    <w:rsid w:val="00F33243"/>
    <w:rsid w:val="00F343E2"/>
    <w:rsid w:val="00F348F7"/>
    <w:rsid w:val="00F34CE4"/>
    <w:rsid w:val="00F354F2"/>
    <w:rsid w:val="00F35BA9"/>
    <w:rsid w:val="00F362EE"/>
    <w:rsid w:val="00F3717F"/>
    <w:rsid w:val="00F371C1"/>
    <w:rsid w:val="00F37D4F"/>
    <w:rsid w:val="00F37DE1"/>
    <w:rsid w:val="00F409AE"/>
    <w:rsid w:val="00F40D95"/>
    <w:rsid w:val="00F40E49"/>
    <w:rsid w:val="00F415B2"/>
    <w:rsid w:val="00F418A5"/>
    <w:rsid w:val="00F41939"/>
    <w:rsid w:val="00F41947"/>
    <w:rsid w:val="00F41FD5"/>
    <w:rsid w:val="00F42BB1"/>
    <w:rsid w:val="00F439D4"/>
    <w:rsid w:val="00F43A5E"/>
    <w:rsid w:val="00F43BA9"/>
    <w:rsid w:val="00F43BCF"/>
    <w:rsid w:val="00F444EC"/>
    <w:rsid w:val="00F446ED"/>
    <w:rsid w:val="00F44E37"/>
    <w:rsid w:val="00F44E6A"/>
    <w:rsid w:val="00F44FA4"/>
    <w:rsid w:val="00F45467"/>
    <w:rsid w:val="00F458C3"/>
    <w:rsid w:val="00F45FF3"/>
    <w:rsid w:val="00F460DE"/>
    <w:rsid w:val="00F46407"/>
    <w:rsid w:val="00F465D4"/>
    <w:rsid w:val="00F467A8"/>
    <w:rsid w:val="00F47299"/>
    <w:rsid w:val="00F473C8"/>
    <w:rsid w:val="00F477F0"/>
    <w:rsid w:val="00F47C9A"/>
    <w:rsid w:val="00F47ED6"/>
    <w:rsid w:val="00F50A6A"/>
    <w:rsid w:val="00F50A78"/>
    <w:rsid w:val="00F514D2"/>
    <w:rsid w:val="00F51C1B"/>
    <w:rsid w:val="00F52A44"/>
    <w:rsid w:val="00F52CC2"/>
    <w:rsid w:val="00F52CCE"/>
    <w:rsid w:val="00F52CE4"/>
    <w:rsid w:val="00F53350"/>
    <w:rsid w:val="00F538DD"/>
    <w:rsid w:val="00F53992"/>
    <w:rsid w:val="00F541AA"/>
    <w:rsid w:val="00F547A6"/>
    <w:rsid w:val="00F54C9F"/>
    <w:rsid w:val="00F54D45"/>
    <w:rsid w:val="00F55D71"/>
    <w:rsid w:val="00F5640A"/>
    <w:rsid w:val="00F56FC8"/>
    <w:rsid w:val="00F570D0"/>
    <w:rsid w:val="00F5749B"/>
    <w:rsid w:val="00F57B47"/>
    <w:rsid w:val="00F57CF7"/>
    <w:rsid w:val="00F57ECB"/>
    <w:rsid w:val="00F606A4"/>
    <w:rsid w:val="00F621FC"/>
    <w:rsid w:val="00F6281C"/>
    <w:rsid w:val="00F62F39"/>
    <w:rsid w:val="00F63209"/>
    <w:rsid w:val="00F639F0"/>
    <w:rsid w:val="00F63EAA"/>
    <w:rsid w:val="00F64080"/>
    <w:rsid w:val="00F6413B"/>
    <w:rsid w:val="00F646BD"/>
    <w:rsid w:val="00F6499E"/>
    <w:rsid w:val="00F64D4F"/>
    <w:rsid w:val="00F64EFC"/>
    <w:rsid w:val="00F6562E"/>
    <w:rsid w:val="00F661F7"/>
    <w:rsid w:val="00F6703A"/>
    <w:rsid w:val="00F67491"/>
    <w:rsid w:val="00F6798D"/>
    <w:rsid w:val="00F679A0"/>
    <w:rsid w:val="00F679F0"/>
    <w:rsid w:val="00F67AD3"/>
    <w:rsid w:val="00F67AF1"/>
    <w:rsid w:val="00F704D4"/>
    <w:rsid w:val="00F70B09"/>
    <w:rsid w:val="00F70DB7"/>
    <w:rsid w:val="00F71971"/>
    <w:rsid w:val="00F71C0B"/>
    <w:rsid w:val="00F71CB9"/>
    <w:rsid w:val="00F72191"/>
    <w:rsid w:val="00F72228"/>
    <w:rsid w:val="00F722BE"/>
    <w:rsid w:val="00F723A9"/>
    <w:rsid w:val="00F724D1"/>
    <w:rsid w:val="00F72768"/>
    <w:rsid w:val="00F72FE0"/>
    <w:rsid w:val="00F73311"/>
    <w:rsid w:val="00F73992"/>
    <w:rsid w:val="00F73B62"/>
    <w:rsid w:val="00F73BBE"/>
    <w:rsid w:val="00F73DCA"/>
    <w:rsid w:val="00F73EC6"/>
    <w:rsid w:val="00F7437A"/>
    <w:rsid w:val="00F7480A"/>
    <w:rsid w:val="00F74E4E"/>
    <w:rsid w:val="00F74E84"/>
    <w:rsid w:val="00F74E8E"/>
    <w:rsid w:val="00F75183"/>
    <w:rsid w:val="00F754E2"/>
    <w:rsid w:val="00F75814"/>
    <w:rsid w:val="00F75F47"/>
    <w:rsid w:val="00F76166"/>
    <w:rsid w:val="00F764E6"/>
    <w:rsid w:val="00F7670D"/>
    <w:rsid w:val="00F7673D"/>
    <w:rsid w:val="00F76A3A"/>
    <w:rsid w:val="00F76C0F"/>
    <w:rsid w:val="00F76C4D"/>
    <w:rsid w:val="00F77155"/>
    <w:rsid w:val="00F77368"/>
    <w:rsid w:val="00F77469"/>
    <w:rsid w:val="00F775B1"/>
    <w:rsid w:val="00F77CFC"/>
    <w:rsid w:val="00F77DDC"/>
    <w:rsid w:val="00F803C1"/>
    <w:rsid w:val="00F804D7"/>
    <w:rsid w:val="00F8094E"/>
    <w:rsid w:val="00F818D6"/>
    <w:rsid w:val="00F81ACF"/>
    <w:rsid w:val="00F81CDB"/>
    <w:rsid w:val="00F82148"/>
    <w:rsid w:val="00F822E8"/>
    <w:rsid w:val="00F823B7"/>
    <w:rsid w:val="00F8245B"/>
    <w:rsid w:val="00F8262D"/>
    <w:rsid w:val="00F83EB4"/>
    <w:rsid w:val="00F847E8"/>
    <w:rsid w:val="00F852A4"/>
    <w:rsid w:val="00F8562E"/>
    <w:rsid w:val="00F85BF1"/>
    <w:rsid w:val="00F85E12"/>
    <w:rsid w:val="00F86282"/>
    <w:rsid w:val="00F86391"/>
    <w:rsid w:val="00F863AB"/>
    <w:rsid w:val="00F86D80"/>
    <w:rsid w:val="00F872BD"/>
    <w:rsid w:val="00F90770"/>
    <w:rsid w:val="00F9095F"/>
    <w:rsid w:val="00F90A21"/>
    <w:rsid w:val="00F90B5C"/>
    <w:rsid w:val="00F90C08"/>
    <w:rsid w:val="00F913AB"/>
    <w:rsid w:val="00F914EE"/>
    <w:rsid w:val="00F9184B"/>
    <w:rsid w:val="00F921B8"/>
    <w:rsid w:val="00F92468"/>
    <w:rsid w:val="00F928AC"/>
    <w:rsid w:val="00F92A0A"/>
    <w:rsid w:val="00F92CCA"/>
    <w:rsid w:val="00F92F49"/>
    <w:rsid w:val="00F93FD9"/>
    <w:rsid w:val="00F9468F"/>
    <w:rsid w:val="00F94722"/>
    <w:rsid w:val="00F95012"/>
    <w:rsid w:val="00F95525"/>
    <w:rsid w:val="00F959AE"/>
    <w:rsid w:val="00F95A83"/>
    <w:rsid w:val="00F95ADD"/>
    <w:rsid w:val="00F967B2"/>
    <w:rsid w:val="00F96AE3"/>
    <w:rsid w:val="00F97A19"/>
    <w:rsid w:val="00F97B5B"/>
    <w:rsid w:val="00F97EC1"/>
    <w:rsid w:val="00FA012B"/>
    <w:rsid w:val="00FA0402"/>
    <w:rsid w:val="00FA08FD"/>
    <w:rsid w:val="00FA09B0"/>
    <w:rsid w:val="00FA0A42"/>
    <w:rsid w:val="00FA0ABF"/>
    <w:rsid w:val="00FA12E1"/>
    <w:rsid w:val="00FA165B"/>
    <w:rsid w:val="00FA1A05"/>
    <w:rsid w:val="00FA1CE1"/>
    <w:rsid w:val="00FA27B3"/>
    <w:rsid w:val="00FA2931"/>
    <w:rsid w:val="00FA3680"/>
    <w:rsid w:val="00FA36E3"/>
    <w:rsid w:val="00FA39CE"/>
    <w:rsid w:val="00FA47EE"/>
    <w:rsid w:val="00FA4EB9"/>
    <w:rsid w:val="00FA4F6E"/>
    <w:rsid w:val="00FA5410"/>
    <w:rsid w:val="00FA55DC"/>
    <w:rsid w:val="00FA57C7"/>
    <w:rsid w:val="00FA681C"/>
    <w:rsid w:val="00FA6DC9"/>
    <w:rsid w:val="00FA6DD7"/>
    <w:rsid w:val="00FA792D"/>
    <w:rsid w:val="00FB0493"/>
    <w:rsid w:val="00FB04F0"/>
    <w:rsid w:val="00FB17C1"/>
    <w:rsid w:val="00FB1F8A"/>
    <w:rsid w:val="00FB2E81"/>
    <w:rsid w:val="00FB3BFE"/>
    <w:rsid w:val="00FB408B"/>
    <w:rsid w:val="00FB41C1"/>
    <w:rsid w:val="00FB4885"/>
    <w:rsid w:val="00FB4F54"/>
    <w:rsid w:val="00FB5200"/>
    <w:rsid w:val="00FB5880"/>
    <w:rsid w:val="00FB59E7"/>
    <w:rsid w:val="00FB5AA9"/>
    <w:rsid w:val="00FB5B04"/>
    <w:rsid w:val="00FB5C35"/>
    <w:rsid w:val="00FB72C8"/>
    <w:rsid w:val="00FB7577"/>
    <w:rsid w:val="00FB757A"/>
    <w:rsid w:val="00FB75BA"/>
    <w:rsid w:val="00FB7BE5"/>
    <w:rsid w:val="00FB7CFB"/>
    <w:rsid w:val="00FC0101"/>
    <w:rsid w:val="00FC04AC"/>
    <w:rsid w:val="00FC09BA"/>
    <w:rsid w:val="00FC0B6D"/>
    <w:rsid w:val="00FC1024"/>
    <w:rsid w:val="00FC12D4"/>
    <w:rsid w:val="00FC1959"/>
    <w:rsid w:val="00FC26D9"/>
    <w:rsid w:val="00FC2F27"/>
    <w:rsid w:val="00FC31AF"/>
    <w:rsid w:val="00FC3B6C"/>
    <w:rsid w:val="00FC3CA1"/>
    <w:rsid w:val="00FC3E05"/>
    <w:rsid w:val="00FC4320"/>
    <w:rsid w:val="00FC4970"/>
    <w:rsid w:val="00FC49DF"/>
    <w:rsid w:val="00FC4BCB"/>
    <w:rsid w:val="00FC582C"/>
    <w:rsid w:val="00FC6885"/>
    <w:rsid w:val="00FC6A60"/>
    <w:rsid w:val="00FC6AFD"/>
    <w:rsid w:val="00FC6CA9"/>
    <w:rsid w:val="00FC7142"/>
    <w:rsid w:val="00FC73F3"/>
    <w:rsid w:val="00FD0039"/>
    <w:rsid w:val="00FD0150"/>
    <w:rsid w:val="00FD101A"/>
    <w:rsid w:val="00FD1022"/>
    <w:rsid w:val="00FD16AF"/>
    <w:rsid w:val="00FD16F4"/>
    <w:rsid w:val="00FD1B10"/>
    <w:rsid w:val="00FD1E5F"/>
    <w:rsid w:val="00FD224C"/>
    <w:rsid w:val="00FD237F"/>
    <w:rsid w:val="00FD23FC"/>
    <w:rsid w:val="00FD2922"/>
    <w:rsid w:val="00FD2E2A"/>
    <w:rsid w:val="00FD3590"/>
    <w:rsid w:val="00FD3F66"/>
    <w:rsid w:val="00FD4AE5"/>
    <w:rsid w:val="00FD4F7F"/>
    <w:rsid w:val="00FD4FBC"/>
    <w:rsid w:val="00FD4FF1"/>
    <w:rsid w:val="00FD56B3"/>
    <w:rsid w:val="00FD638B"/>
    <w:rsid w:val="00FD6824"/>
    <w:rsid w:val="00FD6A69"/>
    <w:rsid w:val="00FD6C62"/>
    <w:rsid w:val="00FD71CE"/>
    <w:rsid w:val="00FD7229"/>
    <w:rsid w:val="00FE0877"/>
    <w:rsid w:val="00FE090F"/>
    <w:rsid w:val="00FE0F13"/>
    <w:rsid w:val="00FE1FD7"/>
    <w:rsid w:val="00FE294A"/>
    <w:rsid w:val="00FE3182"/>
    <w:rsid w:val="00FE3421"/>
    <w:rsid w:val="00FE3536"/>
    <w:rsid w:val="00FE3D67"/>
    <w:rsid w:val="00FE3F5B"/>
    <w:rsid w:val="00FE45A0"/>
    <w:rsid w:val="00FE518D"/>
    <w:rsid w:val="00FE571D"/>
    <w:rsid w:val="00FE5F11"/>
    <w:rsid w:val="00FE61D8"/>
    <w:rsid w:val="00FE6530"/>
    <w:rsid w:val="00FE657C"/>
    <w:rsid w:val="00FE696C"/>
    <w:rsid w:val="00FE75D2"/>
    <w:rsid w:val="00FE773E"/>
    <w:rsid w:val="00FE7CB8"/>
    <w:rsid w:val="00FE7DBF"/>
    <w:rsid w:val="00FF072D"/>
    <w:rsid w:val="00FF07BD"/>
    <w:rsid w:val="00FF0972"/>
    <w:rsid w:val="00FF1781"/>
    <w:rsid w:val="00FF21D1"/>
    <w:rsid w:val="00FF3251"/>
    <w:rsid w:val="00FF391C"/>
    <w:rsid w:val="00FF3B28"/>
    <w:rsid w:val="00FF3CE5"/>
    <w:rsid w:val="00FF402A"/>
    <w:rsid w:val="00FF41CA"/>
    <w:rsid w:val="00FF55F4"/>
    <w:rsid w:val="00FF5715"/>
    <w:rsid w:val="00FF572C"/>
    <w:rsid w:val="00FF5CB2"/>
    <w:rsid w:val="00FF5F9C"/>
    <w:rsid w:val="00FF667E"/>
    <w:rsid w:val="00FF6898"/>
    <w:rsid w:val="00FF6F30"/>
    <w:rsid w:val="00FF73DA"/>
    <w:rsid w:val="00FF7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6CD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D90A15"/>
    <w:pPr>
      <w:widowControl w:val="0"/>
      <w:spacing w:line="400" w:lineRule="exact"/>
      <w:ind w:leftChars="150" w:left="330" w:firstLineChars="100" w:firstLine="220"/>
      <w:jc w:val="both"/>
    </w:pPr>
    <w:rPr>
      <w:rFonts w:ascii="Arial" w:eastAsia="メイリオ" w:hAnsi="Arial"/>
      <w:sz w:val="22"/>
    </w:rPr>
  </w:style>
  <w:style w:type="paragraph" w:styleId="1">
    <w:name w:val="heading 1"/>
    <w:basedOn w:val="a9"/>
    <w:next w:val="a9"/>
    <w:link w:val="10"/>
    <w:uiPriority w:val="9"/>
    <w:qFormat/>
    <w:rsid w:val="00BC2E76"/>
    <w:pPr>
      <w:keepNext/>
      <w:shd w:val="clear" w:color="auto" w:fill="0000FF"/>
      <w:spacing w:line="560" w:lineRule="exact"/>
      <w:ind w:leftChars="0" w:left="0" w:firstLineChars="0" w:firstLine="0"/>
      <w:jc w:val="left"/>
      <w:outlineLvl w:val="0"/>
    </w:pPr>
    <w:rPr>
      <w:rFonts w:asciiTheme="majorHAnsi" w:hAnsiTheme="majorHAnsi" w:cstheme="majorBidi"/>
      <w:b/>
      <w:color w:val="FFFFFF" w:themeColor="background1"/>
      <w:sz w:val="44"/>
      <w:szCs w:val="24"/>
    </w:rPr>
  </w:style>
  <w:style w:type="paragraph" w:styleId="2">
    <w:name w:val="heading 2"/>
    <w:basedOn w:val="a9"/>
    <w:next w:val="a9"/>
    <w:link w:val="20"/>
    <w:uiPriority w:val="9"/>
    <w:unhideWhenUsed/>
    <w:qFormat/>
    <w:rsid w:val="004B1037"/>
    <w:pPr>
      <w:keepNext/>
      <w:pBdr>
        <w:bottom w:val="single" w:sz="18" w:space="1" w:color="0000FF"/>
      </w:pBdr>
      <w:spacing w:line="560" w:lineRule="exact"/>
      <w:ind w:left="220" w:firstLineChars="0" w:firstLine="0"/>
      <w:outlineLvl w:val="1"/>
    </w:pPr>
    <w:rPr>
      <w:rFonts w:asciiTheme="majorHAnsi" w:hAnsiTheme="majorHAnsi" w:cstheme="majorBidi"/>
      <w:b/>
      <w:color w:val="0000FF"/>
      <w:sz w:val="36"/>
    </w:rPr>
  </w:style>
  <w:style w:type="paragraph" w:styleId="3">
    <w:name w:val="heading 3"/>
    <w:basedOn w:val="a9"/>
    <w:next w:val="a9"/>
    <w:link w:val="30"/>
    <w:uiPriority w:val="9"/>
    <w:unhideWhenUsed/>
    <w:qFormat/>
    <w:rsid w:val="00501BFB"/>
    <w:pPr>
      <w:keepNext/>
      <w:spacing w:beforeLines="50" w:before="50" w:line="480" w:lineRule="exact"/>
      <w:ind w:leftChars="64" w:left="64" w:firstLineChars="0" w:firstLine="0"/>
      <w:outlineLvl w:val="2"/>
    </w:pPr>
    <w:rPr>
      <w:rFonts w:cstheme="majorBidi"/>
      <w:b/>
      <w:color w:val="0000FF"/>
      <w:sz w:val="36"/>
      <w:shd w:val="clear" w:color="auto" w:fill="FFFFFF" w:themeFill="background1"/>
    </w:rPr>
  </w:style>
  <w:style w:type="paragraph" w:styleId="4">
    <w:name w:val="heading 4"/>
    <w:basedOn w:val="a9"/>
    <w:next w:val="a9"/>
    <w:link w:val="40"/>
    <w:uiPriority w:val="9"/>
    <w:unhideWhenUsed/>
    <w:qFormat/>
    <w:rsid w:val="00912788"/>
    <w:pPr>
      <w:keepNext/>
      <w:numPr>
        <w:numId w:val="2"/>
      </w:numPr>
      <w:ind w:left="570" w:firstLineChars="0" w:firstLine="0"/>
      <w:outlineLvl w:val="3"/>
    </w:pPr>
    <w:rPr>
      <w:b/>
      <w:bCs/>
    </w:rPr>
  </w:style>
  <w:style w:type="paragraph" w:styleId="5">
    <w:name w:val="heading 5"/>
    <w:basedOn w:val="a9"/>
    <w:next w:val="a9"/>
    <w:link w:val="50"/>
    <w:uiPriority w:val="9"/>
    <w:unhideWhenUsed/>
    <w:qFormat/>
    <w:rsid w:val="00337A26"/>
    <w:pPr>
      <w:keepNext/>
      <w:ind w:leftChars="202" w:left="424" w:firstLineChars="10" w:firstLine="22"/>
      <w:outlineLvl w:val="4"/>
    </w:pPr>
    <w:rPr>
      <w:rFonts w:cstheme="majorBidi"/>
      <w:b/>
      <w:color w:val="0070C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List Paragraph"/>
    <w:basedOn w:val="a9"/>
    <w:link w:val="ae"/>
    <w:uiPriority w:val="34"/>
    <w:qFormat/>
    <w:rsid w:val="00360DC9"/>
    <w:pPr>
      <w:ind w:leftChars="400" w:left="840"/>
    </w:pPr>
  </w:style>
  <w:style w:type="character" w:customStyle="1" w:styleId="10">
    <w:name w:val="見出し 1 (文字)"/>
    <w:basedOn w:val="aa"/>
    <w:link w:val="1"/>
    <w:uiPriority w:val="9"/>
    <w:rsid w:val="00BC2E76"/>
    <w:rPr>
      <w:rFonts w:asciiTheme="majorHAnsi" w:eastAsia="メイリオ" w:hAnsiTheme="majorHAnsi" w:cstheme="majorBidi"/>
      <w:b/>
      <w:color w:val="FFFFFF" w:themeColor="background1"/>
      <w:sz w:val="44"/>
      <w:szCs w:val="24"/>
      <w:shd w:val="clear" w:color="auto" w:fill="0000FF"/>
    </w:rPr>
  </w:style>
  <w:style w:type="character" w:customStyle="1" w:styleId="20">
    <w:name w:val="見出し 2 (文字)"/>
    <w:basedOn w:val="aa"/>
    <w:link w:val="2"/>
    <w:uiPriority w:val="9"/>
    <w:rsid w:val="004B1037"/>
    <w:rPr>
      <w:rFonts w:asciiTheme="majorHAnsi" w:eastAsia="メイリオ" w:hAnsiTheme="majorHAnsi" w:cstheme="majorBidi"/>
      <w:b/>
      <w:color w:val="0000FF"/>
      <w:sz w:val="36"/>
    </w:rPr>
  </w:style>
  <w:style w:type="character" w:customStyle="1" w:styleId="30">
    <w:name w:val="見出し 3 (文字)"/>
    <w:basedOn w:val="aa"/>
    <w:link w:val="3"/>
    <w:uiPriority w:val="9"/>
    <w:rsid w:val="00501BFB"/>
    <w:rPr>
      <w:rFonts w:ascii="Arial" w:eastAsia="メイリオ" w:hAnsi="Arial" w:cstheme="majorBidi"/>
      <w:b/>
      <w:color w:val="0000FF"/>
      <w:sz w:val="36"/>
    </w:rPr>
  </w:style>
  <w:style w:type="paragraph" w:styleId="a3">
    <w:name w:val="Title"/>
    <w:basedOn w:val="a9"/>
    <w:next w:val="a9"/>
    <w:link w:val="af"/>
    <w:uiPriority w:val="10"/>
    <w:qFormat/>
    <w:rsid w:val="0000134F"/>
    <w:pPr>
      <w:numPr>
        <w:numId w:val="1"/>
      </w:numPr>
      <w:ind w:left="619" w:firstLineChars="0" w:firstLine="0"/>
      <w:jc w:val="left"/>
      <w:outlineLvl w:val="0"/>
    </w:pPr>
    <w:rPr>
      <w:rFonts w:asciiTheme="majorHAnsi" w:hAnsiTheme="majorHAnsi" w:cstheme="majorBidi"/>
      <w:b/>
      <w:szCs w:val="32"/>
    </w:rPr>
  </w:style>
  <w:style w:type="character" w:customStyle="1" w:styleId="af">
    <w:name w:val="表題 (文字)"/>
    <w:basedOn w:val="aa"/>
    <w:link w:val="a3"/>
    <w:uiPriority w:val="10"/>
    <w:rsid w:val="0000134F"/>
    <w:rPr>
      <w:rFonts w:asciiTheme="majorHAnsi" w:eastAsia="メイリオ" w:hAnsiTheme="majorHAnsi" w:cstheme="majorBidi"/>
      <w:b/>
      <w:sz w:val="22"/>
      <w:szCs w:val="32"/>
    </w:rPr>
  </w:style>
  <w:style w:type="paragraph" w:styleId="af0">
    <w:name w:val="TOC Heading"/>
    <w:basedOn w:val="1"/>
    <w:next w:val="a9"/>
    <w:uiPriority w:val="39"/>
    <w:unhideWhenUsed/>
    <w:qFormat/>
    <w:rsid w:val="0040354E"/>
    <w:pPr>
      <w:keepLines/>
      <w:widowControl/>
      <w:spacing w:line="520" w:lineRule="exact"/>
      <w:ind w:firstLine="238"/>
      <w:outlineLvl w:val="9"/>
    </w:pPr>
    <w:rPr>
      <w:rFonts w:ascii="メイリオ" w:hAnsi="メイリオ"/>
      <w:kern w:val="0"/>
      <w:szCs w:val="32"/>
      <w:lang w:val="ja-JP"/>
    </w:rPr>
  </w:style>
  <w:style w:type="paragraph" w:styleId="11">
    <w:name w:val="toc 1"/>
    <w:basedOn w:val="a9"/>
    <w:next w:val="a9"/>
    <w:link w:val="12"/>
    <w:autoRedefine/>
    <w:uiPriority w:val="39"/>
    <w:unhideWhenUsed/>
    <w:rsid w:val="002608A6"/>
    <w:pPr>
      <w:tabs>
        <w:tab w:val="right" w:leader="dot" w:pos="9214"/>
      </w:tabs>
      <w:spacing w:line="320" w:lineRule="exact"/>
      <w:ind w:firstLineChars="0" w:firstLine="0"/>
    </w:pPr>
  </w:style>
  <w:style w:type="paragraph" w:styleId="21">
    <w:name w:val="toc 2"/>
    <w:basedOn w:val="a9"/>
    <w:next w:val="a9"/>
    <w:link w:val="22"/>
    <w:autoRedefine/>
    <w:uiPriority w:val="39"/>
    <w:unhideWhenUsed/>
    <w:rsid w:val="00CB550D"/>
    <w:pPr>
      <w:tabs>
        <w:tab w:val="left" w:pos="630"/>
        <w:tab w:val="right" w:leader="dot" w:pos="9214"/>
      </w:tabs>
      <w:ind w:firstLineChars="135" w:firstLine="283"/>
    </w:pPr>
  </w:style>
  <w:style w:type="paragraph" w:styleId="31">
    <w:name w:val="toc 3"/>
    <w:basedOn w:val="a9"/>
    <w:next w:val="a9"/>
    <w:link w:val="32"/>
    <w:autoRedefine/>
    <w:uiPriority w:val="39"/>
    <w:unhideWhenUsed/>
    <w:rsid w:val="00CB550D"/>
    <w:pPr>
      <w:tabs>
        <w:tab w:val="right" w:leader="dot" w:pos="9214"/>
      </w:tabs>
      <w:ind w:leftChars="200" w:left="420"/>
    </w:pPr>
  </w:style>
  <w:style w:type="character" w:styleId="af1">
    <w:name w:val="Hyperlink"/>
    <w:basedOn w:val="aa"/>
    <w:uiPriority w:val="99"/>
    <w:unhideWhenUsed/>
    <w:rsid w:val="00FC3B6C"/>
    <w:rPr>
      <w:color w:val="0563C1" w:themeColor="hyperlink"/>
      <w:u w:val="single"/>
    </w:rPr>
  </w:style>
  <w:style w:type="paragraph" w:styleId="af2">
    <w:name w:val="No Spacing"/>
    <w:basedOn w:val="af3"/>
    <w:link w:val="af4"/>
    <w:uiPriority w:val="1"/>
    <w:qFormat/>
    <w:rsid w:val="00741874"/>
    <w:pPr>
      <w:ind w:leftChars="76" w:left="349" w:hangingChars="118" w:hanging="189"/>
    </w:pPr>
    <w:rPr>
      <w:rFonts w:ascii="HG丸ｺﾞｼｯｸM-PRO" w:eastAsia="HG丸ｺﾞｼｯｸM-PRO" w:hAnsi="HG丸ｺﾞｼｯｸM-PRO"/>
      <w:sz w:val="16"/>
      <w:szCs w:val="18"/>
    </w:rPr>
  </w:style>
  <w:style w:type="character" w:customStyle="1" w:styleId="af4">
    <w:name w:val="行間詰め (文字)"/>
    <w:basedOn w:val="aa"/>
    <w:link w:val="af2"/>
    <w:uiPriority w:val="1"/>
    <w:rsid w:val="00741874"/>
    <w:rPr>
      <w:rFonts w:ascii="HG丸ｺﾞｼｯｸM-PRO" w:eastAsia="HG丸ｺﾞｼｯｸM-PRO" w:hAnsi="HG丸ｺﾞｼｯｸM-PRO"/>
      <w:sz w:val="16"/>
      <w:szCs w:val="18"/>
    </w:rPr>
  </w:style>
  <w:style w:type="paragraph" w:styleId="af5">
    <w:name w:val="Balloon Text"/>
    <w:basedOn w:val="a9"/>
    <w:link w:val="af6"/>
    <w:uiPriority w:val="99"/>
    <w:semiHidden/>
    <w:unhideWhenUsed/>
    <w:rsid w:val="002B0C51"/>
    <w:rPr>
      <w:rFonts w:asciiTheme="majorHAnsi" w:eastAsiaTheme="majorEastAsia" w:hAnsiTheme="majorHAnsi" w:cstheme="majorBidi"/>
      <w:sz w:val="18"/>
      <w:szCs w:val="18"/>
    </w:rPr>
  </w:style>
  <w:style w:type="character" w:customStyle="1" w:styleId="af6">
    <w:name w:val="吹き出し (文字)"/>
    <w:basedOn w:val="aa"/>
    <w:link w:val="af5"/>
    <w:uiPriority w:val="99"/>
    <w:semiHidden/>
    <w:rsid w:val="002B0C51"/>
    <w:rPr>
      <w:rFonts w:asciiTheme="majorHAnsi" w:eastAsiaTheme="majorEastAsia" w:hAnsiTheme="majorHAnsi" w:cstheme="majorBidi"/>
      <w:sz w:val="18"/>
      <w:szCs w:val="18"/>
    </w:rPr>
  </w:style>
  <w:style w:type="paragraph" w:styleId="af3">
    <w:name w:val="footnote text"/>
    <w:basedOn w:val="a9"/>
    <w:link w:val="af7"/>
    <w:uiPriority w:val="99"/>
    <w:unhideWhenUsed/>
    <w:rsid w:val="006417BD"/>
    <w:pPr>
      <w:snapToGrid w:val="0"/>
      <w:jc w:val="left"/>
    </w:pPr>
  </w:style>
  <w:style w:type="character" w:customStyle="1" w:styleId="af7">
    <w:name w:val="脚注文字列 (文字)"/>
    <w:basedOn w:val="aa"/>
    <w:link w:val="af3"/>
    <w:uiPriority w:val="99"/>
    <w:rsid w:val="006417BD"/>
    <w:rPr>
      <w:rFonts w:eastAsia="ＭＳ Ｐゴシック"/>
    </w:rPr>
  </w:style>
  <w:style w:type="character" w:styleId="af8">
    <w:name w:val="footnote reference"/>
    <w:basedOn w:val="aa"/>
    <w:uiPriority w:val="99"/>
    <w:semiHidden/>
    <w:unhideWhenUsed/>
    <w:rsid w:val="006417BD"/>
    <w:rPr>
      <w:vertAlign w:val="superscript"/>
    </w:rPr>
  </w:style>
  <w:style w:type="paragraph" w:styleId="af9">
    <w:name w:val="endnote text"/>
    <w:basedOn w:val="a9"/>
    <w:link w:val="afa"/>
    <w:uiPriority w:val="99"/>
    <w:semiHidden/>
    <w:unhideWhenUsed/>
    <w:rsid w:val="00F81ACF"/>
    <w:pPr>
      <w:snapToGrid w:val="0"/>
      <w:jc w:val="left"/>
    </w:pPr>
  </w:style>
  <w:style w:type="character" w:customStyle="1" w:styleId="afa">
    <w:name w:val="文末脚注文字列 (文字)"/>
    <w:basedOn w:val="aa"/>
    <w:link w:val="af9"/>
    <w:uiPriority w:val="99"/>
    <w:semiHidden/>
    <w:rsid w:val="00F81ACF"/>
    <w:rPr>
      <w:rFonts w:eastAsia="ＭＳ Ｐゴシック"/>
    </w:rPr>
  </w:style>
  <w:style w:type="character" w:styleId="afb">
    <w:name w:val="endnote reference"/>
    <w:basedOn w:val="aa"/>
    <w:uiPriority w:val="99"/>
    <w:semiHidden/>
    <w:unhideWhenUsed/>
    <w:rsid w:val="00F81ACF"/>
    <w:rPr>
      <w:vertAlign w:val="superscript"/>
    </w:rPr>
  </w:style>
  <w:style w:type="table" w:styleId="afc">
    <w:name w:val="Table Grid"/>
    <w:basedOn w:val="ab"/>
    <w:uiPriority w:val="39"/>
    <w:rsid w:val="0058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uiPriority w:val="99"/>
    <w:semiHidden/>
    <w:unhideWhenUsed/>
    <w:rsid w:val="00007593"/>
    <w:rPr>
      <w:sz w:val="18"/>
      <w:szCs w:val="18"/>
    </w:rPr>
  </w:style>
  <w:style w:type="paragraph" w:styleId="afe">
    <w:name w:val="annotation text"/>
    <w:basedOn w:val="a9"/>
    <w:link w:val="aff"/>
    <w:uiPriority w:val="99"/>
    <w:unhideWhenUsed/>
    <w:rsid w:val="00007593"/>
    <w:pPr>
      <w:ind w:firstLineChars="0" w:firstLine="0"/>
      <w:jc w:val="left"/>
    </w:pPr>
    <w:rPr>
      <w:rFonts w:ascii="游明朝" w:eastAsia="游明朝" w:hAnsi="游明朝" w:cs="Times New Roman"/>
    </w:rPr>
  </w:style>
  <w:style w:type="character" w:customStyle="1" w:styleId="aff">
    <w:name w:val="コメント文字列 (文字)"/>
    <w:basedOn w:val="aa"/>
    <w:link w:val="afe"/>
    <w:uiPriority w:val="99"/>
    <w:rsid w:val="00007593"/>
    <w:rPr>
      <w:rFonts w:ascii="游明朝" w:eastAsia="游明朝" w:hAnsi="游明朝" w:cs="Times New Roman"/>
    </w:rPr>
  </w:style>
  <w:style w:type="character" w:customStyle="1" w:styleId="40">
    <w:name w:val="見出し 4 (文字)"/>
    <w:basedOn w:val="aa"/>
    <w:link w:val="4"/>
    <w:uiPriority w:val="9"/>
    <w:rsid w:val="00912788"/>
    <w:rPr>
      <w:rFonts w:ascii="Arial" w:eastAsia="メイリオ" w:hAnsi="Arial"/>
      <w:b/>
      <w:bCs/>
      <w:sz w:val="22"/>
    </w:rPr>
  </w:style>
  <w:style w:type="paragraph" w:styleId="aff0">
    <w:name w:val="caption"/>
    <w:basedOn w:val="a9"/>
    <w:next w:val="a9"/>
    <w:uiPriority w:val="35"/>
    <w:unhideWhenUsed/>
    <w:qFormat/>
    <w:rsid w:val="00F754E2"/>
    <w:rPr>
      <w:b/>
      <w:bCs/>
      <w:color w:val="002060"/>
      <w:szCs w:val="21"/>
    </w:rPr>
  </w:style>
  <w:style w:type="character" w:customStyle="1" w:styleId="50">
    <w:name w:val="見出し 5 (文字)"/>
    <w:basedOn w:val="aa"/>
    <w:link w:val="5"/>
    <w:uiPriority w:val="9"/>
    <w:rsid w:val="00337A26"/>
    <w:rPr>
      <w:rFonts w:ascii="ＭＳ Ｐゴシック" w:eastAsia="ＭＳ Ｐゴシック" w:hAnsi="ＭＳ Ｐゴシック" w:cstheme="majorBidi"/>
      <w:b/>
      <w:color w:val="0070C0"/>
      <w:sz w:val="22"/>
    </w:rPr>
  </w:style>
  <w:style w:type="paragraph" w:styleId="Web">
    <w:name w:val="Normal (Web)"/>
    <w:basedOn w:val="a9"/>
    <w:uiPriority w:val="99"/>
    <w:unhideWhenUsed/>
    <w:rsid w:val="006A43BD"/>
    <w:pPr>
      <w:widowControl/>
      <w:spacing w:before="100" w:beforeAutospacing="1" w:after="100" w:afterAutospacing="1"/>
      <w:ind w:firstLineChars="0" w:firstLine="0"/>
      <w:jc w:val="left"/>
    </w:pPr>
    <w:rPr>
      <w:rFonts w:cs="ＭＳ Ｐゴシック"/>
      <w:kern w:val="0"/>
      <w:szCs w:val="24"/>
    </w:rPr>
  </w:style>
  <w:style w:type="paragraph" w:styleId="aff1">
    <w:name w:val="Subtitle"/>
    <w:basedOn w:val="a9"/>
    <w:next w:val="a9"/>
    <w:link w:val="aff2"/>
    <w:uiPriority w:val="11"/>
    <w:qFormat/>
    <w:rsid w:val="00EC1C6B"/>
    <w:pPr>
      <w:pBdr>
        <w:bottom w:val="double" w:sz="4" w:space="1" w:color="0000FF"/>
      </w:pBdr>
      <w:ind w:left="150" w:firstLineChars="0" w:firstLine="0"/>
      <w:jc w:val="left"/>
      <w:outlineLvl w:val="3"/>
    </w:pPr>
    <w:rPr>
      <w:b/>
      <w:color w:val="0000FF"/>
      <w:sz w:val="32"/>
      <w:szCs w:val="24"/>
    </w:rPr>
  </w:style>
  <w:style w:type="character" w:customStyle="1" w:styleId="aff2">
    <w:name w:val="副題 (文字)"/>
    <w:basedOn w:val="aa"/>
    <w:link w:val="aff1"/>
    <w:uiPriority w:val="11"/>
    <w:rsid w:val="00EC1C6B"/>
    <w:rPr>
      <w:rFonts w:ascii="Arial" w:eastAsia="メイリオ" w:hAnsi="Arial"/>
      <w:b/>
      <w:color w:val="0000FF"/>
      <w:sz w:val="32"/>
      <w:szCs w:val="24"/>
    </w:rPr>
  </w:style>
  <w:style w:type="paragraph" w:customStyle="1" w:styleId="a">
    <w:name w:val="表①"/>
    <w:basedOn w:val="ad"/>
    <w:link w:val="aff3"/>
    <w:qFormat/>
    <w:rsid w:val="00DF7890"/>
    <w:pPr>
      <w:numPr>
        <w:numId w:val="3"/>
      </w:numPr>
      <w:ind w:leftChars="0" w:left="0" w:firstLineChars="0" w:hanging="253"/>
    </w:pPr>
  </w:style>
  <w:style w:type="paragraph" w:customStyle="1" w:styleId="aff4">
    <w:name w:val="副題２"/>
    <w:basedOn w:val="aff1"/>
    <w:link w:val="aff5"/>
    <w:qFormat/>
    <w:rsid w:val="00142934"/>
    <w:pPr>
      <w:ind w:left="340"/>
      <w:outlineLvl w:val="4"/>
    </w:pPr>
  </w:style>
  <w:style w:type="character" w:customStyle="1" w:styleId="ae">
    <w:name w:val="リスト段落 (文字)"/>
    <w:basedOn w:val="aa"/>
    <w:link w:val="ad"/>
    <w:uiPriority w:val="34"/>
    <w:rsid w:val="00DF7890"/>
    <w:rPr>
      <w:rFonts w:ascii="ＭＳ Ｐゴシック" w:eastAsia="ＭＳ Ｐゴシック" w:hAnsi="ＭＳ Ｐゴシック"/>
    </w:rPr>
  </w:style>
  <w:style w:type="character" w:customStyle="1" w:styleId="aff3">
    <w:name w:val="表① (文字)"/>
    <w:basedOn w:val="ae"/>
    <w:link w:val="a"/>
    <w:rsid w:val="00DF7890"/>
    <w:rPr>
      <w:rFonts w:ascii="Arial" w:eastAsia="メイリオ" w:hAnsi="Arial"/>
      <w:sz w:val="22"/>
    </w:rPr>
  </w:style>
  <w:style w:type="paragraph" w:customStyle="1" w:styleId="aff6">
    <w:name w:val="副題③"/>
    <w:basedOn w:val="a9"/>
    <w:link w:val="aff7"/>
    <w:qFormat/>
    <w:rsid w:val="00501BFB"/>
    <w:pPr>
      <w:shd w:val="clear" w:color="auto" w:fill="66CCFF"/>
      <w:spacing w:line="560" w:lineRule="exact"/>
      <w:ind w:firstLineChars="0" w:firstLine="0"/>
    </w:pPr>
    <w:rPr>
      <w:b/>
      <w:color w:val="262626" w:themeColor="text1" w:themeTint="D9"/>
      <w:sz w:val="32"/>
    </w:rPr>
  </w:style>
  <w:style w:type="character" w:customStyle="1" w:styleId="aff5">
    <w:name w:val="副題２ (文字)"/>
    <w:basedOn w:val="aff2"/>
    <w:link w:val="aff4"/>
    <w:rsid w:val="00142934"/>
    <w:rPr>
      <w:rFonts w:ascii="ＭＳ Ｐゴシック" w:eastAsia="ＭＳ Ｐゴシック" w:hAnsi="ＭＳ Ｐゴシック"/>
      <w:b/>
      <w:color w:val="0000FF"/>
      <w:sz w:val="32"/>
      <w:szCs w:val="24"/>
      <w:u w:val="single"/>
    </w:rPr>
  </w:style>
  <w:style w:type="paragraph" w:customStyle="1" w:styleId="aff8">
    <w:name w:val="副題④"/>
    <w:basedOn w:val="aff6"/>
    <w:link w:val="aff9"/>
    <w:qFormat/>
    <w:rsid w:val="00473F2A"/>
    <w:pPr>
      <w:pBdr>
        <w:bottom w:val="double" w:sz="4" w:space="1" w:color="0000FF"/>
      </w:pBdr>
      <w:shd w:val="clear" w:color="auto" w:fill="auto"/>
      <w:ind w:leftChars="50" w:left="50"/>
    </w:pPr>
    <w:rPr>
      <w:color w:val="0000CC"/>
      <w:spacing w:val="-2"/>
    </w:rPr>
  </w:style>
  <w:style w:type="character" w:customStyle="1" w:styleId="aff7">
    <w:name w:val="副題③ (文字)"/>
    <w:basedOn w:val="aa"/>
    <w:link w:val="aff6"/>
    <w:rsid w:val="00501BFB"/>
    <w:rPr>
      <w:rFonts w:ascii="Arial" w:eastAsia="メイリオ" w:hAnsi="Arial"/>
      <w:b/>
      <w:color w:val="262626" w:themeColor="text1" w:themeTint="D9"/>
      <w:sz w:val="32"/>
      <w:shd w:val="clear" w:color="auto" w:fill="66CCFF"/>
    </w:rPr>
  </w:style>
  <w:style w:type="paragraph" w:customStyle="1" w:styleId="a6">
    <w:name w:val="標準②"/>
    <w:basedOn w:val="a9"/>
    <w:link w:val="affa"/>
    <w:qFormat/>
    <w:rsid w:val="006D4561"/>
    <w:pPr>
      <w:numPr>
        <w:numId w:val="5"/>
      </w:numPr>
      <w:spacing w:line="320" w:lineRule="exact"/>
      <w:ind w:left="550" w:hangingChars="100" w:hanging="220"/>
    </w:pPr>
    <w:rPr>
      <w:szCs w:val="24"/>
    </w:rPr>
  </w:style>
  <w:style w:type="character" w:customStyle="1" w:styleId="aff9">
    <w:name w:val="副題④ (文字)"/>
    <w:basedOn w:val="aa"/>
    <w:link w:val="aff8"/>
    <w:rsid w:val="00473F2A"/>
    <w:rPr>
      <w:rFonts w:ascii="Arial" w:eastAsia="メイリオ" w:hAnsi="Arial"/>
      <w:b/>
      <w:color w:val="0000CC"/>
      <w:spacing w:val="-2"/>
      <w:sz w:val="32"/>
    </w:rPr>
  </w:style>
  <w:style w:type="character" w:customStyle="1" w:styleId="affa">
    <w:name w:val="標準② (文字)"/>
    <w:basedOn w:val="aa"/>
    <w:link w:val="a6"/>
    <w:rsid w:val="006D4561"/>
    <w:rPr>
      <w:rFonts w:ascii="Arial" w:eastAsia="メイリオ" w:hAnsi="Arial"/>
      <w:sz w:val="22"/>
      <w:szCs w:val="24"/>
    </w:rPr>
  </w:style>
  <w:style w:type="paragraph" w:styleId="affb">
    <w:name w:val="header"/>
    <w:basedOn w:val="a9"/>
    <w:link w:val="affc"/>
    <w:uiPriority w:val="99"/>
    <w:unhideWhenUsed/>
    <w:rsid w:val="00B64DDA"/>
    <w:pPr>
      <w:tabs>
        <w:tab w:val="center" w:pos="4252"/>
        <w:tab w:val="right" w:pos="8504"/>
      </w:tabs>
      <w:snapToGrid w:val="0"/>
    </w:pPr>
  </w:style>
  <w:style w:type="character" w:customStyle="1" w:styleId="affc">
    <w:name w:val="ヘッダー (文字)"/>
    <w:basedOn w:val="aa"/>
    <w:link w:val="affb"/>
    <w:uiPriority w:val="99"/>
    <w:rsid w:val="00B64DDA"/>
    <w:rPr>
      <w:rFonts w:ascii="ＭＳ Ｐゴシック" w:eastAsia="ＭＳ Ｐゴシック" w:hAnsi="ＭＳ Ｐゴシック"/>
    </w:rPr>
  </w:style>
  <w:style w:type="paragraph" w:styleId="affd">
    <w:name w:val="footer"/>
    <w:basedOn w:val="a9"/>
    <w:link w:val="affe"/>
    <w:uiPriority w:val="99"/>
    <w:unhideWhenUsed/>
    <w:rsid w:val="00B64DDA"/>
    <w:pPr>
      <w:tabs>
        <w:tab w:val="center" w:pos="4252"/>
        <w:tab w:val="right" w:pos="8504"/>
      </w:tabs>
      <w:snapToGrid w:val="0"/>
    </w:pPr>
  </w:style>
  <w:style w:type="character" w:customStyle="1" w:styleId="affe">
    <w:name w:val="フッター (文字)"/>
    <w:basedOn w:val="aa"/>
    <w:link w:val="affd"/>
    <w:uiPriority w:val="99"/>
    <w:rsid w:val="00B64DDA"/>
    <w:rPr>
      <w:rFonts w:ascii="ＭＳ Ｐゴシック" w:eastAsia="ＭＳ Ｐゴシック" w:hAnsi="ＭＳ Ｐゴシック"/>
    </w:rPr>
  </w:style>
  <w:style w:type="paragraph" w:customStyle="1" w:styleId="afff">
    <w:name w:val="脚注"/>
    <w:basedOn w:val="af2"/>
    <w:link w:val="afff0"/>
    <w:qFormat/>
    <w:rsid w:val="00C569CC"/>
    <w:pPr>
      <w:spacing w:line="280" w:lineRule="exact"/>
      <w:ind w:leftChars="200" w:left="300" w:hangingChars="100" w:hanging="100"/>
    </w:pPr>
    <w:rPr>
      <w:rFonts w:ascii="Arial" w:eastAsia="メイリオ" w:hAnsi="Arial"/>
      <w:sz w:val="18"/>
    </w:rPr>
  </w:style>
  <w:style w:type="paragraph" w:styleId="afff1">
    <w:name w:val="table of figures"/>
    <w:basedOn w:val="a9"/>
    <w:next w:val="a9"/>
    <w:uiPriority w:val="99"/>
    <w:unhideWhenUsed/>
    <w:rsid w:val="006F71F7"/>
    <w:pPr>
      <w:ind w:leftChars="200" w:left="0" w:hangingChars="200" w:hanging="200"/>
    </w:pPr>
  </w:style>
  <w:style w:type="character" w:customStyle="1" w:styleId="afff0">
    <w:name w:val="脚注 (文字)"/>
    <w:basedOn w:val="af4"/>
    <w:link w:val="afff"/>
    <w:rsid w:val="00C569CC"/>
    <w:rPr>
      <w:rFonts w:ascii="Arial" w:eastAsia="メイリオ" w:hAnsi="Arial"/>
      <w:sz w:val="18"/>
      <w:szCs w:val="18"/>
    </w:rPr>
  </w:style>
  <w:style w:type="paragraph" w:customStyle="1" w:styleId="afff2">
    <w:name w:val="課題・取組方向性"/>
    <w:basedOn w:val="a9"/>
    <w:link w:val="afff3"/>
    <w:qFormat/>
    <w:rsid w:val="00DA1E3D"/>
    <w:pPr>
      <w:spacing w:line="360" w:lineRule="exact"/>
      <w:ind w:left="240" w:firstLineChars="0" w:firstLine="0"/>
    </w:pPr>
    <w:rPr>
      <w:b/>
      <w:color w:val="002060"/>
      <w:sz w:val="28"/>
    </w:rPr>
  </w:style>
  <w:style w:type="character" w:styleId="afff4">
    <w:name w:val="Strong"/>
    <w:basedOn w:val="aa"/>
    <w:uiPriority w:val="22"/>
    <w:qFormat/>
    <w:rsid w:val="00BD14E0"/>
    <w:rPr>
      <w:b/>
      <w:bCs/>
      <w:color w:val="FFFFFF" w:themeColor="background1"/>
      <w:sz w:val="28"/>
      <w:shd w:val="clear" w:color="auto" w:fill="2E74B5" w:themeFill="accent1" w:themeFillShade="BF"/>
    </w:rPr>
  </w:style>
  <w:style w:type="character" w:customStyle="1" w:styleId="afff3">
    <w:name w:val="課題・取組方向性 (文字)"/>
    <w:basedOn w:val="aa"/>
    <w:link w:val="afff2"/>
    <w:rsid w:val="00DA1E3D"/>
    <w:rPr>
      <w:rFonts w:ascii="Arial" w:eastAsia="メイリオ" w:hAnsi="Arial"/>
      <w:b/>
      <w:color w:val="002060"/>
      <w:sz w:val="28"/>
    </w:rPr>
  </w:style>
  <w:style w:type="paragraph" w:customStyle="1" w:styleId="a5">
    <w:name w:val="推進体制"/>
    <w:basedOn w:val="ad"/>
    <w:link w:val="afff5"/>
    <w:qFormat/>
    <w:rsid w:val="00445B38"/>
    <w:pPr>
      <w:numPr>
        <w:numId w:val="4"/>
      </w:numPr>
      <w:spacing w:line="440" w:lineRule="exact"/>
      <w:ind w:leftChars="105" w:left="566" w:hangingChars="131" w:hanging="314"/>
    </w:pPr>
    <w:rPr>
      <w:b/>
    </w:rPr>
  </w:style>
  <w:style w:type="paragraph" w:styleId="13">
    <w:name w:val="index 1"/>
    <w:basedOn w:val="a9"/>
    <w:next w:val="a9"/>
    <w:autoRedefine/>
    <w:uiPriority w:val="99"/>
    <w:semiHidden/>
    <w:unhideWhenUsed/>
    <w:rsid w:val="00191BC5"/>
    <w:pPr>
      <w:ind w:left="240" w:hangingChars="100" w:hanging="240"/>
    </w:pPr>
  </w:style>
  <w:style w:type="character" w:customStyle="1" w:styleId="afff5">
    <w:name w:val="推進体制 (文字)"/>
    <w:basedOn w:val="ae"/>
    <w:link w:val="a5"/>
    <w:rsid w:val="00445B38"/>
    <w:rPr>
      <w:rFonts w:ascii="Arial" w:eastAsia="メイリオ" w:hAnsi="Arial"/>
      <w:b/>
      <w:sz w:val="22"/>
    </w:rPr>
  </w:style>
  <w:style w:type="paragraph" w:customStyle="1" w:styleId="a7">
    <w:name w:val="標準③データ"/>
    <w:basedOn w:val="a9"/>
    <w:link w:val="afff6"/>
    <w:qFormat/>
    <w:rsid w:val="00AF727A"/>
    <w:pPr>
      <w:numPr>
        <w:numId w:val="6"/>
      </w:numPr>
      <w:ind w:leftChars="-1" w:left="310" w:hangingChars="130" w:hanging="312"/>
    </w:pPr>
  </w:style>
  <w:style w:type="paragraph" w:customStyle="1" w:styleId="a0">
    <w:name w:val="データタイトル"/>
    <w:basedOn w:val="a9"/>
    <w:link w:val="afff7"/>
    <w:qFormat/>
    <w:rsid w:val="00461B38"/>
    <w:pPr>
      <w:numPr>
        <w:numId w:val="10"/>
      </w:numPr>
      <w:spacing w:line="320" w:lineRule="exact"/>
      <w:ind w:leftChars="0" w:left="0" w:firstLineChars="0" w:firstLine="0"/>
    </w:pPr>
    <w:rPr>
      <w:b/>
    </w:rPr>
  </w:style>
  <w:style w:type="character" w:customStyle="1" w:styleId="afff6">
    <w:name w:val="標準③データ (文字)"/>
    <w:basedOn w:val="aa"/>
    <w:link w:val="a7"/>
    <w:rsid w:val="00AF727A"/>
    <w:rPr>
      <w:rFonts w:ascii="Arial" w:eastAsia="メイリオ" w:hAnsi="Arial"/>
      <w:sz w:val="22"/>
    </w:rPr>
  </w:style>
  <w:style w:type="paragraph" w:customStyle="1" w:styleId="a1">
    <w:name w:val="データ解説"/>
    <w:basedOn w:val="a9"/>
    <w:link w:val="afff8"/>
    <w:qFormat/>
    <w:rsid w:val="00BE17DB"/>
    <w:pPr>
      <w:numPr>
        <w:numId w:val="7"/>
      </w:numPr>
      <w:spacing w:line="320" w:lineRule="exact"/>
      <w:ind w:leftChars="0" w:left="100" w:hangingChars="100" w:hanging="100"/>
    </w:pPr>
    <w:rPr>
      <w:rFonts w:cs="Segoe UI Symbol"/>
      <w:b/>
      <w:color w:val="000000" w:themeColor="text1"/>
      <w:sz w:val="21"/>
    </w:rPr>
  </w:style>
  <w:style w:type="character" w:customStyle="1" w:styleId="afff7">
    <w:name w:val="データタイトル (文字)"/>
    <w:basedOn w:val="aa"/>
    <w:link w:val="a0"/>
    <w:rsid w:val="00461B38"/>
    <w:rPr>
      <w:rFonts w:ascii="Arial" w:eastAsia="メイリオ" w:hAnsi="Arial"/>
      <w:b/>
      <w:sz w:val="22"/>
    </w:rPr>
  </w:style>
  <w:style w:type="character" w:customStyle="1" w:styleId="afff8">
    <w:name w:val="データ解説 (文字)"/>
    <w:basedOn w:val="aa"/>
    <w:link w:val="a1"/>
    <w:rsid w:val="00BE17DB"/>
    <w:rPr>
      <w:rFonts w:ascii="Arial" w:eastAsia="メイリオ" w:hAnsi="Arial" w:cs="Segoe UI Symbol"/>
      <w:b/>
      <w:color w:val="000000" w:themeColor="text1"/>
    </w:rPr>
  </w:style>
  <w:style w:type="paragraph" w:customStyle="1" w:styleId="afff9">
    <w:name w:val="取組項目"/>
    <w:basedOn w:val="a5"/>
    <w:link w:val="afffa"/>
    <w:qFormat/>
    <w:rsid w:val="002A663C"/>
    <w:pPr>
      <w:ind w:left="420" w:hanging="420"/>
    </w:pPr>
    <w:rPr>
      <w:sz w:val="24"/>
    </w:rPr>
  </w:style>
  <w:style w:type="paragraph" w:customStyle="1" w:styleId="afffb">
    <w:name w:val="取組本文"/>
    <w:basedOn w:val="a6"/>
    <w:link w:val="afffc"/>
    <w:qFormat/>
    <w:rsid w:val="000E65D9"/>
    <w:rPr>
      <w:b/>
    </w:rPr>
  </w:style>
  <w:style w:type="character" w:customStyle="1" w:styleId="afffa">
    <w:name w:val="取組項目 (文字)"/>
    <w:basedOn w:val="afff5"/>
    <w:link w:val="afff9"/>
    <w:rsid w:val="002A663C"/>
    <w:rPr>
      <w:rFonts w:ascii="Arial" w:eastAsia="メイリオ" w:hAnsi="Arial"/>
      <w:b/>
      <w:sz w:val="24"/>
    </w:rPr>
  </w:style>
  <w:style w:type="character" w:customStyle="1" w:styleId="afffc">
    <w:name w:val="取組本文 (文字)"/>
    <w:basedOn w:val="affa"/>
    <w:link w:val="afffb"/>
    <w:rsid w:val="000E65D9"/>
    <w:rPr>
      <w:rFonts w:ascii="Arial" w:eastAsia="メイリオ" w:hAnsi="Arial"/>
      <w:b/>
      <w:sz w:val="22"/>
      <w:szCs w:val="24"/>
    </w:rPr>
  </w:style>
  <w:style w:type="paragraph" w:customStyle="1" w:styleId="afffd">
    <w:name w:val="目次"/>
    <w:basedOn w:val="11"/>
    <w:link w:val="afffe"/>
    <w:qFormat/>
    <w:rsid w:val="00F73EC6"/>
    <w:pPr>
      <w:spacing w:line="400" w:lineRule="exact"/>
      <w:ind w:left="100"/>
    </w:pPr>
    <w:rPr>
      <w:rFonts w:ascii="メイリオ" w:hAnsi="メイリオ"/>
    </w:rPr>
  </w:style>
  <w:style w:type="character" w:customStyle="1" w:styleId="12">
    <w:name w:val="目次 1 (文字)"/>
    <w:basedOn w:val="aa"/>
    <w:link w:val="11"/>
    <w:uiPriority w:val="39"/>
    <w:rsid w:val="002608A6"/>
    <w:rPr>
      <w:rFonts w:ascii="Arial" w:eastAsia="メイリオ" w:hAnsi="Arial"/>
      <w:sz w:val="22"/>
    </w:rPr>
  </w:style>
  <w:style w:type="character" w:customStyle="1" w:styleId="afffe">
    <w:name w:val="目次 (文字)"/>
    <w:basedOn w:val="12"/>
    <w:link w:val="afffd"/>
    <w:rsid w:val="00F73EC6"/>
    <w:rPr>
      <w:rFonts w:ascii="メイリオ" w:eastAsia="メイリオ" w:hAnsi="メイリオ"/>
      <w:sz w:val="24"/>
    </w:rPr>
  </w:style>
  <w:style w:type="paragraph" w:customStyle="1" w:styleId="affff">
    <w:name w:val="表内本文"/>
    <w:basedOn w:val="a9"/>
    <w:link w:val="affff0"/>
    <w:qFormat/>
    <w:rsid w:val="005E42B7"/>
    <w:pPr>
      <w:spacing w:line="280" w:lineRule="exact"/>
      <w:ind w:leftChars="0" w:left="0" w:firstLineChars="0" w:firstLine="0"/>
      <w:jc w:val="center"/>
    </w:pPr>
    <w:rPr>
      <w:sz w:val="21"/>
    </w:rPr>
  </w:style>
  <w:style w:type="paragraph" w:customStyle="1" w:styleId="affff1">
    <w:name w:val="表紙"/>
    <w:basedOn w:val="a9"/>
    <w:link w:val="affff2"/>
    <w:qFormat/>
    <w:rsid w:val="00D20684"/>
    <w:pPr>
      <w:spacing w:line="840" w:lineRule="exact"/>
      <w:ind w:leftChars="0" w:left="0" w:firstLineChars="0" w:firstLine="0"/>
      <w:jc w:val="center"/>
    </w:pPr>
    <w:rPr>
      <w:rFonts w:eastAsia="HGP創英角ｺﾞｼｯｸUB"/>
      <w:color w:val="0000FF"/>
      <w:sz w:val="72"/>
    </w:rPr>
  </w:style>
  <w:style w:type="character" w:customStyle="1" w:styleId="affff0">
    <w:name w:val="表内本文 (文字)"/>
    <w:basedOn w:val="aa"/>
    <w:link w:val="affff"/>
    <w:rsid w:val="005E42B7"/>
    <w:rPr>
      <w:rFonts w:ascii="Arial" w:eastAsia="メイリオ" w:hAnsi="Arial"/>
    </w:rPr>
  </w:style>
  <w:style w:type="paragraph" w:customStyle="1" w:styleId="affff3">
    <w:name w:val="表補足"/>
    <w:basedOn w:val="affff"/>
    <w:link w:val="affff4"/>
    <w:qFormat/>
    <w:rsid w:val="000B68B0"/>
    <w:pPr>
      <w:spacing w:line="240" w:lineRule="exact"/>
      <w:jc w:val="right"/>
    </w:pPr>
    <w:rPr>
      <w:sz w:val="20"/>
    </w:rPr>
  </w:style>
  <w:style w:type="character" w:customStyle="1" w:styleId="affff2">
    <w:name w:val="表紙 (文字)"/>
    <w:basedOn w:val="aa"/>
    <w:link w:val="affff1"/>
    <w:rsid w:val="00D20684"/>
    <w:rPr>
      <w:rFonts w:ascii="Arial" w:eastAsia="HGP創英角ｺﾞｼｯｸUB" w:hAnsi="Arial"/>
      <w:color w:val="0000FF"/>
      <w:sz w:val="72"/>
    </w:rPr>
  </w:style>
  <w:style w:type="character" w:customStyle="1" w:styleId="affff4">
    <w:name w:val="表補足 (文字)"/>
    <w:basedOn w:val="affff0"/>
    <w:link w:val="affff3"/>
    <w:rsid w:val="000B68B0"/>
    <w:rPr>
      <w:rFonts w:ascii="Arial" w:eastAsia="メイリオ" w:hAnsi="Arial"/>
      <w:sz w:val="20"/>
    </w:rPr>
  </w:style>
  <w:style w:type="paragraph" w:customStyle="1" w:styleId="affff5">
    <w:name w:val="標準表内"/>
    <w:basedOn w:val="a9"/>
    <w:link w:val="affff6"/>
    <w:qFormat/>
    <w:rsid w:val="00EE6964"/>
    <w:pPr>
      <w:ind w:leftChars="50" w:left="50" w:firstLine="100"/>
    </w:pPr>
  </w:style>
  <w:style w:type="character" w:customStyle="1" w:styleId="affff6">
    <w:name w:val="標準表内 (文字)"/>
    <w:basedOn w:val="aa"/>
    <w:link w:val="affff5"/>
    <w:rsid w:val="00EE6964"/>
    <w:rPr>
      <w:rFonts w:ascii="Arial" w:eastAsia="メイリオ" w:hAnsi="Arial"/>
      <w:sz w:val="22"/>
    </w:rPr>
  </w:style>
  <w:style w:type="paragraph" w:customStyle="1" w:styleId="affff7">
    <w:name w:val="目次　章"/>
    <w:basedOn w:val="11"/>
    <w:link w:val="affff8"/>
    <w:qFormat/>
    <w:rsid w:val="00164B7C"/>
    <w:pPr>
      <w:tabs>
        <w:tab w:val="right" w:pos="9680"/>
      </w:tabs>
      <w:spacing w:line="400" w:lineRule="exact"/>
      <w:ind w:left="150"/>
    </w:pPr>
    <w:rPr>
      <w:noProof/>
      <w:sz w:val="24"/>
    </w:rPr>
  </w:style>
  <w:style w:type="paragraph" w:customStyle="1" w:styleId="affff9">
    <w:name w:val="目次　節"/>
    <w:basedOn w:val="21"/>
    <w:link w:val="affffa"/>
    <w:qFormat/>
    <w:rsid w:val="00164B7C"/>
    <w:pPr>
      <w:tabs>
        <w:tab w:val="right" w:leader="dot" w:pos="9680"/>
      </w:tabs>
      <w:ind w:left="150" w:firstLine="135"/>
    </w:pPr>
    <w:rPr>
      <w:noProof/>
      <w:sz w:val="24"/>
    </w:rPr>
  </w:style>
  <w:style w:type="character" w:customStyle="1" w:styleId="affff8">
    <w:name w:val="目次　章 (文字)"/>
    <w:basedOn w:val="12"/>
    <w:link w:val="affff7"/>
    <w:rsid w:val="00164B7C"/>
    <w:rPr>
      <w:rFonts w:ascii="Arial" w:eastAsia="メイリオ" w:hAnsi="Arial"/>
      <w:noProof/>
      <w:sz w:val="24"/>
    </w:rPr>
  </w:style>
  <w:style w:type="paragraph" w:customStyle="1" w:styleId="affffb">
    <w:name w:val="目次　項目"/>
    <w:basedOn w:val="31"/>
    <w:link w:val="affffc"/>
    <w:qFormat/>
    <w:rsid w:val="00824FEF"/>
    <w:pPr>
      <w:ind w:leftChars="250" w:left="250" w:firstLine="100"/>
    </w:pPr>
    <w:rPr>
      <w:sz w:val="24"/>
    </w:rPr>
  </w:style>
  <w:style w:type="character" w:customStyle="1" w:styleId="22">
    <w:name w:val="目次 2 (文字)"/>
    <w:basedOn w:val="aa"/>
    <w:link w:val="21"/>
    <w:uiPriority w:val="39"/>
    <w:rsid w:val="00164B7C"/>
    <w:rPr>
      <w:rFonts w:ascii="Arial" w:eastAsia="メイリオ" w:hAnsi="Arial"/>
      <w:sz w:val="22"/>
    </w:rPr>
  </w:style>
  <w:style w:type="character" w:customStyle="1" w:styleId="affffa">
    <w:name w:val="目次　節 (文字)"/>
    <w:basedOn w:val="22"/>
    <w:link w:val="affff9"/>
    <w:rsid w:val="00164B7C"/>
    <w:rPr>
      <w:rFonts w:ascii="Arial" w:eastAsia="メイリオ" w:hAnsi="Arial"/>
      <w:noProof/>
      <w:sz w:val="24"/>
    </w:rPr>
  </w:style>
  <w:style w:type="character" w:customStyle="1" w:styleId="32">
    <w:name w:val="目次 3 (文字)"/>
    <w:basedOn w:val="aa"/>
    <w:link w:val="31"/>
    <w:uiPriority w:val="39"/>
    <w:rsid w:val="002A6801"/>
    <w:rPr>
      <w:rFonts w:ascii="Arial" w:eastAsia="メイリオ" w:hAnsi="Arial"/>
      <w:sz w:val="22"/>
    </w:rPr>
  </w:style>
  <w:style w:type="character" w:customStyle="1" w:styleId="affffc">
    <w:name w:val="目次　項目 (文字)"/>
    <w:basedOn w:val="32"/>
    <w:link w:val="affffb"/>
    <w:rsid w:val="00824FEF"/>
    <w:rPr>
      <w:rFonts w:ascii="Arial" w:eastAsia="メイリオ" w:hAnsi="Arial"/>
      <w:sz w:val="24"/>
    </w:rPr>
  </w:style>
  <w:style w:type="paragraph" w:customStyle="1" w:styleId="a2">
    <w:name w:val="標準③"/>
    <w:basedOn w:val="a6"/>
    <w:link w:val="affffd"/>
    <w:qFormat/>
    <w:rsid w:val="004E1060"/>
    <w:pPr>
      <w:numPr>
        <w:numId w:val="8"/>
      </w:numPr>
      <w:ind w:leftChars="250" w:left="880" w:hangingChars="150" w:hanging="330"/>
    </w:pPr>
  </w:style>
  <w:style w:type="paragraph" w:customStyle="1" w:styleId="a4">
    <w:name w:val="標準④"/>
    <w:basedOn w:val="ad"/>
    <w:link w:val="affffe"/>
    <w:qFormat/>
    <w:rsid w:val="00E7437C"/>
    <w:pPr>
      <w:numPr>
        <w:numId w:val="11"/>
      </w:numPr>
      <w:ind w:leftChars="0" w:left="1276" w:firstLineChars="0" w:hanging="256"/>
    </w:pPr>
  </w:style>
  <w:style w:type="character" w:customStyle="1" w:styleId="affffd">
    <w:name w:val="標準③ (文字)"/>
    <w:basedOn w:val="affa"/>
    <w:link w:val="a2"/>
    <w:rsid w:val="004E1060"/>
    <w:rPr>
      <w:rFonts w:ascii="Arial" w:eastAsia="メイリオ" w:hAnsi="Arial"/>
      <w:sz w:val="22"/>
      <w:szCs w:val="24"/>
    </w:rPr>
  </w:style>
  <w:style w:type="paragraph" w:customStyle="1" w:styleId="a8">
    <w:name w:val="標準５"/>
    <w:basedOn w:val="a6"/>
    <w:link w:val="afffff"/>
    <w:qFormat/>
    <w:rsid w:val="00E7437C"/>
    <w:pPr>
      <w:numPr>
        <w:ilvl w:val="8"/>
        <w:numId w:val="9"/>
      </w:numPr>
      <w:ind w:leftChars="580" w:left="1417" w:hangingChars="64" w:hanging="141"/>
    </w:pPr>
  </w:style>
  <w:style w:type="character" w:customStyle="1" w:styleId="affffe">
    <w:name w:val="標準④ (文字)"/>
    <w:basedOn w:val="ae"/>
    <w:link w:val="a4"/>
    <w:rsid w:val="00E7437C"/>
    <w:rPr>
      <w:rFonts w:ascii="Arial" w:eastAsia="メイリオ" w:hAnsi="Arial"/>
      <w:sz w:val="22"/>
    </w:rPr>
  </w:style>
  <w:style w:type="character" w:customStyle="1" w:styleId="afffff">
    <w:name w:val="標準５ (文字)"/>
    <w:basedOn w:val="affa"/>
    <w:link w:val="a8"/>
    <w:rsid w:val="00E7437C"/>
    <w:rPr>
      <w:rFonts w:ascii="Arial" w:eastAsia="メイリオ" w:hAnsi="Arial"/>
      <w:sz w:val="22"/>
      <w:szCs w:val="24"/>
    </w:rPr>
  </w:style>
  <w:style w:type="paragraph" w:customStyle="1" w:styleId="afffff0">
    <w:name w:val="個別目標"/>
    <w:basedOn w:val="a9"/>
    <w:link w:val="afffff1"/>
    <w:qFormat/>
    <w:rsid w:val="007069E0"/>
    <w:pPr>
      <w:spacing w:line="280" w:lineRule="exact"/>
      <w:ind w:leftChars="0" w:left="180" w:hangingChars="100" w:hanging="180"/>
    </w:pPr>
    <w:rPr>
      <w:b/>
      <w:sz w:val="18"/>
    </w:rPr>
  </w:style>
  <w:style w:type="character" w:customStyle="1" w:styleId="afffff1">
    <w:name w:val="個別目標 (文字)"/>
    <w:basedOn w:val="aa"/>
    <w:link w:val="afffff0"/>
    <w:rsid w:val="007069E0"/>
    <w:rPr>
      <w:rFonts w:ascii="Arial" w:eastAsia="メイリオ" w:hAnsi="Arial"/>
      <w:b/>
      <w:sz w:val="18"/>
    </w:rPr>
  </w:style>
  <w:style w:type="paragraph" w:customStyle="1" w:styleId="afffff2">
    <w:name w:val="標準②新規事業"/>
    <w:basedOn w:val="a6"/>
    <w:link w:val="afffff3"/>
    <w:qFormat/>
    <w:rsid w:val="001D6CEF"/>
    <w:pPr>
      <w:numPr>
        <w:numId w:val="0"/>
      </w:numPr>
      <w:ind w:leftChars="145" w:left="543" w:hangingChars="102" w:hanging="224"/>
    </w:pPr>
  </w:style>
  <w:style w:type="character" w:customStyle="1" w:styleId="afffff3">
    <w:name w:val="標準②新規事業 (文字)"/>
    <w:basedOn w:val="affa"/>
    <w:link w:val="afffff2"/>
    <w:rsid w:val="001D6CEF"/>
    <w:rPr>
      <w:rFonts w:ascii="Arial" w:eastAsia="メイリオ" w:hAnsi="Arial"/>
      <w:sz w:val="22"/>
      <w:szCs w:val="24"/>
    </w:rPr>
  </w:style>
  <w:style w:type="paragraph" w:styleId="afffff4">
    <w:name w:val="annotation subject"/>
    <w:basedOn w:val="afe"/>
    <w:next w:val="afe"/>
    <w:link w:val="afffff5"/>
    <w:uiPriority w:val="99"/>
    <w:semiHidden/>
    <w:unhideWhenUsed/>
    <w:rsid w:val="0083750D"/>
    <w:pPr>
      <w:ind w:firstLineChars="100" w:firstLine="220"/>
    </w:pPr>
    <w:rPr>
      <w:rFonts w:ascii="Arial" w:eastAsia="メイリオ" w:hAnsi="Arial" w:cstheme="minorBidi"/>
      <w:b/>
      <w:bCs/>
    </w:rPr>
  </w:style>
  <w:style w:type="character" w:customStyle="1" w:styleId="afffff5">
    <w:name w:val="コメント内容 (文字)"/>
    <w:basedOn w:val="aff"/>
    <w:link w:val="afffff4"/>
    <w:uiPriority w:val="99"/>
    <w:semiHidden/>
    <w:rsid w:val="0083750D"/>
    <w:rPr>
      <w:rFonts w:ascii="Arial" w:eastAsia="メイリオ" w:hAnsi="Arial" w:cs="Times New Roman"/>
      <w:b/>
      <w:bCs/>
      <w:sz w:val="22"/>
    </w:rPr>
  </w:style>
  <w:style w:type="paragraph" w:styleId="afffff6">
    <w:name w:val="Date"/>
    <w:basedOn w:val="a9"/>
    <w:next w:val="a9"/>
    <w:link w:val="afffff7"/>
    <w:uiPriority w:val="99"/>
    <w:semiHidden/>
    <w:unhideWhenUsed/>
    <w:rsid w:val="000A64CC"/>
  </w:style>
  <w:style w:type="character" w:customStyle="1" w:styleId="afffff7">
    <w:name w:val="日付 (文字)"/>
    <w:basedOn w:val="aa"/>
    <w:link w:val="afffff6"/>
    <w:uiPriority w:val="99"/>
    <w:semiHidden/>
    <w:rsid w:val="000A64CC"/>
    <w:rPr>
      <w:rFonts w:ascii="Arial" w:eastAsia="メイリオ" w:hAnsi="Arial"/>
      <w:sz w:val="22"/>
    </w:rPr>
  </w:style>
  <w:style w:type="character" w:styleId="afffff8">
    <w:name w:val="Emphasis"/>
    <w:uiPriority w:val="20"/>
    <w:qFormat/>
    <w:rsid w:val="00906F1A"/>
    <w:rPr>
      <w:caps/>
      <w:color w:val="1F4D78" w:themeColor="accent1" w:themeShade="7F"/>
      <w:spacing w:val="5"/>
    </w:rPr>
  </w:style>
  <w:style w:type="paragraph" w:styleId="afffff9">
    <w:name w:val="Revision"/>
    <w:hidden/>
    <w:uiPriority w:val="99"/>
    <w:semiHidden/>
    <w:rsid w:val="00846D00"/>
    <w:rPr>
      <w:rFonts w:ascii="Arial" w:eastAsia="メイリオ"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6451">
      <w:bodyDiv w:val="1"/>
      <w:marLeft w:val="0"/>
      <w:marRight w:val="0"/>
      <w:marTop w:val="0"/>
      <w:marBottom w:val="0"/>
      <w:divBdr>
        <w:top w:val="none" w:sz="0" w:space="0" w:color="auto"/>
        <w:left w:val="none" w:sz="0" w:space="0" w:color="auto"/>
        <w:bottom w:val="none" w:sz="0" w:space="0" w:color="auto"/>
        <w:right w:val="none" w:sz="0" w:space="0" w:color="auto"/>
      </w:divBdr>
    </w:div>
    <w:div w:id="244195581">
      <w:bodyDiv w:val="1"/>
      <w:marLeft w:val="0"/>
      <w:marRight w:val="0"/>
      <w:marTop w:val="0"/>
      <w:marBottom w:val="0"/>
      <w:divBdr>
        <w:top w:val="none" w:sz="0" w:space="0" w:color="auto"/>
        <w:left w:val="none" w:sz="0" w:space="0" w:color="auto"/>
        <w:bottom w:val="none" w:sz="0" w:space="0" w:color="auto"/>
        <w:right w:val="none" w:sz="0" w:space="0" w:color="auto"/>
      </w:divBdr>
    </w:div>
    <w:div w:id="394859112">
      <w:bodyDiv w:val="1"/>
      <w:marLeft w:val="0"/>
      <w:marRight w:val="0"/>
      <w:marTop w:val="0"/>
      <w:marBottom w:val="0"/>
      <w:divBdr>
        <w:top w:val="none" w:sz="0" w:space="0" w:color="auto"/>
        <w:left w:val="none" w:sz="0" w:space="0" w:color="auto"/>
        <w:bottom w:val="none" w:sz="0" w:space="0" w:color="auto"/>
        <w:right w:val="none" w:sz="0" w:space="0" w:color="auto"/>
      </w:divBdr>
      <w:divsChild>
        <w:div w:id="111704846">
          <w:marLeft w:val="360"/>
          <w:marRight w:val="0"/>
          <w:marTop w:val="0"/>
          <w:marBottom w:val="0"/>
          <w:divBdr>
            <w:top w:val="none" w:sz="0" w:space="0" w:color="auto"/>
            <w:left w:val="none" w:sz="0" w:space="0" w:color="auto"/>
            <w:bottom w:val="none" w:sz="0" w:space="0" w:color="auto"/>
            <w:right w:val="none" w:sz="0" w:space="0" w:color="auto"/>
          </w:divBdr>
        </w:div>
        <w:div w:id="163907227">
          <w:marLeft w:val="360"/>
          <w:marRight w:val="0"/>
          <w:marTop w:val="0"/>
          <w:marBottom w:val="0"/>
          <w:divBdr>
            <w:top w:val="none" w:sz="0" w:space="0" w:color="auto"/>
            <w:left w:val="none" w:sz="0" w:space="0" w:color="auto"/>
            <w:bottom w:val="none" w:sz="0" w:space="0" w:color="auto"/>
            <w:right w:val="none" w:sz="0" w:space="0" w:color="auto"/>
          </w:divBdr>
        </w:div>
        <w:div w:id="295262480">
          <w:marLeft w:val="360"/>
          <w:marRight w:val="0"/>
          <w:marTop w:val="0"/>
          <w:marBottom w:val="0"/>
          <w:divBdr>
            <w:top w:val="none" w:sz="0" w:space="0" w:color="auto"/>
            <w:left w:val="none" w:sz="0" w:space="0" w:color="auto"/>
            <w:bottom w:val="none" w:sz="0" w:space="0" w:color="auto"/>
            <w:right w:val="none" w:sz="0" w:space="0" w:color="auto"/>
          </w:divBdr>
        </w:div>
        <w:div w:id="956760200">
          <w:marLeft w:val="360"/>
          <w:marRight w:val="0"/>
          <w:marTop w:val="0"/>
          <w:marBottom w:val="0"/>
          <w:divBdr>
            <w:top w:val="none" w:sz="0" w:space="0" w:color="auto"/>
            <w:left w:val="none" w:sz="0" w:space="0" w:color="auto"/>
            <w:bottom w:val="none" w:sz="0" w:space="0" w:color="auto"/>
            <w:right w:val="none" w:sz="0" w:space="0" w:color="auto"/>
          </w:divBdr>
        </w:div>
        <w:div w:id="1136483265">
          <w:marLeft w:val="360"/>
          <w:marRight w:val="0"/>
          <w:marTop w:val="0"/>
          <w:marBottom w:val="0"/>
          <w:divBdr>
            <w:top w:val="none" w:sz="0" w:space="0" w:color="auto"/>
            <w:left w:val="none" w:sz="0" w:space="0" w:color="auto"/>
            <w:bottom w:val="none" w:sz="0" w:space="0" w:color="auto"/>
            <w:right w:val="none" w:sz="0" w:space="0" w:color="auto"/>
          </w:divBdr>
        </w:div>
        <w:div w:id="1320115512">
          <w:marLeft w:val="360"/>
          <w:marRight w:val="0"/>
          <w:marTop w:val="0"/>
          <w:marBottom w:val="0"/>
          <w:divBdr>
            <w:top w:val="none" w:sz="0" w:space="0" w:color="auto"/>
            <w:left w:val="none" w:sz="0" w:space="0" w:color="auto"/>
            <w:bottom w:val="none" w:sz="0" w:space="0" w:color="auto"/>
            <w:right w:val="none" w:sz="0" w:space="0" w:color="auto"/>
          </w:divBdr>
        </w:div>
        <w:div w:id="1708797245">
          <w:marLeft w:val="360"/>
          <w:marRight w:val="0"/>
          <w:marTop w:val="0"/>
          <w:marBottom w:val="0"/>
          <w:divBdr>
            <w:top w:val="none" w:sz="0" w:space="0" w:color="auto"/>
            <w:left w:val="none" w:sz="0" w:space="0" w:color="auto"/>
            <w:bottom w:val="none" w:sz="0" w:space="0" w:color="auto"/>
            <w:right w:val="none" w:sz="0" w:space="0" w:color="auto"/>
          </w:divBdr>
        </w:div>
        <w:div w:id="1905143639">
          <w:marLeft w:val="360"/>
          <w:marRight w:val="0"/>
          <w:marTop w:val="0"/>
          <w:marBottom w:val="0"/>
          <w:divBdr>
            <w:top w:val="none" w:sz="0" w:space="0" w:color="auto"/>
            <w:left w:val="none" w:sz="0" w:space="0" w:color="auto"/>
            <w:bottom w:val="none" w:sz="0" w:space="0" w:color="auto"/>
            <w:right w:val="none" w:sz="0" w:space="0" w:color="auto"/>
          </w:divBdr>
        </w:div>
      </w:divsChild>
    </w:div>
    <w:div w:id="466821399">
      <w:bodyDiv w:val="1"/>
      <w:marLeft w:val="0"/>
      <w:marRight w:val="0"/>
      <w:marTop w:val="0"/>
      <w:marBottom w:val="0"/>
      <w:divBdr>
        <w:top w:val="none" w:sz="0" w:space="0" w:color="auto"/>
        <w:left w:val="none" w:sz="0" w:space="0" w:color="auto"/>
        <w:bottom w:val="none" w:sz="0" w:space="0" w:color="auto"/>
        <w:right w:val="none" w:sz="0" w:space="0" w:color="auto"/>
      </w:divBdr>
    </w:div>
    <w:div w:id="493187041">
      <w:bodyDiv w:val="1"/>
      <w:marLeft w:val="0"/>
      <w:marRight w:val="0"/>
      <w:marTop w:val="0"/>
      <w:marBottom w:val="0"/>
      <w:divBdr>
        <w:top w:val="none" w:sz="0" w:space="0" w:color="auto"/>
        <w:left w:val="none" w:sz="0" w:space="0" w:color="auto"/>
        <w:bottom w:val="none" w:sz="0" w:space="0" w:color="auto"/>
        <w:right w:val="none" w:sz="0" w:space="0" w:color="auto"/>
      </w:divBdr>
    </w:div>
    <w:div w:id="549809648">
      <w:bodyDiv w:val="1"/>
      <w:marLeft w:val="0"/>
      <w:marRight w:val="0"/>
      <w:marTop w:val="0"/>
      <w:marBottom w:val="0"/>
      <w:divBdr>
        <w:top w:val="none" w:sz="0" w:space="0" w:color="auto"/>
        <w:left w:val="none" w:sz="0" w:space="0" w:color="auto"/>
        <w:bottom w:val="none" w:sz="0" w:space="0" w:color="auto"/>
        <w:right w:val="none" w:sz="0" w:space="0" w:color="auto"/>
      </w:divBdr>
    </w:div>
    <w:div w:id="897325995">
      <w:bodyDiv w:val="1"/>
      <w:marLeft w:val="0"/>
      <w:marRight w:val="0"/>
      <w:marTop w:val="0"/>
      <w:marBottom w:val="0"/>
      <w:divBdr>
        <w:top w:val="none" w:sz="0" w:space="0" w:color="auto"/>
        <w:left w:val="none" w:sz="0" w:space="0" w:color="auto"/>
        <w:bottom w:val="none" w:sz="0" w:space="0" w:color="auto"/>
        <w:right w:val="none" w:sz="0" w:space="0" w:color="auto"/>
      </w:divBdr>
    </w:div>
    <w:div w:id="942223969">
      <w:bodyDiv w:val="1"/>
      <w:marLeft w:val="0"/>
      <w:marRight w:val="0"/>
      <w:marTop w:val="0"/>
      <w:marBottom w:val="0"/>
      <w:divBdr>
        <w:top w:val="none" w:sz="0" w:space="0" w:color="auto"/>
        <w:left w:val="none" w:sz="0" w:space="0" w:color="auto"/>
        <w:bottom w:val="none" w:sz="0" w:space="0" w:color="auto"/>
        <w:right w:val="none" w:sz="0" w:space="0" w:color="auto"/>
      </w:divBdr>
    </w:div>
    <w:div w:id="1015300421">
      <w:bodyDiv w:val="1"/>
      <w:marLeft w:val="0"/>
      <w:marRight w:val="0"/>
      <w:marTop w:val="0"/>
      <w:marBottom w:val="0"/>
      <w:divBdr>
        <w:top w:val="none" w:sz="0" w:space="0" w:color="auto"/>
        <w:left w:val="none" w:sz="0" w:space="0" w:color="auto"/>
        <w:bottom w:val="none" w:sz="0" w:space="0" w:color="auto"/>
        <w:right w:val="none" w:sz="0" w:space="0" w:color="auto"/>
      </w:divBdr>
    </w:div>
    <w:div w:id="1162890749">
      <w:bodyDiv w:val="1"/>
      <w:marLeft w:val="0"/>
      <w:marRight w:val="0"/>
      <w:marTop w:val="0"/>
      <w:marBottom w:val="0"/>
      <w:divBdr>
        <w:top w:val="none" w:sz="0" w:space="0" w:color="auto"/>
        <w:left w:val="none" w:sz="0" w:space="0" w:color="auto"/>
        <w:bottom w:val="none" w:sz="0" w:space="0" w:color="auto"/>
        <w:right w:val="none" w:sz="0" w:space="0" w:color="auto"/>
      </w:divBdr>
    </w:div>
    <w:div w:id="1294482145">
      <w:bodyDiv w:val="1"/>
      <w:marLeft w:val="0"/>
      <w:marRight w:val="0"/>
      <w:marTop w:val="0"/>
      <w:marBottom w:val="0"/>
      <w:divBdr>
        <w:top w:val="none" w:sz="0" w:space="0" w:color="auto"/>
        <w:left w:val="none" w:sz="0" w:space="0" w:color="auto"/>
        <w:bottom w:val="none" w:sz="0" w:space="0" w:color="auto"/>
        <w:right w:val="none" w:sz="0" w:space="0" w:color="auto"/>
      </w:divBdr>
    </w:div>
    <w:div w:id="1536651542">
      <w:bodyDiv w:val="1"/>
      <w:marLeft w:val="0"/>
      <w:marRight w:val="0"/>
      <w:marTop w:val="0"/>
      <w:marBottom w:val="0"/>
      <w:divBdr>
        <w:top w:val="none" w:sz="0" w:space="0" w:color="auto"/>
        <w:left w:val="none" w:sz="0" w:space="0" w:color="auto"/>
        <w:bottom w:val="none" w:sz="0" w:space="0" w:color="auto"/>
        <w:right w:val="none" w:sz="0" w:space="0" w:color="auto"/>
      </w:divBdr>
    </w:div>
    <w:div w:id="1712995796">
      <w:bodyDiv w:val="1"/>
      <w:marLeft w:val="0"/>
      <w:marRight w:val="0"/>
      <w:marTop w:val="0"/>
      <w:marBottom w:val="0"/>
      <w:divBdr>
        <w:top w:val="none" w:sz="0" w:space="0" w:color="auto"/>
        <w:left w:val="none" w:sz="0" w:space="0" w:color="auto"/>
        <w:bottom w:val="none" w:sz="0" w:space="0" w:color="auto"/>
        <w:right w:val="none" w:sz="0" w:space="0" w:color="auto"/>
      </w:divBdr>
      <w:divsChild>
        <w:div w:id="123737983">
          <w:marLeft w:val="562"/>
          <w:marRight w:val="0"/>
          <w:marTop w:val="0"/>
          <w:marBottom w:val="0"/>
          <w:divBdr>
            <w:top w:val="none" w:sz="0" w:space="0" w:color="auto"/>
            <w:left w:val="none" w:sz="0" w:space="0" w:color="auto"/>
            <w:bottom w:val="none" w:sz="0" w:space="0" w:color="auto"/>
            <w:right w:val="none" w:sz="0" w:space="0" w:color="auto"/>
          </w:divBdr>
        </w:div>
      </w:divsChild>
    </w:div>
    <w:div w:id="1751268510">
      <w:bodyDiv w:val="1"/>
      <w:marLeft w:val="0"/>
      <w:marRight w:val="0"/>
      <w:marTop w:val="0"/>
      <w:marBottom w:val="0"/>
      <w:divBdr>
        <w:top w:val="none" w:sz="0" w:space="0" w:color="auto"/>
        <w:left w:val="none" w:sz="0" w:space="0" w:color="auto"/>
        <w:bottom w:val="none" w:sz="0" w:space="0" w:color="auto"/>
        <w:right w:val="none" w:sz="0" w:space="0" w:color="auto"/>
      </w:divBdr>
    </w:div>
    <w:div w:id="1767798445">
      <w:bodyDiv w:val="1"/>
      <w:marLeft w:val="0"/>
      <w:marRight w:val="0"/>
      <w:marTop w:val="0"/>
      <w:marBottom w:val="0"/>
      <w:divBdr>
        <w:top w:val="none" w:sz="0" w:space="0" w:color="auto"/>
        <w:left w:val="none" w:sz="0" w:space="0" w:color="auto"/>
        <w:bottom w:val="none" w:sz="0" w:space="0" w:color="auto"/>
        <w:right w:val="none" w:sz="0" w:space="0" w:color="auto"/>
      </w:divBdr>
    </w:div>
    <w:div w:id="1992904652">
      <w:bodyDiv w:val="1"/>
      <w:marLeft w:val="0"/>
      <w:marRight w:val="0"/>
      <w:marTop w:val="0"/>
      <w:marBottom w:val="0"/>
      <w:divBdr>
        <w:top w:val="none" w:sz="0" w:space="0" w:color="auto"/>
        <w:left w:val="none" w:sz="0" w:space="0" w:color="auto"/>
        <w:bottom w:val="none" w:sz="0" w:space="0" w:color="auto"/>
        <w:right w:val="none" w:sz="0" w:space="0" w:color="auto"/>
      </w:divBdr>
    </w:div>
    <w:div w:id="2014792673">
      <w:bodyDiv w:val="1"/>
      <w:marLeft w:val="0"/>
      <w:marRight w:val="0"/>
      <w:marTop w:val="0"/>
      <w:marBottom w:val="0"/>
      <w:divBdr>
        <w:top w:val="none" w:sz="0" w:space="0" w:color="auto"/>
        <w:left w:val="none" w:sz="0" w:space="0" w:color="auto"/>
        <w:bottom w:val="none" w:sz="0" w:space="0" w:color="auto"/>
        <w:right w:val="none" w:sz="0" w:space="0" w:color="auto"/>
      </w:divBdr>
      <w:divsChild>
        <w:div w:id="812062894">
          <w:marLeft w:val="144"/>
          <w:marRight w:val="0"/>
          <w:marTop w:val="0"/>
          <w:marBottom w:val="0"/>
          <w:divBdr>
            <w:top w:val="none" w:sz="0" w:space="0" w:color="auto"/>
            <w:left w:val="none" w:sz="0" w:space="0" w:color="auto"/>
            <w:bottom w:val="none" w:sz="0" w:space="0" w:color="auto"/>
            <w:right w:val="none" w:sz="0" w:space="0" w:color="auto"/>
          </w:divBdr>
        </w:div>
        <w:div w:id="937907031">
          <w:marLeft w:val="144"/>
          <w:marRight w:val="0"/>
          <w:marTop w:val="0"/>
          <w:marBottom w:val="0"/>
          <w:divBdr>
            <w:top w:val="none" w:sz="0" w:space="0" w:color="auto"/>
            <w:left w:val="none" w:sz="0" w:space="0" w:color="auto"/>
            <w:bottom w:val="none" w:sz="0" w:space="0" w:color="auto"/>
            <w:right w:val="none" w:sz="0" w:space="0" w:color="auto"/>
          </w:divBdr>
        </w:div>
        <w:div w:id="1051153286">
          <w:marLeft w:val="14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chart" Target="charts/chart5.xm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hart" Target="charts/chart10.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3.emf"/><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APIF102C\OA-ca0012$\&#12518;&#12540;&#12470;&#20316;&#26989;&#29992;&#12501;&#12457;&#12523;&#12480;\&#12304;08&#12305;DV&#38306;&#20418;\&#20196;&#21644;5&#24180;&#24230;\&#22256;&#38627;&#22899;&#24615;&#25903;&#25588;&#27861;\&#12356;&#12429;&#12356;&#12429;&#20316;&#25104;&#20013;\&#22899;&#24615;&#32207;&#21512;&#30456;&#35527;&#12475;&#12531;&#12479;&#12540;&#12539;&#20445;&#35703;&#21629;&#2019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APIF102C\OA-ca0012$\&#12518;&#12540;&#12470;&#20316;&#26989;&#29992;&#12501;&#12457;&#12523;&#12480;\&#12304;08&#12305;DV&#38306;&#20418;\&#20196;&#21644;5&#24180;&#24230;\&#22256;&#38627;&#22899;&#24615;&#25903;&#25588;&#27861;\&#12356;&#12429;&#12356;&#12429;&#20316;&#25104;&#20013;\&#27665;&#38291;&#12471;&#12455;&#12523;&#12479;&#12540;&#31561;&#12398;&#35506;&#38988;.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APIF102C\OA-ca0012$\&#12518;&#12540;&#12470;&#20316;&#26989;&#29992;&#12501;&#12457;&#12523;&#12480;\&#12304;08&#12305;DV&#38306;&#20418;\&#20196;&#21644;5&#24180;&#24230;\&#22256;&#38627;&#22899;&#24615;&#25903;&#25588;&#27861;\&#12356;&#12429;&#12356;&#12429;&#20316;&#25104;&#20013;\&#31532;2&#31680;&#12288;&#29694;&#29366;&#12392;&#35506;&#38988;&#12487;&#12540;&#12479;\&#65316;&#65334;&#30456;&#35527;&#30007;&#22899;&#21029;&#65288;&#21306;&#12539;&#37197;&#26292;&#65289;&#65288;H25&#65374;).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PIF102C\OA-ca0012$\&#12518;&#12540;&#12470;&#20316;&#26989;&#29992;&#12501;&#12457;&#12523;&#12480;\&#12304;08&#12305;DV&#38306;&#20418;\&#20196;&#21644;5&#24180;&#24230;\&#22256;&#38627;&#22899;&#24615;&#25903;&#25588;&#27861;\&#12356;&#12429;&#12356;&#12429;&#20316;&#25104;&#20013;\&#22899;&#24615;&#12398;&#12388;&#12394;&#12364;&#12426;&#65324;&#65321;&#65326;&#65317;&#30456;&#35527;&#12288;&#65330;&#65300;&#24180;&#20195;&#21029;&#20869;&#35379;.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oleObject" Target="file:///\\APIF102C\OA-ca0012$\&#12518;&#12540;&#12470;&#20316;&#26989;&#29992;&#12501;&#12457;&#12523;&#12480;\&#12304;08&#12305;DV&#38306;&#20418;\&#20196;&#21644;5&#24180;&#24230;\&#22256;&#38627;&#22899;&#24615;&#25903;&#25588;&#27861;\&#12356;&#12429;&#12356;&#12429;&#20316;&#25104;&#20013;\&#12463;&#12524;&#12458;&#20445;&#20581;&#2346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ja-JP" altLang="en-US" sz="1200">
                <a:solidFill>
                  <a:sysClr val="windowText" lastClr="000000"/>
                </a:solidFill>
              </a:rPr>
              <a:t>令和４年度　女性総合相談センター　相談項目と手段の内訳</a:t>
            </a:r>
          </a:p>
        </c:rich>
      </c:tx>
      <c:layout>
        <c:manualLayout>
          <c:xMode val="edge"/>
          <c:yMode val="edge"/>
          <c:x val="0.12801816709171313"/>
          <c:y val="1.51409845288657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ja-JP"/>
        </a:p>
      </c:txPr>
    </c:title>
    <c:autoTitleDeleted val="0"/>
    <c:plotArea>
      <c:layout>
        <c:manualLayout>
          <c:layoutTarget val="inner"/>
          <c:xMode val="edge"/>
          <c:yMode val="edge"/>
          <c:x val="0.14057483342285804"/>
          <c:y val="7.9304496333337055E-2"/>
          <c:w val="0.80275962379702537"/>
          <c:h val="0.54598128072999041"/>
        </c:manualLayout>
      </c:layout>
      <c:barChart>
        <c:barDir val="col"/>
        <c:grouping val="stacked"/>
        <c:varyColors val="0"/>
        <c:ser>
          <c:idx val="0"/>
          <c:order val="0"/>
          <c:tx>
            <c:strRef>
              <c:f>Sheet1!$N$3</c:f>
              <c:strCache>
                <c:ptCount val="1"/>
                <c:pt idx="0">
                  <c:v>面接</c:v>
                </c:pt>
              </c:strCache>
            </c:strRef>
          </c:tx>
          <c:spPr>
            <a:solidFill>
              <a:schemeClr val="tx1"/>
            </a:solidFill>
            <a:ln>
              <a:solidFill>
                <a:schemeClr val="tx1"/>
              </a:solidFill>
            </a:ln>
            <a:effectLst/>
          </c:spPr>
          <c:invertIfNegative val="0"/>
          <c:dPt>
            <c:idx val="11"/>
            <c:invertIfNegative val="0"/>
            <c:bubble3D val="0"/>
            <c:spPr>
              <a:noFill/>
              <a:ln>
                <a:noFill/>
              </a:ln>
              <a:effectLst/>
            </c:spPr>
            <c:extLst>
              <c:ext xmlns:c16="http://schemas.microsoft.com/office/drawing/2014/chart" uri="{C3380CC4-5D6E-409C-BE32-E72D297353CC}">
                <c16:uniqueId val="{00000001-F5EC-4903-8CBC-D3A609B52887}"/>
              </c:ext>
            </c:extLst>
          </c:dPt>
          <c:cat>
            <c:strRef>
              <c:f>Sheet1!$O$2:$Z$2</c:f>
              <c:strCache>
                <c:ptCount val="12"/>
                <c:pt idx="0">
                  <c:v>こころ</c:v>
                </c:pt>
                <c:pt idx="1">
                  <c:v>人間関係</c:v>
                </c:pt>
                <c:pt idx="2">
                  <c:v>親子関係</c:v>
                </c:pt>
                <c:pt idx="3">
                  <c:v>夫婦関係</c:v>
                </c:pt>
                <c:pt idx="4">
                  <c:v>生き方</c:v>
                </c:pt>
                <c:pt idx="5">
                  <c:v>人権侵害</c:v>
                </c:pt>
                <c:pt idx="6">
                  <c:v>からだ</c:v>
                </c:pt>
                <c:pt idx="7">
                  <c:v>労働</c:v>
                </c:pt>
                <c:pt idx="8">
                  <c:v>暮らし</c:v>
                </c:pt>
                <c:pt idx="9">
                  <c:v>法律</c:v>
                </c:pt>
                <c:pt idx="10">
                  <c:v>その他</c:v>
                </c:pt>
                <c:pt idx="11">
                  <c:v>計</c:v>
                </c:pt>
              </c:strCache>
            </c:strRef>
          </c:cat>
          <c:val>
            <c:numRef>
              <c:f>Sheet1!$O$3:$Z$3</c:f>
              <c:numCache>
                <c:formatCode>#,##0_);[Red]\(#,##0\)</c:formatCode>
                <c:ptCount val="12"/>
                <c:pt idx="0">
                  <c:v>67</c:v>
                </c:pt>
                <c:pt idx="1">
                  <c:v>77</c:v>
                </c:pt>
                <c:pt idx="2">
                  <c:v>135</c:v>
                </c:pt>
                <c:pt idx="3">
                  <c:v>127</c:v>
                </c:pt>
                <c:pt idx="4">
                  <c:v>73</c:v>
                </c:pt>
                <c:pt idx="5">
                  <c:v>76</c:v>
                </c:pt>
                <c:pt idx="6">
                  <c:v>64</c:v>
                </c:pt>
                <c:pt idx="7">
                  <c:v>15</c:v>
                </c:pt>
                <c:pt idx="8">
                  <c:v>6</c:v>
                </c:pt>
                <c:pt idx="9">
                  <c:v>62</c:v>
                </c:pt>
                <c:pt idx="10">
                  <c:v>3</c:v>
                </c:pt>
                <c:pt idx="11">
                  <c:v>705</c:v>
                </c:pt>
              </c:numCache>
            </c:numRef>
          </c:val>
          <c:extLst>
            <c:ext xmlns:c16="http://schemas.microsoft.com/office/drawing/2014/chart" uri="{C3380CC4-5D6E-409C-BE32-E72D297353CC}">
              <c16:uniqueId val="{00000002-F5EC-4903-8CBC-D3A609B52887}"/>
            </c:ext>
          </c:extLst>
        </c:ser>
        <c:ser>
          <c:idx val="1"/>
          <c:order val="1"/>
          <c:tx>
            <c:strRef>
              <c:f>Sheet1!$N$4</c:f>
              <c:strCache>
                <c:ptCount val="1"/>
                <c:pt idx="0">
                  <c:v>電話</c:v>
                </c:pt>
              </c:strCache>
            </c:strRef>
          </c:tx>
          <c:spPr>
            <a:solidFill>
              <a:schemeClr val="bg1"/>
            </a:solidFill>
            <a:ln>
              <a:solidFill>
                <a:schemeClr val="tx1"/>
              </a:solidFill>
            </a:ln>
            <a:effectLst/>
          </c:spPr>
          <c:invertIfNegative val="0"/>
          <c:dPt>
            <c:idx val="11"/>
            <c:invertIfNegative val="0"/>
            <c:bubble3D val="0"/>
            <c:spPr>
              <a:noFill/>
              <a:ln>
                <a:noFill/>
              </a:ln>
              <a:effectLst/>
            </c:spPr>
            <c:extLst>
              <c:ext xmlns:c16="http://schemas.microsoft.com/office/drawing/2014/chart" uri="{C3380CC4-5D6E-409C-BE32-E72D297353CC}">
                <c16:uniqueId val="{00000004-F5EC-4903-8CBC-D3A609B52887}"/>
              </c:ext>
            </c:extLst>
          </c:dPt>
          <c:cat>
            <c:strRef>
              <c:f>Sheet1!$O$2:$Z$2</c:f>
              <c:strCache>
                <c:ptCount val="12"/>
                <c:pt idx="0">
                  <c:v>こころ</c:v>
                </c:pt>
                <c:pt idx="1">
                  <c:v>人間関係</c:v>
                </c:pt>
                <c:pt idx="2">
                  <c:v>親子関係</c:v>
                </c:pt>
                <c:pt idx="3">
                  <c:v>夫婦関係</c:v>
                </c:pt>
                <c:pt idx="4">
                  <c:v>生き方</c:v>
                </c:pt>
                <c:pt idx="5">
                  <c:v>人権侵害</c:v>
                </c:pt>
                <c:pt idx="6">
                  <c:v>からだ</c:v>
                </c:pt>
                <c:pt idx="7">
                  <c:v>労働</c:v>
                </c:pt>
                <c:pt idx="8">
                  <c:v>暮らし</c:v>
                </c:pt>
                <c:pt idx="9">
                  <c:v>法律</c:v>
                </c:pt>
                <c:pt idx="10">
                  <c:v>その他</c:v>
                </c:pt>
                <c:pt idx="11">
                  <c:v>計</c:v>
                </c:pt>
              </c:strCache>
            </c:strRef>
          </c:cat>
          <c:val>
            <c:numRef>
              <c:f>Sheet1!$O$4:$Z$4</c:f>
              <c:numCache>
                <c:formatCode>#,##0_);[Red]\(#,##0\)</c:formatCode>
                <c:ptCount val="12"/>
                <c:pt idx="0">
                  <c:v>5860</c:v>
                </c:pt>
                <c:pt idx="1">
                  <c:v>887</c:v>
                </c:pt>
                <c:pt idx="2">
                  <c:v>629</c:v>
                </c:pt>
                <c:pt idx="3">
                  <c:v>559</c:v>
                </c:pt>
                <c:pt idx="4">
                  <c:v>211</c:v>
                </c:pt>
                <c:pt idx="5">
                  <c:v>118</c:v>
                </c:pt>
                <c:pt idx="6">
                  <c:v>109</c:v>
                </c:pt>
                <c:pt idx="7">
                  <c:v>149</c:v>
                </c:pt>
                <c:pt idx="8">
                  <c:v>101</c:v>
                </c:pt>
                <c:pt idx="9">
                  <c:v>0</c:v>
                </c:pt>
                <c:pt idx="10">
                  <c:v>3798</c:v>
                </c:pt>
                <c:pt idx="11">
                  <c:v>12421</c:v>
                </c:pt>
              </c:numCache>
            </c:numRef>
          </c:val>
          <c:extLst>
            <c:ext xmlns:c16="http://schemas.microsoft.com/office/drawing/2014/chart" uri="{C3380CC4-5D6E-409C-BE32-E72D297353CC}">
              <c16:uniqueId val="{00000005-F5EC-4903-8CBC-D3A609B52887}"/>
            </c:ext>
          </c:extLst>
        </c:ser>
        <c:ser>
          <c:idx val="2"/>
          <c:order val="2"/>
          <c:tx>
            <c:strRef>
              <c:f>Sheet1!$N$5</c:f>
              <c:strCache>
                <c:ptCount val="1"/>
                <c:pt idx="0">
                  <c:v>メール</c:v>
                </c:pt>
              </c:strCache>
            </c:strRef>
          </c:tx>
          <c:spPr>
            <a:solidFill>
              <a:schemeClr val="bg1">
                <a:lumMod val="65000"/>
              </a:schemeClr>
            </a:solidFill>
            <a:ln>
              <a:solidFill>
                <a:schemeClr val="tx1"/>
              </a:solidFill>
            </a:ln>
            <a:effectLst/>
          </c:spPr>
          <c:invertIfNegative val="0"/>
          <c:dPt>
            <c:idx val="11"/>
            <c:invertIfNegative val="0"/>
            <c:bubble3D val="0"/>
            <c:spPr>
              <a:noFill/>
              <a:ln>
                <a:noFill/>
              </a:ln>
              <a:effectLst/>
            </c:spPr>
            <c:extLst>
              <c:ext xmlns:c16="http://schemas.microsoft.com/office/drawing/2014/chart" uri="{C3380CC4-5D6E-409C-BE32-E72D297353CC}">
                <c16:uniqueId val="{00000007-F5EC-4903-8CBC-D3A609B52887}"/>
              </c:ext>
            </c:extLst>
          </c:dPt>
          <c:cat>
            <c:strRef>
              <c:f>Sheet1!$O$2:$Z$2</c:f>
              <c:strCache>
                <c:ptCount val="12"/>
                <c:pt idx="0">
                  <c:v>こころ</c:v>
                </c:pt>
                <c:pt idx="1">
                  <c:v>人間関係</c:v>
                </c:pt>
                <c:pt idx="2">
                  <c:v>親子関係</c:v>
                </c:pt>
                <c:pt idx="3">
                  <c:v>夫婦関係</c:v>
                </c:pt>
                <c:pt idx="4">
                  <c:v>生き方</c:v>
                </c:pt>
                <c:pt idx="5">
                  <c:v>人権侵害</c:v>
                </c:pt>
                <c:pt idx="6">
                  <c:v>からだ</c:v>
                </c:pt>
                <c:pt idx="7">
                  <c:v>労働</c:v>
                </c:pt>
                <c:pt idx="8">
                  <c:v>暮らし</c:v>
                </c:pt>
                <c:pt idx="9">
                  <c:v>法律</c:v>
                </c:pt>
                <c:pt idx="10">
                  <c:v>その他</c:v>
                </c:pt>
                <c:pt idx="11">
                  <c:v>計</c:v>
                </c:pt>
              </c:strCache>
            </c:strRef>
          </c:cat>
          <c:val>
            <c:numRef>
              <c:f>Sheet1!$O$5:$Z$5</c:f>
              <c:numCache>
                <c:formatCode>#,##0_);[Red]\(#,##0\)</c:formatCode>
                <c:ptCount val="12"/>
                <c:pt idx="0">
                  <c:v>280</c:v>
                </c:pt>
                <c:pt idx="1">
                  <c:v>32</c:v>
                </c:pt>
                <c:pt idx="2">
                  <c:v>45</c:v>
                </c:pt>
                <c:pt idx="3">
                  <c:v>40</c:v>
                </c:pt>
                <c:pt idx="4">
                  <c:v>10</c:v>
                </c:pt>
                <c:pt idx="5">
                  <c:v>23</c:v>
                </c:pt>
                <c:pt idx="6">
                  <c:v>12</c:v>
                </c:pt>
                <c:pt idx="7">
                  <c:v>13</c:v>
                </c:pt>
                <c:pt idx="8">
                  <c:v>15</c:v>
                </c:pt>
                <c:pt idx="9">
                  <c:v>0</c:v>
                </c:pt>
                <c:pt idx="10">
                  <c:v>46</c:v>
                </c:pt>
                <c:pt idx="11">
                  <c:v>516</c:v>
                </c:pt>
              </c:numCache>
            </c:numRef>
          </c:val>
          <c:extLst>
            <c:ext xmlns:c16="http://schemas.microsoft.com/office/drawing/2014/chart" uri="{C3380CC4-5D6E-409C-BE32-E72D297353CC}">
              <c16:uniqueId val="{00000008-F5EC-4903-8CBC-D3A609B52887}"/>
            </c:ext>
          </c:extLst>
        </c:ser>
        <c:dLbls>
          <c:showLegendKey val="0"/>
          <c:showVal val="0"/>
          <c:showCatName val="0"/>
          <c:showSerName val="0"/>
          <c:showPercent val="0"/>
          <c:showBubbleSize val="0"/>
        </c:dLbls>
        <c:gapWidth val="70"/>
        <c:overlap val="100"/>
        <c:axId val="403084304"/>
        <c:axId val="403083224"/>
      </c:barChart>
      <c:lineChart>
        <c:grouping val="standard"/>
        <c:varyColors val="0"/>
        <c:ser>
          <c:idx val="3"/>
          <c:order val="3"/>
          <c:tx>
            <c:strRef>
              <c:f>Sheet1!$N$6</c:f>
              <c:strCache>
                <c:ptCount val="1"/>
                <c:pt idx="0">
                  <c:v>計</c:v>
                </c:pt>
              </c:strCache>
            </c:strRef>
          </c:tx>
          <c:spPr>
            <a:ln w="28575" cap="rnd">
              <a:noFill/>
              <a:round/>
            </a:ln>
            <a:effectLst/>
          </c:spPr>
          <c:marker>
            <c:symbol val="none"/>
          </c:marker>
          <c:dLbls>
            <c:dLbl>
              <c:idx val="0"/>
              <c:layout>
                <c:manualLayout>
                  <c:x val="-4.7788331556949663E-2"/>
                  <c:y val="-2.24219337122895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5EC-4903-8CBC-D3A609B52887}"/>
                </c:ext>
              </c:extLst>
            </c:dLbl>
            <c:dLbl>
              <c:idx val="1"/>
              <c:layout>
                <c:manualLayout>
                  <c:x val="-3.8230665245559591E-2"/>
                  <c:y val="-2.61589226643378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5EC-4903-8CBC-D3A609B52887}"/>
                </c:ext>
              </c:extLst>
            </c:dLbl>
            <c:dLbl>
              <c:idx val="2"/>
              <c:layout>
                <c:manualLayout>
                  <c:x val="-3.8230665245559591E-2"/>
                  <c:y val="-2.9895911616385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5EC-4903-8CBC-D3A609B52887}"/>
                </c:ext>
              </c:extLst>
            </c:dLbl>
            <c:dLbl>
              <c:idx val="3"/>
              <c:layout>
                <c:manualLayout>
                  <c:x val="-3.8230665245559591E-2"/>
                  <c:y val="-2.9895911616386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5EC-4903-8CBC-D3A609B52887}"/>
                </c:ext>
              </c:extLst>
            </c:dLbl>
            <c:dLbl>
              <c:idx val="4"/>
              <c:layout>
                <c:manualLayout>
                  <c:x val="-3.8230665245559591E-2"/>
                  <c:y val="-3.3632900568434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5EC-4903-8CBC-D3A609B52887}"/>
                </c:ext>
              </c:extLst>
            </c:dLbl>
            <c:dLbl>
              <c:idx val="5"/>
              <c:layout>
                <c:manualLayout>
                  <c:x val="-3.1062415512017168E-2"/>
                  <c:y val="-2.98959116163860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5EC-4903-8CBC-D3A609B52887}"/>
                </c:ext>
              </c:extLst>
            </c:dLbl>
            <c:dLbl>
              <c:idx val="6"/>
              <c:layout>
                <c:manualLayout>
                  <c:x val="-3.5841248667712031E-2"/>
                  <c:y val="-4.1106878472530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5EC-4903-8CBC-D3A609B52887}"/>
                </c:ext>
              </c:extLst>
            </c:dLbl>
            <c:dLbl>
              <c:idx val="7"/>
              <c:layout>
                <c:manualLayout>
                  <c:x val="-3.1062415512017168E-2"/>
                  <c:y val="-3.3632900568434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5EC-4903-8CBC-D3A609B52887}"/>
                </c:ext>
              </c:extLst>
            </c:dLbl>
            <c:dLbl>
              <c:idx val="8"/>
              <c:layout>
                <c:manualLayout>
                  <c:x val="-5.0141968898295058E-2"/>
                  <c:y val="-3.739419337015773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7.5642756675448952E-2"/>
                      <c:h val="6.3473015381152353E-2"/>
                    </c:manualLayout>
                  </c15:layout>
                </c:ext>
                <c:ext xmlns:c16="http://schemas.microsoft.com/office/drawing/2014/chart" uri="{C3380CC4-5D6E-409C-BE32-E72D297353CC}">
                  <c16:uniqueId val="{00000011-F5EC-4903-8CBC-D3A609B52887}"/>
                </c:ext>
              </c:extLst>
            </c:dLbl>
            <c:dLbl>
              <c:idx val="9"/>
              <c:layout>
                <c:manualLayout>
                  <c:x val="-3.1048936078315752E-2"/>
                  <c:y val="-2.98958267862701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5EC-4903-8CBC-D3A609B52887}"/>
                </c:ext>
              </c:extLst>
            </c:dLbl>
            <c:dLbl>
              <c:idx val="10"/>
              <c:layout>
                <c:manualLayout>
                  <c:x val="-4.062008182340706E-2"/>
                  <c:y val="-4.1106878472530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5EC-4903-8CBC-D3A609B52887}"/>
                </c:ext>
              </c:extLst>
            </c:dLbl>
            <c:dLbl>
              <c:idx val="11"/>
              <c:delete val="1"/>
              <c:extLst>
                <c:ext xmlns:c15="http://schemas.microsoft.com/office/drawing/2012/chart" uri="{CE6537A1-D6FC-4f65-9D91-7224C49458BB}"/>
                <c:ext xmlns:c16="http://schemas.microsoft.com/office/drawing/2014/chart" uri="{C3380CC4-5D6E-409C-BE32-E72D297353CC}">
                  <c16:uniqueId val="{00000014-F5EC-4903-8CBC-D3A609B528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Sheet1!$O$2:$Z$2</c:f>
              <c:strCache>
                <c:ptCount val="12"/>
                <c:pt idx="0">
                  <c:v>こころ</c:v>
                </c:pt>
                <c:pt idx="1">
                  <c:v>人間関係</c:v>
                </c:pt>
                <c:pt idx="2">
                  <c:v>親子関係</c:v>
                </c:pt>
                <c:pt idx="3">
                  <c:v>夫婦関係</c:v>
                </c:pt>
                <c:pt idx="4">
                  <c:v>生き方</c:v>
                </c:pt>
                <c:pt idx="5">
                  <c:v>人権侵害</c:v>
                </c:pt>
                <c:pt idx="6">
                  <c:v>からだ</c:v>
                </c:pt>
                <c:pt idx="7">
                  <c:v>労働</c:v>
                </c:pt>
                <c:pt idx="8">
                  <c:v>暮らし</c:v>
                </c:pt>
                <c:pt idx="9">
                  <c:v>法律</c:v>
                </c:pt>
                <c:pt idx="10">
                  <c:v>その他</c:v>
                </c:pt>
                <c:pt idx="11">
                  <c:v>計</c:v>
                </c:pt>
              </c:strCache>
            </c:strRef>
          </c:cat>
          <c:val>
            <c:numRef>
              <c:f>Sheet1!$O$6:$Z$6</c:f>
              <c:numCache>
                <c:formatCode>#,##0_);[Red]\(#,##0\)</c:formatCode>
                <c:ptCount val="12"/>
                <c:pt idx="0">
                  <c:v>6207</c:v>
                </c:pt>
                <c:pt idx="1">
                  <c:v>996</c:v>
                </c:pt>
                <c:pt idx="2">
                  <c:v>809</c:v>
                </c:pt>
                <c:pt idx="3">
                  <c:v>726</c:v>
                </c:pt>
                <c:pt idx="4">
                  <c:v>294</c:v>
                </c:pt>
                <c:pt idx="5">
                  <c:v>217</c:v>
                </c:pt>
                <c:pt idx="6">
                  <c:v>185</c:v>
                </c:pt>
                <c:pt idx="7">
                  <c:v>177</c:v>
                </c:pt>
                <c:pt idx="8">
                  <c:v>122</c:v>
                </c:pt>
                <c:pt idx="9">
                  <c:v>62</c:v>
                </c:pt>
                <c:pt idx="10">
                  <c:v>3847</c:v>
                </c:pt>
                <c:pt idx="11">
                  <c:v>13642</c:v>
                </c:pt>
              </c:numCache>
            </c:numRef>
          </c:val>
          <c:smooth val="0"/>
          <c:extLst>
            <c:ext xmlns:c16="http://schemas.microsoft.com/office/drawing/2014/chart" uri="{C3380CC4-5D6E-409C-BE32-E72D297353CC}">
              <c16:uniqueId val="{00000015-F5EC-4903-8CBC-D3A609B52887}"/>
            </c:ext>
          </c:extLst>
        </c:ser>
        <c:dLbls>
          <c:showLegendKey val="0"/>
          <c:showVal val="0"/>
          <c:showCatName val="0"/>
          <c:showSerName val="0"/>
          <c:showPercent val="0"/>
          <c:showBubbleSize val="0"/>
        </c:dLbls>
        <c:marker val="1"/>
        <c:smooth val="0"/>
        <c:axId val="403084304"/>
        <c:axId val="403083224"/>
      </c:lineChart>
      <c:valAx>
        <c:axId val="403083224"/>
        <c:scaling>
          <c:orientation val="minMax"/>
          <c:max val="7000"/>
        </c:scaling>
        <c:delete val="0"/>
        <c:axPos val="l"/>
        <c:numFmt formatCode="#,##0_);[Red]\(#,##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403084304"/>
        <c:crosses val="autoZero"/>
        <c:crossBetween val="between"/>
      </c:valAx>
      <c:catAx>
        <c:axId val="403084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403083224"/>
        <c:crosses val="autoZero"/>
        <c:auto val="1"/>
        <c:lblAlgn val="ctr"/>
        <c:lblOffset val="100"/>
        <c:noMultiLvlLbl val="1"/>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ja-JP"/>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ja-JP" altLang="en-US" sz="1200">
                <a:solidFill>
                  <a:sysClr val="windowText" lastClr="000000"/>
                </a:solidFill>
              </a:rPr>
              <a:t>民間シェルター等　課題の推移</a:t>
            </a:r>
          </a:p>
        </c:rich>
      </c:tx>
      <c:layout>
        <c:manualLayout>
          <c:xMode val="edge"/>
          <c:yMode val="edge"/>
          <c:x val="0.35406206308810911"/>
          <c:y val="4.6296296296296294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ja-JP"/>
        </a:p>
      </c:txPr>
    </c:title>
    <c:autoTitleDeleted val="0"/>
    <c:plotArea>
      <c:layout>
        <c:manualLayout>
          <c:layoutTarget val="inner"/>
          <c:xMode val="edge"/>
          <c:yMode val="edge"/>
          <c:x val="0.4476944329636442"/>
          <c:y val="9.9212962962962961E-2"/>
          <c:w val="0.49026410224262235"/>
          <c:h val="0.79764690871974342"/>
        </c:manualLayout>
      </c:layout>
      <c:barChart>
        <c:barDir val="bar"/>
        <c:grouping val="clustered"/>
        <c:varyColors val="0"/>
        <c:ser>
          <c:idx val="0"/>
          <c:order val="0"/>
          <c:tx>
            <c:strRef>
              <c:f>Sheet1!$D$2</c:f>
              <c:strCache>
                <c:ptCount val="1"/>
                <c:pt idx="0">
                  <c:v>R1年度</c:v>
                </c:pt>
              </c:strCache>
            </c:strRef>
          </c:tx>
          <c:spPr>
            <a:pattFill prst="dkUpDiag">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Sheet1!$C$3:$C$8</c:f>
              <c:strCache>
                <c:ptCount val="6"/>
                <c:pt idx="0">
                  <c:v>その他</c:v>
                </c:pt>
                <c:pt idx="1">
                  <c:v>スタッフの専門性の不足</c:v>
                </c:pt>
                <c:pt idx="2">
                  <c:v>他機関との横断的なネットワークの不足</c:v>
                </c:pt>
                <c:pt idx="3">
                  <c:v>地域による支援のばらつき（地域間格差）</c:v>
                </c:pt>
                <c:pt idx="4">
                  <c:v>スタッフの高齢化等による人的支援の不足</c:v>
                </c:pt>
                <c:pt idx="5">
                  <c:v>財政基盤の脆弱性</c:v>
                </c:pt>
              </c:strCache>
            </c:strRef>
          </c:cat>
          <c:val>
            <c:numRef>
              <c:f>Sheet1!$D$3:$D$8</c:f>
              <c:numCache>
                <c:formatCode>0.0"％"</c:formatCode>
                <c:ptCount val="6"/>
                <c:pt idx="0">
                  <c:v>7.8</c:v>
                </c:pt>
                <c:pt idx="1">
                  <c:v>16.7</c:v>
                </c:pt>
                <c:pt idx="2">
                  <c:v>21.6</c:v>
                </c:pt>
                <c:pt idx="3">
                  <c:v>37.299999999999997</c:v>
                </c:pt>
                <c:pt idx="4">
                  <c:v>63.7</c:v>
                </c:pt>
                <c:pt idx="5">
                  <c:v>92.2</c:v>
                </c:pt>
              </c:numCache>
            </c:numRef>
          </c:val>
          <c:extLst>
            <c:ext xmlns:c16="http://schemas.microsoft.com/office/drawing/2014/chart" uri="{C3380CC4-5D6E-409C-BE32-E72D297353CC}">
              <c16:uniqueId val="{00000000-3E3F-4C9A-A8BB-BE7FC7E530BE}"/>
            </c:ext>
          </c:extLst>
        </c:ser>
        <c:ser>
          <c:idx val="1"/>
          <c:order val="1"/>
          <c:tx>
            <c:strRef>
              <c:f>Sheet1!$E$2</c:f>
              <c:strCache>
                <c:ptCount val="1"/>
                <c:pt idx="0">
                  <c:v>R2年度</c:v>
                </c:pt>
              </c:strCache>
            </c:strRef>
          </c:tx>
          <c:spPr>
            <a:pattFill prst="wdUpDiag">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Sheet1!$C$3:$C$8</c:f>
              <c:strCache>
                <c:ptCount val="6"/>
                <c:pt idx="0">
                  <c:v>その他</c:v>
                </c:pt>
                <c:pt idx="1">
                  <c:v>スタッフの専門性の不足</c:v>
                </c:pt>
                <c:pt idx="2">
                  <c:v>他機関との横断的なネットワークの不足</c:v>
                </c:pt>
                <c:pt idx="3">
                  <c:v>地域による支援のばらつき（地域間格差）</c:v>
                </c:pt>
                <c:pt idx="4">
                  <c:v>スタッフの高齢化等による人的支援の不足</c:v>
                </c:pt>
                <c:pt idx="5">
                  <c:v>財政基盤の脆弱性</c:v>
                </c:pt>
              </c:strCache>
            </c:strRef>
          </c:cat>
          <c:val>
            <c:numRef>
              <c:f>Sheet1!$E$3:$E$8</c:f>
              <c:numCache>
                <c:formatCode>0.0"％"</c:formatCode>
                <c:ptCount val="6"/>
                <c:pt idx="0">
                  <c:v>8.3000000000000007</c:v>
                </c:pt>
                <c:pt idx="1">
                  <c:v>20.8</c:v>
                </c:pt>
                <c:pt idx="2">
                  <c:v>15</c:v>
                </c:pt>
                <c:pt idx="3">
                  <c:v>49.2</c:v>
                </c:pt>
                <c:pt idx="4">
                  <c:v>52.5</c:v>
                </c:pt>
                <c:pt idx="5">
                  <c:v>88.3</c:v>
                </c:pt>
              </c:numCache>
            </c:numRef>
          </c:val>
          <c:extLst>
            <c:ext xmlns:c16="http://schemas.microsoft.com/office/drawing/2014/chart" uri="{C3380CC4-5D6E-409C-BE32-E72D297353CC}">
              <c16:uniqueId val="{00000001-3E3F-4C9A-A8BB-BE7FC7E530BE}"/>
            </c:ext>
          </c:extLst>
        </c:ser>
        <c:dLbls>
          <c:showLegendKey val="0"/>
          <c:showVal val="0"/>
          <c:showCatName val="0"/>
          <c:showSerName val="0"/>
          <c:showPercent val="0"/>
          <c:showBubbleSize val="0"/>
        </c:dLbls>
        <c:gapWidth val="182"/>
        <c:axId val="596566264"/>
        <c:axId val="596565608"/>
      </c:barChart>
      <c:catAx>
        <c:axId val="596566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ja-JP"/>
          </a:p>
        </c:txPr>
        <c:crossAx val="596565608"/>
        <c:crosses val="autoZero"/>
        <c:auto val="1"/>
        <c:lblAlgn val="ctr"/>
        <c:lblOffset val="100"/>
        <c:noMultiLvlLbl val="0"/>
      </c:catAx>
      <c:valAx>
        <c:axId val="596565608"/>
        <c:scaling>
          <c:orientation val="minMax"/>
        </c:scaling>
        <c:delete val="0"/>
        <c:axPos val="b"/>
        <c:majorGridlines>
          <c:spPr>
            <a:ln w="9525" cap="flat" cmpd="sng" algn="ctr">
              <a:solidFill>
                <a:schemeClr val="tx1">
                  <a:lumMod val="15000"/>
                  <a:lumOff val="85000"/>
                </a:schemeClr>
              </a:solidFill>
              <a:round/>
            </a:ln>
            <a:effectLst/>
          </c:spPr>
        </c:majorGridlines>
        <c:numFmt formatCode="0.0&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96566264"/>
        <c:crosses val="autoZero"/>
        <c:crossBetween val="between"/>
        <c:majorUnit val="50"/>
      </c:valAx>
      <c:spPr>
        <a:noFill/>
        <a:ln>
          <a:noFill/>
        </a:ln>
        <a:effectLst/>
      </c:spPr>
    </c:plotArea>
    <c:legend>
      <c:legendPos val="b"/>
      <c:layout>
        <c:manualLayout>
          <c:xMode val="edge"/>
          <c:yMode val="edge"/>
          <c:x val="0.81268196067325904"/>
          <c:y val="0.73205963837853605"/>
          <c:w val="0.10212767733157666"/>
          <c:h val="0.166088509769612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游ゴシック" panose="020B0400000000000000" pitchFamily="50" charset="-128"/>
                <a:ea typeface="游ゴシック" panose="020B0400000000000000" pitchFamily="50" charset="-128"/>
                <a:cs typeface="+mn-cs"/>
              </a:defRPr>
            </a:pPr>
            <a:r>
              <a:rPr lang="ja-JP" altLang="en-US">
                <a:solidFill>
                  <a:sysClr val="windowText" lastClr="000000"/>
                </a:solidFill>
                <a:latin typeface="游ゴシック" panose="020B0400000000000000" pitchFamily="50" charset="-128"/>
                <a:ea typeface="游ゴシック" panose="020B0400000000000000" pitchFamily="50" charset="-128"/>
              </a:rPr>
              <a:t>配偶者暴力相談支援センター・区役所　</a:t>
            </a:r>
            <a:endParaRPr lang="en-US" altLang="ja-JP">
              <a:solidFill>
                <a:sysClr val="windowText" lastClr="000000"/>
              </a:solidFill>
              <a:latin typeface="游ゴシック" panose="020B0400000000000000" pitchFamily="50" charset="-128"/>
              <a:ea typeface="游ゴシック" panose="020B0400000000000000" pitchFamily="50" charset="-128"/>
            </a:endParaRPr>
          </a:p>
          <a:p>
            <a:pPr>
              <a:defRPr>
                <a:solidFill>
                  <a:sysClr val="windowText" lastClr="000000"/>
                </a:solidFill>
                <a:latin typeface="游ゴシック" panose="020B0400000000000000" pitchFamily="50" charset="-128"/>
                <a:ea typeface="游ゴシック" panose="020B0400000000000000" pitchFamily="50" charset="-128"/>
              </a:defRPr>
            </a:pPr>
            <a:r>
              <a:rPr lang="ja-JP" altLang="en-US">
                <a:solidFill>
                  <a:sysClr val="windowText" lastClr="000000"/>
                </a:solidFill>
                <a:latin typeface="游ゴシック" panose="020B0400000000000000" pitchFamily="50" charset="-128"/>
                <a:ea typeface="游ゴシック" panose="020B0400000000000000" pitchFamily="50" charset="-128"/>
              </a:rPr>
              <a:t>相談件数の推移</a:t>
            </a:r>
            <a:endParaRPr lang="en-US" altLang="ja-JP">
              <a:solidFill>
                <a:sysClr val="windowText" lastClr="000000"/>
              </a:solidFill>
              <a:latin typeface="游ゴシック" panose="020B0400000000000000" pitchFamily="50" charset="-128"/>
              <a:ea typeface="游ゴシック" panose="020B0400000000000000" pitchFamily="50" charset="-128"/>
            </a:endParaRPr>
          </a:p>
          <a:p>
            <a:pPr>
              <a:defRPr>
                <a:solidFill>
                  <a:sysClr val="windowText" lastClr="000000"/>
                </a:solidFill>
                <a:latin typeface="游ゴシック" panose="020B0400000000000000" pitchFamily="50" charset="-128"/>
                <a:ea typeface="游ゴシック" panose="020B0400000000000000" pitchFamily="50" charset="-128"/>
              </a:defRPr>
            </a:pPr>
            <a:r>
              <a:rPr lang="ja-JP" altLang="en-US">
                <a:solidFill>
                  <a:sysClr val="windowText" lastClr="000000"/>
                </a:solidFill>
                <a:latin typeface="游ゴシック" panose="020B0400000000000000" pitchFamily="50" charset="-128"/>
                <a:ea typeface="游ゴシック" panose="020B0400000000000000" pitchFamily="50" charset="-128"/>
              </a:rPr>
              <a:t>　</a:t>
            </a:r>
            <a:endParaRPr lang="en-US" altLang="ja-JP">
              <a:solidFill>
                <a:sysClr val="windowText" lastClr="000000"/>
              </a:solidFill>
              <a:latin typeface="游ゴシック" panose="020B0400000000000000" pitchFamily="50" charset="-128"/>
              <a:ea typeface="游ゴシック" panose="020B0400000000000000" pitchFamily="50" charset="-12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游ゴシック" panose="020B0400000000000000" pitchFamily="50" charset="-128"/>
              <a:ea typeface="游ゴシック" panose="020B0400000000000000" pitchFamily="50" charset="-128"/>
              <a:cs typeface="+mn-cs"/>
            </a:defRPr>
          </a:pPr>
          <a:endParaRPr lang="ja-JP"/>
        </a:p>
      </c:txPr>
    </c:title>
    <c:autoTitleDeleted val="0"/>
    <c:plotArea>
      <c:layout>
        <c:manualLayout>
          <c:layoutTarget val="inner"/>
          <c:xMode val="edge"/>
          <c:yMode val="edge"/>
          <c:x val="0.14811955483726608"/>
          <c:y val="8.9925898500089974E-2"/>
          <c:w val="0.81658656143185193"/>
          <c:h val="0.65704872623494359"/>
        </c:manualLayout>
      </c:layout>
      <c:barChart>
        <c:barDir val="col"/>
        <c:grouping val="stacked"/>
        <c:varyColors val="0"/>
        <c:ser>
          <c:idx val="0"/>
          <c:order val="1"/>
          <c:tx>
            <c:strRef>
              <c:f>相談総数!$I$29</c:f>
              <c:strCache>
                <c:ptCount val="1"/>
                <c:pt idx="0">
                  <c:v>女性</c:v>
                </c:pt>
              </c:strCache>
            </c:strRef>
          </c:tx>
          <c:spPr>
            <a:pattFill prst="pct20">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相談総数!$J$28:$S$28</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strRef>
          </c:cat>
          <c:val>
            <c:numRef>
              <c:f>相談総数!$J$29:$S$29</c:f>
              <c:numCache>
                <c:formatCode>#,##0_);[Red]\(#,##0\)</c:formatCode>
                <c:ptCount val="10"/>
                <c:pt idx="0">
                  <c:v>2073</c:v>
                </c:pt>
                <c:pt idx="1">
                  <c:v>2285</c:v>
                </c:pt>
                <c:pt idx="2">
                  <c:v>2362</c:v>
                </c:pt>
                <c:pt idx="3">
                  <c:v>2383</c:v>
                </c:pt>
                <c:pt idx="4">
                  <c:v>2326</c:v>
                </c:pt>
                <c:pt idx="5">
                  <c:v>2434</c:v>
                </c:pt>
                <c:pt idx="6">
                  <c:v>2305</c:v>
                </c:pt>
                <c:pt idx="7">
                  <c:v>2980</c:v>
                </c:pt>
                <c:pt idx="8">
                  <c:v>2742</c:v>
                </c:pt>
                <c:pt idx="9">
                  <c:v>2834</c:v>
                </c:pt>
              </c:numCache>
            </c:numRef>
          </c:val>
          <c:extLst>
            <c:ext xmlns:c16="http://schemas.microsoft.com/office/drawing/2014/chart" uri="{C3380CC4-5D6E-409C-BE32-E72D297353CC}">
              <c16:uniqueId val="{00000000-8850-4595-820E-84B265BEB811}"/>
            </c:ext>
          </c:extLst>
        </c:ser>
        <c:ser>
          <c:idx val="1"/>
          <c:order val="2"/>
          <c:tx>
            <c:strRef>
              <c:f>相談総数!$I$30</c:f>
              <c:strCache>
                <c:ptCount val="1"/>
                <c:pt idx="0">
                  <c:v>男性</c:v>
                </c:pt>
              </c:strCache>
            </c:strRef>
          </c:tx>
          <c:spPr>
            <a:pattFill prst="pct90">
              <a:fgClr>
                <a:schemeClr val="accent1"/>
              </a:fgClr>
              <a:bgClr>
                <a:schemeClr val="bg1"/>
              </a:bgClr>
            </a:pattFill>
            <a:ln>
              <a:noFill/>
            </a:ln>
            <a:effectLst/>
          </c:spPr>
          <c:invertIfNegative val="0"/>
          <c:dLbls>
            <c:dLbl>
              <c:idx val="0"/>
              <c:layout>
                <c:manualLayout>
                  <c:x val="-1.8844217377395366E-3"/>
                  <c:y val="9.374078330614918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50-4595-820E-84B265BEB811}"/>
                </c:ext>
              </c:extLst>
            </c:dLbl>
            <c:dLbl>
              <c:idx val="1"/>
              <c:layout>
                <c:manualLayout>
                  <c:x val="-1.8844217377395713E-3"/>
                  <c:y val="1.527908652035707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50-4595-820E-84B265BEB811}"/>
                </c:ext>
              </c:extLst>
            </c:dLbl>
            <c:dLbl>
              <c:idx val="2"/>
              <c:layout>
                <c:manualLayout>
                  <c:x val="-6.9094665529644074E-17"/>
                  <c:y val="2.040823953026697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50-4595-820E-84B265BEB811}"/>
                </c:ext>
              </c:extLst>
            </c:dLbl>
            <c:dLbl>
              <c:idx val="3"/>
              <c:layout>
                <c:manualLayout>
                  <c:x val="-6.9094665529644074E-17"/>
                  <c:y val="1.470445350646871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50-4595-820E-84B265BEB811}"/>
                </c:ext>
              </c:extLst>
            </c:dLbl>
            <c:dLbl>
              <c:idx val="4"/>
              <c:layout>
                <c:manualLayout>
                  <c:x val="0"/>
                  <c:y val="1.884761790325353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50-4595-820E-84B265BEB811}"/>
                </c:ext>
              </c:extLst>
            </c:dLbl>
            <c:dLbl>
              <c:idx val="5"/>
              <c:layout>
                <c:manualLayout>
                  <c:x val="0"/>
                  <c:y val="1.421145919990617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850-4595-820E-84B265BEB811}"/>
                </c:ext>
              </c:extLst>
            </c:dLbl>
            <c:dLbl>
              <c:idx val="6"/>
              <c:layout>
                <c:manualLayout>
                  <c:x val="-1.3818933105928815E-16"/>
                  <c:y val="1.695871668551447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850-4595-820E-84B265BEB811}"/>
                </c:ext>
              </c:extLst>
            </c:dLbl>
            <c:dLbl>
              <c:idx val="7"/>
              <c:layout>
                <c:manualLayout>
                  <c:x val="-3.0762920426579163E-3"/>
                  <c:y val="1.7659048476484956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5.8426294949390556E-2"/>
                      <c:h val="8.0868724586558832E-2"/>
                    </c:manualLayout>
                  </c15:layout>
                </c:ext>
                <c:ext xmlns:c16="http://schemas.microsoft.com/office/drawing/2014/chart" uri="{C3380CC4-5D6E-409C-BE32-E72D297353CC}">
                  <c16:uniqueId val="{00000008-8850-4595-820E-84B265BEB811}"/>
                </c:ext>
              </c:extLst>
            </c:dLbl>
            <c:dLbl>
              <c:idx val="8"/>
              <c:layout>
                <c:manualLayout>
                  <c:x val="0"/>
                  <c:y val="1.259595778723797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850-4595-820E-84B265BEB811}"/>
                </c:ext>
              </c:extLst>
            </c:dLbl>
            <c:dLbl>
              <c:idx val="9"/>
              <c:layout>
                <c:manualLayout>
                  <c:x val="2.0529606686776952E-3"/>
                  <c:y val="2.6854747655137297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6.4535439530272007E-2"/>
                      <c:h val="7.0927835051546387E-2"/>
                    </c:manualLayout>
                  </c15:layout>
                </c:ext>
                <c:ext xmlns:c16="http://schemas.microsoft.com/office/drawing/2014/chart" uri="{C3380CC4-5D6E-409C-BE32-E72D297353CC}">
                  <c16:uniqueId val="{0000000A-8850-4595-820E-84B265BEB81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相談総数!$J$28:$S$28</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strRef>
          </c:cat>
          <c:val>
            <c:numRef>
              <c:f>相談総数!$J$30:$S$30</c:f>
              <c:numCache>
                <c:formatCode>#,##0_);[Red]\(#,##0\)</c:formatCode>
                <c:ptCount val="10"/>
                <c:pt idx="0">
                  <c:v>46</c:v>
                </c:pt>
                <c:pt idx="1">
                  <c:v>63</c:v>
                </c:pt>
                <c:pt idx="2">
                  <c:v>45</c:v>
                </c:pt>
                <c:pt idx="3">
                  <c:v>70</c:v>
                </c:pt>
                <c:pt idx="4">
                  <c:v>64</c:v>
                </c:pt>
                <c:pt idx="5">
                  <c:v>76</c:v>
                </c:pt>
                <c:pt idx="6">
                  <c:v>87</c:v>
                </c:pt>
                <c:pt idx="7">
                  <c:v>145</c:v>
                </c:pt>
                <c:pt idx="8">
                  <c:v>142</c:v>
                </c:pt>
                <c:pt idx="9">
                  <c:v>149</c:v>
                </c:pt>
              </c:numCache>
            </c:numRef>
          </c:val>
          <c:extLst>
            <c:ext xmlns:c16="http://schemas.microsoft.com/office/drawing/2014/chart" uri="{C3380CC4-5D6E-409C-BE32-E72D297353CC}">
              <c16:uniqueId val="{0000000B-8850-4595-820E-84B265BEB811}"/>
            </c:ext>
          </c:extLst>
        </c:ser>
        <c:ser>
          <c:idx val="2"/>
          <c:order val="3"/>
          <c:tx>
            <c:strRef>
              <c:f>相談総数!$I$31</c:f>
              <c:strCache>
                <c:ptCount val="1"/>
                <c:pt idx="0">
                  <c:v>本人以外</c:v>
                </c:pt>
              </c:strCache>
              <c:extLst xmlns:c15="http://schemas.microsoft.com/office/drawing/2012/chart"/>
            </c:strRef>
          </c:tx>
          <c:spPr>
            <a:pattFill prst="dkDnDiag">
              <a:fgClr>
                <a:schemeClr val="accent1"/>
              </a:fgClr>
              <a:bgClr>
                <a:schemeClr val="bg1"/>
              </a:bgClr>
            </a:pattFill>
            <a:ln>
              <a:noFill/>
            </a:ln>
            <a:effectLst/>
          </c:spPr>
          <c:invertIfNegative val="0"/>
          <c:dLbls>
            <c:dLbl>
              <c:idx val="0"/>
              <c:layout>
                <c:manualLayout>
                  <c:x val="0"/>
                  <c:y val="-8.39229911681290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850-4595-820E-84B265BEB811}"/>
                </c:ext>
              </c:extLst>
            </c:dLbl>
            <c:dLbl>
              <c:idx val="1"/>
              <c:layout>
                <c:manualLayout>
                  <c:x val="0"/>
                  <c:y val="-6.33884579172030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850-4595-820E-84B265BEB811}"/>
                </c:ext>
              </c:extLst>
            </c:dLbl>
            <c:dLbl>
              <c:idx val="6"/>
              <c:layout>
                <c:manualLayout>
                  <c:x val="1.8823752611423748E-3"/>
                  <c:y val="-1.258093956320076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850-4595-820E-84B265BEB811}"/>
                </c:ext>
              </c:extLst>
            </c:dLbl>
            <c:spPr>
              <a:noFill/>
              <a:ln>
                <a:noFill/>
              </a:ln>
              <a:effectLst/>
            </c:spPr>
            <c:txPr>
              <a:bodyPr rot="0" spcFirstLastPara="1" vertOverflow="overflow" horzOverflow="overflow"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ja-JP"/>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相談総数!$J$28:$S$28</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xmlns:c15="http://schemas.microsoft.com/office/drawing/2012/chart"/>
            </c:strRef>
          </c:cat>
          <c:val>
            <c:numRef>
              <c:f>相談総数!$J$31:$S$31</c:f>
              <c:numCache>
                <c:formatCode>#,##0_);[Red]\(#,##0\)</c:formatCode>
                <c:ptCount val="10"/>
                <c:pt idx="0">
                  <c:v>282</c:v>
                </c:pt>
                <c:pt idx="1">
                  <c:v>307</c:v>
                </c:pt>
                <c:pt idx="2">
                  <c:v>347</c:v>
                </c:pt>
                <c:pt idx="3">
                  <c:v>335</c:v>
                </c:pt>
                <c:pt idx="4">
                  <c:v>352</c:v>
                </c:pt>
                <c:pt idx="5">
                  <c:v>320</c:v>
                </c:pt>
                <c:pt idx="6">
                  <c:v>231</c:v>
                </c:pt>
                <c:pt idx="7">
                  <c:v>378</c:v>
                </c:pt>
                <c:pt idx="8">
                  <c:v>374</c:v>
                </c:pt>
                <c:pt idx="9">
                  <c:v>338</c:v>
                </c:pt>
              </c:numCache>
              <c:extLst xmlns:c15="http://schemas.microsoft.com/office/drawing/2012/chart"/>
            </c:numRef>
          </c:val>
          <c:extLst xmlns:c15="http://schemas.microsoft.com/office/drawing/2012/chart">
            <c:ext xmlns:c16="http://schemas.microsoft.com/office/drawing/2014/chart" uri="{C3380CC4-5D6E-409C-BE32-E72D297353CC}">
              <c16:uniqueId val="{0000000F-8850-4595-820E-84B265BEB811}"/>
            </c:ext>
          </c:extLst>
        </c:ser>
        <c:dLbls>
          <c:showLegendKey val="0"/>
          <c:showVal val="0"/>
          <c:showCatName val="0"/>
          <c:showSerName val="0"/>
          <c:showPercent val="0"/>
          <c:showBubbleSize val="0"/>
        </c:dLbls>
        <c:gapWidth val="66"/>
        <c:overlap val="100"/>
        <c:axId val="600234000"/>
        <c:axId val="600232032"/>
        <c:extLst/>
      </c:barChart>
      <c:lineChart>
        <c:grouping val="standard"/>
        <c:varyColors val="0"/>
        <c:ser>
          <c:idx val="3"/>
          <c:order val="0"/>
          <c:tx>
            <c:strRef>
              <c:f>相談総数!$I$32</c:f>
              <c:strCache>
                <c:ptCount val="1"/>
                <c:pt idx="0">
                  <c:v>計</c:v>
                </c:pt>
              </c:strCache>
            </c:strRef>
          </c:tx>
          <c:spPr>
            <a:ln w="28575" cap="rnd">
              <a:noFill/>
              <a:round/>
            </a:ln>
            <a:effectLst/>
          </c:spPr>
          <c:marker>
            <c:symbol val="none"/>
          </c:marker>
          <c:cat>
            <c:strRef>
              <c:f>相談総数!$J$28:$S$28</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strRef>
          </c:cat>
          <c:val>
            <c:numRef>
              <c:f>相談総数!$J$32:$S$32</c:f>
              <c:numCache>
                <c:formatCode>#,##0_);[Red]\(#,##0\)</c:formatCode>
                <c:ptCount val="10"/>
                <c:pt idx="0">
                  <c:v>2401</c:v>
                </c:pt>
                <c:pt idx="1">
                  <c:v>2655</c:v>
                </c:pt>
                <c:pt idx="2">
                  <c:v>2754</c:v>
                </c:pt>
                <c:pt idx="3">
                  <c:v>2788</c:v>
                </c:pt>
                <c:pt idx="4">
                  <c:v>2742</c:v>
                </c:pt>
                <c:pt idx="5">
                  <c:v>2830</c:v>
                </c:pt>
                <c:pt idx="6">
                  <c:v>2623</c:v>
                </c:pt>
                <c:pt idx="7">
                  <c:v>3503</c:v>
                </c:pt>
                <c:pt idx="8">
                  <c:v>3258</c:v>
                </c:pt>
                <c:pt idx="9">
                  <c:v>3321</c:v>
                </c:pt>
              </c:numCache>
            </c:numRef>
          </c:val>
          <c:smooth val="0"/>
          <c:extLst>
            <c:ext xmlns:c16="http://schemas.microsoft.com/office/drawing/2014/chart" uri="{C3380CC4-5D6E-409C-BE32-E72D297353CC}">
              <c16:uniqueId val="{00000010-8850-4595-820E-84B265BEB811}"/>
            </c:ext>
          </c:extLst>
        </c:ser>
        <c:dLbls>
          <c:showLegendKey val="0"/>
          <c:showVal val="0"/>
          <c:showCatName val="0"/>
          <c:showSerName val="0"/>
          <c:showPercent val="0"/>
          <c:showBubbleSize val="0"/>
        </c:dLbls>
        <c:marker val="1"/>
        <c:smooth val="0"/>
        <c:axId val="600234000"/>
        <c:axId val="600232032"/>
      </c:lineChart>
      <c:catAx>
        <c:axId val="60023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00232032"/>
        <c:crosses val="autoZero"/>
        <c:auto val="1"/>
        <c:lblAlgn val="ctr"/>
        <c:lblOffset val="100"/>
        <c:noMultiLvlLbl val="0"/>
      </c:catAx>
      <c:valAx>
        <c:axId val="600232032"/>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00234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ja-JP"/>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all" spc="120" normalizeH="0" baseline="0">
                <a:solidFill>
                  <a:sysClr val="windowText" lastClr="000000"/>
                </a:solidFill>
                <a:latin typeface="+mn-ea"/>
                <a:ea typeface="+mn-ea"/>
                <a:cs typeface="+mn-cs"/>
              </a:defRPr>
            </a:pPr>
            <a:r>
              <a:rPr lang="ja-JP" altLang="en-US" sz="1400" b="0">
                <a:solidFill>
                  <a:sysClr val="windowText" lastClr="000000"/>
                </a:solidFill>
                <a:latin typeface="+mn-ea"/>
                <a:ea typeface="+mn-ea"/>
              </a:rPr>
              <a:t>一時保護件数の推移</a:t>
            </a:r>
          </a:p>
        </c:rich>
      </c:tx>
      <c:layout>
        <c:manualLayout>
          <c:xMode val="edge"/>
          <c:yMode val="edge"/>
          <c:x val="0.33109858844381129"/>
          <c:y val="1.8497215287113504E-2"/>
        </c:manualLayout>
      </c:layout>
      <c:overlay val="0"/>
      <c:spPr>
        <a:noFill/>
        <a:ln>
          <a:noFill/>
        </a:ln>
        <a:effectLst/>
      </c:spPr>
      <c:txPr>
        <a:bodyPr rot="0" spcFirstLastPara="1" vertOverflow="ellipsis" vert="horz" wrap="square" anchor="ctr" anchorCtr="1"/>
        <a:lstStyle/>
        <a:p>
          <a:pPr>
            <a:defRPr sz="1400" b="0" i="0" u="none" strike="noStrike" kern="1200" cap="all" spc="120" normalizeH="0" baseline="0">
              <a:solidFill>
                <a:sysClr val="windowText" lastClr="000000"/>
              </a:solidFill>
              <a:latin typeface="+mn-ea"/>
              <a:ea typeface="+mn-ea"/>
              <a:cs typeface="+mn-cs"/>
            </a:defRPr>
          </a:pPr>
          <a:endParaRPr lang="ja-JP"/>
        </a:p>
      </c:txPr>
    </c:title>
    <c:autoTitleDeleted val="0"/>
    <c:plotArea>
      <c:layout>
        <c:manualLayout>
          <c:layoutTarget val="inner"/>
          <c:xMode val="edge"/>
          <c:yMode val="edge"/>
          <c:x val="8.4241368051933732E-2"/>
          <c:y val="0.13722552973561231"/>
          <c:w val="0.90228452461212949"/>
          <c:h val="0.62042506881761739"/>
        </c:manualLayout>
      </c:layout>
      <c:barChart>
        <c:barDir val="col"/>
        <c:grouping val="stacked"/>
        <c:varyColors val="0"/>
        <c:ser>
          <c:idx val="11"/>
          <c:order val="1"/>
          <c:tx>
            <c:strRef>
              <c:f>相談総数!$G$18:$H$18</c:f>
              <c:strCache>
                <c:ptCount val="2"/>
                <c:pt idx="0">
                  <c:v>単身</c:v>
                </c:pt>
              </c:strCache>
            </c:strRef>
          </c:tx>
          <c:spPr>
            <a:pattFill prst="pct20">
              <a:fgClr>
                <a:srgbClr val="00206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(相談総数!$I$6,相談総数!$K$6,相談総数!$M$6,相談総数!$O$6,相談総数!$Q$6,相談総数!$S$6,相談総数!$U$6,相談総数!$W$6,相談総数!$Y$6,相談総数!$AA$6)</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c:strRef>
          </c:cat>
          <c:val>
            <c:numRef>
              <c:f>(相談総数!$I$18,相談総数!$K$18,相談総数!$M$18,相談総数!$O$18,相談総数!$Q$18,相談総数!$S$18,相談総数!$U$18,相談総数!$W$18,相談総数!$Y$18,相談総数!$AA$18)</c:f>
              <c:numCache>
                <c:formatCode>#,##0_);[Red]\(#,##0\)</c:formatCode>
                <c:ptCount val="10"/>
                <c:pt idx="0">
                  <c:v>99</c:v>
                </c:pt>
                <c:pt idx="1">
                  <c:v>116</c:v>
                </c:pt>
                <c:pt idx="2">
                  <c:v>112</c:v>
                </c:pt>
                <c:pt idx="3">
                  <c:v>72</c:v>
                </c:pt>
                <c:pt idx="4">
                  <c:v>69</c:v>
                </c:pt>
                <c:pt idx="5">
                  <c:v>80</c:v>
                </c:pt>
                <c:pt idx="6">
                  <c:v>61</c:v>
                </c:pt>
                <c:pt idx="7">
                  <c:v>57</c:v>
                </c:pt>
                <c:pt idx="8">
                  <c:v>48</c:v>
                </c:pt>
                <c:pt idx="9">
                  <c:v>46</c:v>
                </c:pt>
              </c:numCache>
              <c:extLst/>
            </c:numRef>
          </c:val>
          <c:extLst>
            <c:ext xmlns:c16="http://schemas.microsoft.com/office/drawing/2014/chart" uri="{C3380CC4-5D6E-409C-BE32-E72D297353CC}">
              <c16:uniqueId val="{00000000-C91E-43D5-84FA-3C757B11D53C}"/>
            </c:ext>
          </c:extLst>
        </c:ser>
        <c:ser>
          <c:idx val="0"/>
          <c:order val="2"/>
          <c:tx>
            <c:strRef>
              <c:f>相談総数!$G$7:$H$7</c:f>
              <c:strCache>
                <c:ptCount val="2"/>
                <c:pt idx="0">
                  <c:v>母子</c:v>
                </c:pt>
              </c:strCache>
            </c:strRef>
          </c:tx>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(相談総数!$I$6,相談総数!$K$6,相談総数!$M$6,相談総数!$O$6,相談総数!$Q$6,相談総数!$S$6,相談総数!$U$6,相談総数!$W$6,相談総数!$Y$6,相談総数!$AA$6)</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c:strRef>
          </c:cat>
          <c:val>
            <c:numRef>
              <c:f>(相談総数!$I$7,相談総数!$K$7,相談総数!$M$7,相談総数!$O$7,相談総数!$Q$7,相談総数!$S$7,相談総数!$U$7,相談総数!$W$7,相談総数!$Y$7,相談総数!$AA$7)</c:f>
              <c:extLst/>
            </c:numRef>
          </c:val>
          <c:extLst>
            <c:ext xmlns:c16="http://schemas.microsoft.com/office/drawing/2014/chart" uri="{C3380CC4-5D6E-409C-BE32-E72D297353CC}">
              <c16:uniqueId val="{00000001-C91E-43D5-84FA-3C757B11D53C}"/>
            </c:ext>
          </c:extLst>
        </c:ser>
        <c:ser>
          <c:idx val="10"/>
          <c:order val="3"/>
          <c:tx>
            <c:strRef>
              <c:f>相談総数!$G$17:$H$17</c:f>
              <c:strCache>
                <c:ptCount val="2"/>
                <c:pt idx="0">
                  <c:v>母子</c:v>
                </c:pt>
              </c:strCache>
            </c:strRef>
          </c:tx>
          <c:spPr>
            <a:pattFill prst="pct70">
              <a:fgClr>
                <a:srgbClr val="0070C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(相談総数!$I$6,相談総数!$K$6,相談総数!$M$6,相談総数!$O$6,相談総数!$Q$6,相談総数!$S$6,相談総数!$U$6,相談総数!$W$6,相談総数!$Y$6,相談総数!$AA$6)</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c:strRef>
          </c:cat>
          <c:val>
            <c:numRef>
              <c:f>(相談総数!$I$17,相談総数!$K$17,相談総数!$M$17,相談総数!$O$17,相談総数!$Q$17,相談総数!$S$17,相談総数!$U$17,相談総数!$W$17,相談総数!$Y$17,相談総数!$AA$17)</c:f>
              <c:numCache>
                <c:formatCode>#,##0_);[Red]\(#,##0\)</c:formatCode>
                <c:ptCount val="10"/>
                <c:pt idx="0">
                  <c:v>148</c:v>
                </c:pt>
                <c:pt idx="1">
                  <c:v>150</c:v>
                </c:pt>
                <c:pt idx="2">
                  <c:v>128</c:v>
                </c:pt>
                <c:pt idx="3">
                  <c:v>106</c:v>
                </c:pt>
                <c:pt idx="4">
                  <c:v>113</c:v>
                </c:pt>
                <c:pt idx="5">
                  <c:v>85</c:v>
                </c:pt>
                <c:pt idx="6">
                  <c:v>88</c:v>
                </c:pt>
                <c:pt idx="7">
                  <c:v>83</c:v>
                </c:pt>
                <c:pt idx="8">
                  <c:v>79</c:v>
                </c:pt>
                <c:pt idx="9">
                  <c:v>68</c:v>
                </c:pt>
              </c:numCache>
              <c:extLst/>
            </c:numRef>
          </c:val>
          <c:extLst>
            <c:ext xmlns:c16="http://schemas.microsoft.com/office/drawing/2014/chart" uri="{C3380CC4-5D6E-409C-BE32-E72D297353CC}">
              <c16:uniqueId val="{00000002-C91E-43D5-84FA-3C757B11D53C}"/>
            </c:ext>
          </c:extLst>
        </c:ser>
        <c:ser>
          <c:idx val="1"/>
          <c:order val="4"/>
          <c:tx>
            <c:strRef>
              <c:f>相談総数!$G$8:$H$8</c:f>
              <c:strCache>
                <c:ptCount val="2"/>
                <c:pt idx="0">
                  <c:v>単身</c:v>
                </c:pt>
              </c:strCache>
            </c:strRef>
          </c:tx>
          <c:spPr>
            <a:solidFill>
              <a:schemeClr val="bg1">
                <a:lumMod val="75000"/>
              </a:schemeClr>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(相談総数!$I$6,相談総数!$K$6,相談総数!$M$6,相談総数!$O$6,相談総数!$Q$6,相談総数!$S$6,相談総数!$U$6,相談総数!$W$6,相談総数!$Y$6,相談総数!$AA$6)</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c:strRef>
          </c:cat>
          <c:val>
            <c:numRef>
              <c:f>(相談総数!$I$8,相談総数!$K$8,相談総数!$M$8,相談総数!$O$8,相談総数!$Q$8,相談総数!$S$8,相談総数!$U$8,相談総数!$W$8,相談総数!$Y$8,相談総数!$AA$8)</c:f>
              <c:extLst/>
            </c:numRef>
          </c:val>
          <c:extLst>
            <c:ext xmlns:c16="http://schemas.microsoft.com/office/drawing/2014/chart" uri="{C3380CC4-5D6E-409C-BE32-E72D297353CC}">
              <c16:uniqueId val="{00000003-C91E-43D5-84FA-3C757B11D53C}"/>
            </c:ext>
          </c:extLst>
        </c:ser>
        <c:ser>
          <c:idx val="2"/>
          <c:order val="5"/>
          <c:tx>
            <c:strRef>
              <c:f>相談総数!$G$9:$H$9</c:f>
              <c:strCache>
                <c:ptCount val="2"/>
                <c:pt idx="0">
                  <c:v>計</c:v>
                </c:pt>
              </c:strCache>
            </c:strRef>
          </c:tx>
          <c:spPr>
            <a:solidFill>
              <a:schemeClr val="accent3"/>
            </a:solidFill>
            <a:ln>
              <a:noFill/>
            </a:ln>
            <a:effectLst/>
          </c:spPr>
          <c:invertIfNegative val="0"/>
          <c:cat>
            <c:strRef>
              <c:f>(相談総数!$I$6,相談総数!$K$6,相談総数!$M$6,相談総数!$O$6,相談総数!$Q$6,相談総数!$S$6,相談総数!$U$6,相談総数!$W$6,相談総数!$Y$6,相談総数!$AA$6)</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c:strRef>
          </c:cat>
          <c:val>
            <c:numRef>
              <c:f>(相談総数!$I$9,相談総数!$K$9,相談総数!$M$9,相談総数!$O$9,相談総数!$Q$9,相談総数!$S$9,相談総数!$U$9,相談総数!$W$9,相談総数!$Y$9,相談総数!$AA$9)</c:f>
              <c:extLst/>
            </c:numRef>
          </c:val>
          <c:extLst>
            <c:ext xmlns:c16="http://schemas.microsoft.com/office/drawing/2014/chart" uri="{C3380CC4-5D6E-409C-BE32-E72D297353CC}">
              <c16:uniqueId val="{00000004-C91E-43D5-84FA-3C757B11D53C}"/>
            </c:ext>
          </c:extLst>
        </c:ser>
        <c:ser>
          <c:idx val="3"/>
          <c:order val="6"/>
          <c:tx>
            <c:strRef>
              <c:f>相談総数!$G$10:$H$10</c:f>
              <c:strCache>
                <c:ptCount val="2"/>
                <c:pt idx="0">
                  <c:v>母子</c:v>
                </c:pt>
              </c:strCache>
            </c:strRef>
          </c:tx>
          <c:spPr>
            <a:solidFill>
              <a:schemeClr val="accent4"/>
            </a:solidFill>
            <a:ln>
              <a:noFill/>
            </a:ln>
            <a:effectLst/>
          </c:spPr>
          <c:invertIfNegative val="0"/>
          <c:cat>
            <c:strRef>
              <c:f>(相談総数!$I$6,相談総数!$K$6,相談総数!$M$6,相談総数!$O$6,相談総数!$Q$6,相談総数!$S$6,相談総数!$U$6,相談総数!$W$6,相談総数!$Y$6,相談総数!$AA$6)</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c:strRef>
          </c:cat>
          <c:val>
            <c:numRef>
              <c:f>(相談総数!$I$10,相談総数!$K$10,相談総数!$M$10,相談総数!$O$10,相談総数!$Q$10,相談総数!$S$10,相談総数!$U$10,相談総数!$W$10,相談総数!$Y$10,相談総数!$AA$10)</c:f>
              <c:extLst/>
            </c:numRef>
          </c:val>
          <c:extLst>
            <c:ext xmlns:c16="http://schemas.microsoft.com/office/drawing/2014/chart" uri="{C3380CC4-5D6E-409C-BE32-E72D297353CC}">
              <c16:uniqueId val="{00000005-C91E-43D5-84FA-3C757B11D53C}"/>
            </c:ext>
          </c:extLst>
        </c:ser>
        <c:ser>
          <c:idx val="4"/>
          <c:order val="7"/>
          <c:tx>
            <c:strRef>
              <c:f>相談総数!$G$11:$H$11</c:f>
              <c:strCache>
                <c:ptCount val="2"/>
                <c:pt idx="0">
                  <c:v>単身</c:v>
                </c:pt>
              </c:strCache>
            </c:strRef>
          </c:tx>
          <c:spPr>
            <a:solidFill>
              <a:schemeClr val="accent5"/>
            </a:solidFill>
            <a:ln>
              <a:noFill/>
            </a:ln>
            <a:effectLst/>
          </c:spPr>
          <c:invertIfNegative val="0"/>
          <c:cat>
            <c:strRef>
              <c:f>(相談総数!$I$6,相談総数!$K$6,相談総数!$M$6,相談総数!$O$6,相談総数!$Q$6,相談総数!$S$6,相談総数!$U$6,相談総数!$W$6,相談総数!$Y$6,相談総数!$AA$6)</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c:strRef>
          </c:cat>
          <c:val>
            <c:numRef>
              <c:f>(相談総数!$I$11,相談総数!$K$11,相談総数!$M$11,相談総数!$O$11,相談総数!$Q$11,相談総数!$S$11,相談総数!$U$11,相談総数!$W$11,相談総数!$Y$11,相談総数!$AA$11)</c:f>
              <c:extLst/>
            </c:numRef>
          </c:val>
          <c:extLst>
            <c:ext xmlns:c16="http://schemas.microsoft.com/office/drawing/2014/chart" uri="{C3380CC4-5D6E-409C-BE32-E72D297353CC}">
              <c16:uniqueId val="{00000006-C91E-43D5-84FA-3C757B11D53C}"/>
            </c:ext>
          </c:extLst>
        </c:ser>
        <c:ser>
          <c:idx val="5"/>
          <c:order val="8"/>
          <c:tx>
            <c:strRef>
              <c:f>相談総数!$G$12:$H$12</c:f>
              <c:strCache>
                <c:ptCount val="2"/>
                <c:pt idx="0">
                  <c:v>計</c:v>
                </c:pt>
              </c:strCache>
            </c:strRef>
          </c:tx>
          <c:spPr>
            <a:solidFill>
              <a:schemeClr val="accent6"/>
            </a:solidFill>
            <a:ln>
              <a:noFill/>
            </a:ln>
            <a:effectLst/>
          </c:spPr>
          <c:invertIfNegative val="0"/>
          <c:cat>
            <c:strRef>
              <c:f>(相談総数!$I$6,相談総数!$K$6,相談総数!$M$6,相談総数!$O$6,相談総数!$Q$6,相談総数!$S$6,相談総数!$U$6,相談総数!$W$6,相談総数!$Y$6,相談総数!$AA$6)</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c:strRef>
          </c:cat>
          <c:val>
            <c:numRef>
              <c:f>(相談総数!$I$12,相談総数!$K$12,相談総数!$M$12,相談総数!$O$12,相談総数!$Q$12,相談総数!$S$12,相談総数!$U$12,相談総数!$W$12,相談総数!$Y$12,相談総数!$AA$12)</c:f>
              <c:extLst/>
            </c:numRef>
          </c:val>
          <c:extLst>
            <c:ext xmlns:c16="http://schemas.microsoft.com/office/drawing/2014/chart" uri="{C3380CC4-5D6E-409C-BE32-E72D297353CC}">
              <c16:uniqueId val="{00000007-C91E-43D5-84FA-3C757B11D53C}"/>
            </c:ext>
          </c:extLst>
        </c:ser>
        <c:ser>
          <c:idx val="6"/>
          <c:order val="9"/>
          <c:tx>
            <c:strRef>
              <c:f>相談総数!$G$13:$H$13</c:f>
              <c:strCache>
                <c:ptCount val="2"/>
                <c:pt idx="0">
                  <c:v>母子</c:v>
                </c:pt>
              </c:strCache>
            </c:strRef>
          </c:tx>
          <c:spPr>
            <a:solidFill>
              <a:schemeClr val="accent1">
                <a:lumMod val="60000"/>
              </a:schemeClr>
            </a:solidFill>
            <a:ln>
              <a:noFill/>
            </a:ln>
            <a:effectLst/>
          </c:spPr>
          <c:invertIfNegative val="0"/>
          <c:cat>
            <c:strRef>
              <c:f>(相談総数!$I$6,相談総数!$K$6,相談総数!$M$6,相談総数!$O$6,相談総数!$Q$6,相談総数!$S$6,相談総数!$U$6,相談総数!$W$6,相談総数!$Y$6,相談総数!$AA$6)</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c:strRef>
          </c:cat>
          <c:val>
            <c:numRef>
              <c:f>(相談総数!$I$13,相談総数!$K$13,相談総数!$M$13,相談総数!$O$13,相談総数!$Q$13,相談総数!$S$13,相談総数!$U$13,相談総数!$W$13,相談総数!$Y$13,相談総数!$AA$13)</c:f>
              <c:extLst/>
            </c:numRef>
          </c:val>
          <c:extLst>
            <c:ext xmlns:c16="http://schemas.microsoft.com/office/drawing/2014/chart" uri="{C3380CC4-5D6E-409C-BE32-E72D297353CC}">
              <c16:uniqueId val="{00000008-C91E-43D5-84FA-3C757B11D53C}"/>
            </c:ext>
          </c:extLst>
        </c:ser>
        <c:ser>
          <c:idx val="7"/>
          <c:order val="10"/>
          <c:tx>
            <c:strRef>
              <c:f>相談総数!$G$14:$H$14</c:f>
              <c:strCache>
                <c:ptCount val="2"/>
                <c:pt idx="0">
                  <c:v>単身</c:v>
                </c:pt>
              </c:strCache>
            </c:strRef>
          </c:tx>
          <c:spPr>
            <a:solidFill>
              <a:schemeClr val="accent2">
                <a:lumMod val="60000"/>
              </a:schemeClr>
            </a:solidFill>
            <a:ln>
              <a:noFill/>
            </a:ln>
            <a:effectLst/>
          </c:spPr>
          <c:invertIfNegative val="0"/>
          <c:cat>
            <c:strRef>
              <c:f>(相談総数!$I$6,相談総数!$K$6,相談総数!$M$6,相談総数!$O$6,相談総数!$Q$6,相談総数!$S$6,相談総数!$U$6,相談総数!$W$6,相談総数!$Y$6,相談総数!$AA$6)</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c:strRef>
          </c:cat>
          <c:val>
            <c:numRef>
              <c:f>(相談総数!$I$14,相談総数!$K$14,相談総数!$M$14,相談総数!$O$14,相談総数!$Q$14,相談総数!$S$14,相談総数!$U$14,相談総数!$W$14,相談総数!$Y$14,相談総数!$AA$14)</c:f>
              <c:extLst/>
            </c:numRef>
          </c:val>
          <c:extLst>
            <c:ext xmlns:c16="http://schemas.microsoft.com/office/drawing/2014/chart" uri="{C3380CC4-5D6E-409C-BE32-E72D297353CC}">
              <c16:uniqueId val="{00000009-C91E-43D5-84FA-3C757B11D53C}"/>
            </c:ext>
          </c:extLst>
        </c:ser>
        <c:ser>
          <c:idx val="8"/>
          <c:order val="11"/>
          <c:tx>
            <c:strRef>
              <c:f>相談総数!$G$15:$H$15</c:f>
              <c:strCache>
                <c:ptCount val="2"/>
                <c:pt idx="0">
                  <c:v>計</c:v>
                </c:pt>
              </c:strCache>
            </c:strRef>
          </c:tx>
          <c:spPr>
            <a:solidFill>
              <a:schemeClr val="accent3">
                <a:lumMod val="60000"/>
              </a:schemeClr>
            </a:solidFill>
            <a:ln>
              <a:noFill/>
            </a:ln>
            <a:effectLst/>
          </c:spPr>
          <c:invertIfNegative val="0"/>
          <c:cat>
            <c:strRef>
              <c:f>(相談総数!$I$6,相談総数!$K$6,相談総数!$M$6,相談総数!$O$6,相談総数!$Q$6,相談総数!$S$6,相談総数!$U$6,相談総数!$W$6,相談総数!$Y$6,相談総数!$AA$6)</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c:strRef>
          </c:cat>
          <c:val>
            <c:numRef>
              <c:f>(相談総数!$I$15,相談総数!$K$15,相談総数!$M$15,相談総数!$O$15,相談総数!$Q$15,相談総数!$S$15,相談総数!$U$15,相談総数!$W$15,相談総数!$Y$15,相談総数!$AA$15)</c:f>
              <c:extLst/>
            </c:numRef>
          </c:val>
          <c:extLst>
            <c:ext xmlns:c16="http://schemas.microsoft.com/office/drawing/2014/chart" uri="{C3380CC4-5D6E-409C-BE32-E72D297353CC}">
              <c16:uniqueId val="{0000000A-C91E-43D5-84FA-3C757B11D53C}"/>
            </c:ext>
          </c:extLst>
        </c:ser>
        <c:ser>
          <c:idx val="9"/>
          <c:order val="12"/>
          <c:tx>
            <c:strRef>
              <c:f>相談総数!$G$16:$H$16</c:f>
              <c:strCache>
                <c:ptCount val="2"/>
                <c:pt idx="0">
                  <c:v>母子</c:v>
                </c:pt>
              </c:strCache>
            </c:strRef>
          </c:tx>
          <c:spPr>
            <a:solidFill>
              <a:schemeClr val="accent4">
                <a:lumMod val="60000"/>
              </a:schemeClr>
            </a:solidFill>
            <a:ln>
              <a:noFill/>
            </a:ln>
            <a:effectLst/>
          </c:spPr>
          <c:invertIfNegative val="0"/>
          <c:cat>
            <c:strRef>
              <c:f>(相談総数!$I$6,相談総数!$K$6,相談総数!$M$6,相談総数!$O$6,相談総数!$Q$6,相談総数!$S$6,相談総数!$U$6,相談総数!$W$6,相談総数!$Y$6,相談総数!$AA$6)</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c:strRef>
          </c:cat>
          <c:val>
            <c:numRef>
              <c:f>(相談総数!$I$16,相談総数!$K$16,相談総数!$M$16,相談総数!$O$16,相談総数!$Q$16,相談総数!$S$16,相談総数!$U$16,相談総数!$W$16,相談総数!$Y$16,相談総数!$AA$16)</c:f>
              <c:extLst/>
            </c:numRef>
          </c:val>
          <c:extLst>
            <c:ext xmlns:c16="http://schemas.microsoft.com/office/drawing/2014/chart" uri="{C3380CC4-5D6E-409C-BE32-E72D297353CC}">
              <c16:uniqueId val="{0000000B-C91E-43D5-84FA-3C757B11D53C}"/>
            </c:ext>
          </c:extLst>
        </c:ser>
        <c:dLbls>
          <c:showLegendKey val="0"/>
          <c:showVal val="0"/>
          <c:showCatName val="0"/>
          <c:showSerName val="0"/>
          <c:showPercent val="0"/>
          <c:showBubbleSize val="0"/>
        </c:dLbls>
        <c:gapWidth val="100"/>
        <c:overlap val="100"/>
        <c:axId val="191322976"/>
        <c:axId val="191328072"/>
      </c:barChart>
      <c:lineChart>
        <c:grouping val="standard"/>
        <c:varyColors val="0"/>
        <c:ser>
          <c:idx val="12"/>
          <c:order val="0"/>
          <c:tx>
            <c:strRef>
              <c:f>相談総数!$G$19:$H$19</c:f>
              <c:strCache>
                <c:ptCount val="2"/>
                <c:pt idx="0">
                  <c:v>計</c:v>
                </c:pt>
              </c:strCache>
            </c:strRef>
          </c:tx>
          <c:spPr>
            <a:ln w="22225" cap="rnd">
              <a:noFill/>
              <a:round/>
            </a:ln>
            <a:effectLst/>
          </c:spPr>
          <c:marker>
            <c:symbol val="none"/>
          </c:marker>
          <c:cat>
            <c:strRef>
              <c:f>(相談総数!$I$6,相談総数!$K$6,相談総数!$M$6,相談総数!$O$6,相談総数!$Q$6,相談総数!$S$6,相談総数!$U$6,相談総数!$W$6,相談総数!$Y$6,相談総数!$AA$6)</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extLst/>
            </c:strRef>
          </c:cat>
          <c:val>
            <c:numRef>
              <c:f>(相談総数!$I$19,相談総数!$K$19,相談総数!$M$19,相談総数!$O$19,相談総数!$Q$19,相談総数!$S$19,相談総数!$U$19,相談総数!$W$19,相談総数!$Y$19,相談総数!$AA$19)</c:f>
              <c:numCache>
                <c:formatCode>#,##0_);[Red]\(#,##0\)</c:formatCode>
                <c:ptCount val="10"/>
                <c:pt idx="0">
                  <c:v>247</c:v>
                </c:pt>
                <c:pt idx="1">
                  <c:v>266</c:v>
                </c:pt>
                <c:pt idx="2">
                  <c:v>240</c:v>
                </c:pt>
                <c:pt idx="3">
                  <c:v>178</c:v>
                </c:pt>
                <c:pt idx="4">
                  <c:v>182</c:v>
                </c:pt>
                <c:pt idx="5">
                  <c:v>165</c:v>
                </c:pt>
                <c:pt idx="6">
                  <c:v>149</c:v>
                </c:pt>
                <c:pt idx="7">
                  <c:v>140</c:v>
                </c:pt>
                <c:pt idx="8">
                  <c:v>127</c:v>
                </c:pt>
                <c:pt idx="9">
                  <c:v>114</c:v>
                </c:pt>
              </c:numCache>
              <c:extLst/>
            </c:numRef>
          </c:val>
          <c:smooth val="0"/>
          <c:extLst>
            <c:ext xmlns:c16="http://schemas.microsoft.com/office/drawing/2014/chart" uri="{C3380CC4-5D6E-409C-BE32-E72D297353CC}">
              <c16:uniqueId val="{0000000C-C91E-43D5-84FA-3C757B11D53C}"/>
            </c:ext>
          </c:extLst>
        </c:ser>
        <c:dLbls>
          <c:showLegendKey val="0"/>
          <c:showVal val="0"/>
          <c:showCatName val="0"/>
          <c:showSerName val="0"/>
          <c:showPercent val="0"/>
          <c:showBubbleSize val="0"/>
        </c:dLbls>
        <c:marker val="1"/>
        <c:smooth val="0"/>
        <c:axId val="191322976"/>
        <c:axId val="191328072"/>
      </c:lineChart>
      <c:catAx>
        <c:axId val="191322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ja-JP"/>
          </a:p>
        </c:txPr>
        <c:crossAx val="191328072"/>
        <c:crosses val="autoZero"/>
        <c:auto val="1"/>
        <c:lblAlgn val="ctr"/>
        <c:lblOffset val="100"/>
        <c:noMultiLvlLbl val="0"/>
      </c:catAx>
      <c:valAx>
        <c:axId val="191328072"/>
        <c:scaling>
          <c:orientation val="minMax"/>
        </c:scaling>
        <c:delete val="0"/>
        <c:axPos val="l"/>
        <c:numFmt formatCode="#,##0_);[Red]\(#,##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9132297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mn-lt"/>
                <a:ea typeface="+mn-ea"/>
                <a:cs typeface="+mn-cs"/>
              </a:defRPr>
            </a:pPr>
            <a:endParaRPr lang="ja-JP"/>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ja-JP" altLang="en-US">
                <a:solidFill>
                  <a:sysClr val="windowText" lastClr="000000"/>
                </a:solidFill>
              </a:rPr>
              <a:t>保護命令　申立て支援件数の推移</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ja-JP"/>
        </a:p>
      </c:txPr>
    </c:title>
    <c:autoTitleDeleted val="0"/>
    <c:plotArea>
      <c:layout/>
      <c:barChart>
        <c:barDir val="col"/>
        <c:grouping val="clustered"/>
        <c:varyColors val="0"/>
        <c:ser>
          <c:idx val="0"/>
          <c:order val="0"/>
          <c:tx>
            <c:strRef>
              <c:f>Sheet1!$A$10</c:f>
              <c:strCache>
                <c:ptCount val="1"/>
                <c:pt idx="0">
                  <c:v>保護命令</c:v>
                </c:pt>
              </c:strCache>
            </c:strRef>
          </c:tx>
          <c:spPr>
            <a:pattFill prst="pct90">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Sheet1!$B$9:$K$9</c:f>
              <c:strCache>
                <c:ptCount val="10"/>
                <c:pt idx="0">
                  <c:v>H25年度</c:v>
                </c:pt>
                <c:pt idx="1">
                  <c:v>H26年度</c:v>
                </c:pt>
                <c:pt idx="2">
                  <c:v>H27年度</c:v>
                </c:pt>
                <c:pt idx="3">
                  <c:v>H28年度</c:v>
                </c:pt>
                <c:pt idx="4">
                  <c:v>H29年度</c:v>
                </c:pt>
                <c:pt idx="5">
                  <c:v>H30年度</c:v>
                </c:pt>
                <c:pt idx="6">
                  <c:v>R1年度</c:v>
                </c:pt>
                <c:pt idx="7">
                  <c:v>R2年度</c:v>
                </c:pt>
                <c:pt idx="8">
                  <c:v>R3年度</c:v>
                </c:pt>
                <c:pt idx="9">
                  <c:v>R4年度</c:v>
                </c:pt>
              </c:strCache>
            </c:strRef>
          </c:cat>
          <c:val>
            <c:numRef>
              <c:f>Sheet1!$B$10:$K$10</c:f>
              <c:numCache>
                <c:formatCode>General</c:formatCode>
                <c:ptCount val="10"/>
                <c:pt idx="0">
                  <c:v>32</c:v>
                </c:pt>
                <c:pt idx="1">
                  <c:v>55</c:v>
                </c:pt>
                <c:pt idx="2">
                  <c:v>72</c:v>
                </c:pt>
                <c:pt idx="3">
                  <c:v>77</c:v>
                </c:pt>
                <c:pt idx="4">
                  <c:v>77</c:v>
                </c:pt>
                <c:pt idx="5">
                  <c:v>47</c:v>
                </c:pt>
                <c:pt idx="6">
                  <c:v>25</c:v>
                </c:pt>
                <c:pt idx="7">
                  <c:v>27</c:v>
                </c:pt>
                <c:pt idx="8">
                  <c:v>23</c:v>
                </c:pt>
                <c:pt idx="9">
                  <c:v>25</c:v>
                </c:pt>
              </c:numCache>
            </c:numRef>
          </c:val>
          <c:extLst>
            <c:ext xmlns:c16="http://schemas.microsoft.com/office/drawing/2014/chart" uri="{C3380CC4-5D6E-409C-BE32-E72D297353CC}">
              <c16:uniqueId val="{00000000-CF10-4D30-8426-305B27337579}"/>
            </c:ext>
          </c:extLst>
        </c:ser>
        <c:dLbls>
          <c:showLegendKey val="0"/>
          <c:showVal val="0"/>
          <c:showCatName val="0"/>
          <c:showSerName val="0"/>
          <c:showPercent val="0"/>
          <c:showBubbleSize val="0"/>
        </c:dLbls>
        <c:gapWidth val="100"/>
        <c:overlap val="-27"/>
        <c:axId val="247819872"/>
        <c:axId val="247820232"/>
      </c:barChart>
      <c:catAx>
        <c:axId val="24781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47820232"/>
        <c:crosses val="autoZero"/>
        <c:auto val="1"/>
        <c:lblAlgn val="ctr"/>
        <c:lblOffset val="100"/>
        <c:noMultiLvlLbl val="0"/>
      </c:catAx>
      <c:valAx>
        <c:axId val="247820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47819872"/>
        <c:crosses val="autoZero"/>
        <c:crossBetween val="between"/>
        <c:majorUnit val="3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ja-JP"/>
              <a:t>令和４年度　つながりサポートＬＩＮＥ相談</a:t>
            </a:r>
            <a:r>
              <a:rPr lang="ja-JP" altLang="en-US"/>
              <a:t>　</a:t>
            </a:r>
            <a:endParaRPr lang="en-US" altLang="ja-JP"/>
          </a:p>
          <a:p>
            <a:pPr>
              <a:defRPr/>
            </a:pPr>
            <a:r>
              <a:rPr lang="ja-JP" altLang="en-US"/>
              <a:t>対応内容の内訳</a:t>
            </a:r>
            <a:endParaRPr lang="ja-JP"/>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ja-JP"/>
        </a:p>
      </c:txPr>
    </c:title>
    <c:autoTitleDeleted val="0"/>
    <c:plotArea>
      <c:layout>
        <c:manualLayout>
          <c:layoutTarget val="inner"/>
          <c:xMode val="edge"/>
          <c:yMode val="edge"/>
          <c:x val="0.20375316082742667"/>
          <c:y val="8.3220378790437213E-2"/>
          <c:w val="0.79624683917257333"/>
          <c:h val="0.55962070427313515"/>
        </c:manualLayout>
      </c:layout>
      <c:barChart>
        <c:barDir val="col"/>
        <c:grouping val="stacked"/>
        <c:varyColors val="0"/>
        <c:ser>
          <c:idx val="3"/>
          <c:order val="1"/>
          <c:tx>
            <c:strRef>
              <c:f>Sheet1!$A$21</c:f>
              <c:strCache>
                <c:ptCount val="1"/>
                <c:pt idx="0">
                  <c:v>その他</c:v>
                </c:pt>
              </c:strCache>
            </c:strRef>
          </c:tx>
          <c:spPr>
            <a:pattFill prst="wdDnDiag">
              <a:fgClr>
                <a:schemeClr val="accent1"/>
              </a:fgClr>
              <a:bgClr>
                <a:schemeClr val="bg1"/>
              </a:bgClr>
            </a:pattFill>
            <a:ln>
              <a:noFill/>
            </a:ln>
            <a:effectLst/>
          </c:spPr>
          <c:invertIfNegative val="0"/>
          <c:dPt>
            <c:idx val="7"/>
            <c:invertIfNegative val="0"/>
            <c:bubble3D val="0"/>
            <c:spPr>
              <a:noFill/>
              <a:ln>
                <a:noFill/>
              </a:ln>
              <a:effectLst/>
            </c:spPr>
            <c:extLst>
              <c:ext xmlns:c16="http://schemas.microsoft.com/office/drawing/2014/chart" uri="{C3380CC4-5D6E-409C-BE32-E72D297353CC}">
                <c16:uniqueId val="{00000001-E12E-40E9-A299-411B454E6E14}"/>
              </c:ext>
            </c:extLst>
          </c:dPt>
          <c:dPt>
            <c:idx val="8"/>
            <c:invertIfNegative val="0"/>
            <c:bubble3D val="0"/>
            <c:spPr>
              <a:noFill/>
              <a:ln>
                <a:noFill/>
              </a:ln>
              <a:effectLst/>
            </c:spPr>
            <c:extLst>
              <c:ext xmlns:c16="http://schemas.microsoft.com/office/drawing/2014/chart" uri="{C3380CC4-5D6E-409C-BE32-E72D297353CC}">
                <c16:uniqueId val="{00000003-E12E-40E9-A299-411B454E6E14}"/>
              </c:ext>
            </c:extLst>
          </c:dPt>
          <c:dLbls>
            <c:dLbl>
              <c:idx val="0"/>
              <c:delete val="1"/>
              <c:extLst>
                <c:ext xmlns:c15="http://schemas.microsoft.com/office/drawing/2012/chart" uri="{CE6537A1-D6FC-4f65-9D91-7224C49458BB}"/>
                <c:ext xmlns:c16="http://schemas.microsoft.com/office/drawing/2014/chart" uri="{C3380CC4-5D6E-409C-BE32-E72D297353CC}">
                  <c16:uniqueId val="{00000004-E12E-40E9-A299-411B454E6E14}"/>
                </c:ext>
              </c:extLst>
            </c:dLbl>
            <c:dLbl>
              <c:idx val="1"/>
              <c:delete val="1"/>
              <c:extLst>
                <c:ext xmlns:c15="http://schemas.microsoft.com/office/drawing/2012/chart" uri="{CE6537A1-D6FC-4f65-9D91-7224C49458BB}"/>
                <c:ext xmlns:c16="http://schemas.microsoft.com/office/drawing/2014/chart" uri="{C3380CC4-5D6E-409C-BE32-E72D297353CC}">
                  <c16:uniqueId val="{00000005-E12E-40E9-A299-411B454E6E14}"/>
                </c:ext>
              </c:extLst>
            </c:dLbl>
            <c:dLbl>
              <c:idx val="3"/>
              <c:delete val="1"/>
              <c:extLst>
                <c:ext xmlns:c15="http://schemas.microsoft.com/office/drawing/2012/chart" uri="{CE6537A1-D6FC-4f65-9D91-7224C49458BB}"/>
                <c:ext xmlns:c16="http://schemas.microsoft.com/office/drawing/2014/chart" uri="{C3380CC4-5D6E-409C-BE32-E72D297353CC}">
                  <c16:uniqueId val="{00000006-E12E-40E9-A299-411B454E6E14}"/>
                </c:ext>
              </c:extLst>
            </c:dLbl>
            <c:dLbl>
              <c:idx val="4"/>
              <c:delete val="1"/>
              <c:extLst>
                <c:ext xmlns:c15="http://schemas.microsoft.com/office/drawing/2012/chart" uri="{CE6537A1-D6FC-4f65-9D91-7224C49458BB}"/>
                <c:ext xmlns:c16="http://schemas.microsoft.com/office/drawing/2014/chart" uri="{C3380CC4-5D6E-409C-BE32-E72D297353CC}">
                  <c16:uniqueId val="{00000007-E12E-40E9-A299-411B454E6E14}"/>
                </c:ext>
              </c:extLst>
            </c:dLbl>
            <c:dLbl>
              <c:idx val="5"/>
              <c:delete val="1"/>
              <c:extLst>
                <c:ext xmlns:c15="http://schemas.microsoft.com/office/drawing/2012/chart" uri="{CE6537A1-D6FC-4f65-9D91-7224C49458BB}">
                  <c15:layout>
                    <c:manualLayout>
                      <c:w val="2.9422336516541865E-2"/>
                      <c:h val="4.5709353264508937E-2"/>
                    </c:manualLayout>
                  </c15:layout>
                </c:ext>
                <c:ext xmlns:c16="http://schemas.microsoft.com/office/drawing/2014/chart" uri="{C3380CC4-5D6E-409C-BE32-E72D297353CC}">
                  <c16:uniqueId val="{00000008-E12E-40E9-A299-411B454E6E14}"/>
                </c:ext>
              </c:extLst>
            </c:dLbl>
            <c:dLbl>
              <c:idx val="6"/>
              <c:layout>
                <c:manualLayout>
                  <c:x val="2.2261279600860426E-2"/>
                  <c:y val="3.21325477803227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12E-40E9-A299-411B454E6E14}"/>
                </c:ext>
              </c:extLst>
            </c:dLbl>
            <c:dLbl>
              <c:idx val="7"/>
              <c:delete val="1"/>
              <c:extLst>
                <c:ext xmlns:c15="http://schemas.microsoft.com/office/drawing/2012/chart" uri="{CE6537A1-D6FC-4f65-9D91-7224C49458BB}"/>
                <c:ext xmlns:c16="http://schemas.microsoft.com/office/drawing/2014/chart" uri="{C3380CC4-5D6E-409C-BE32-E72D297353CC}">
                  <c16:uniqueId val="{00000001-E12E-40E9-A299-411B454E6E14}"/>
                </c:ext>
              </c:extLst>
            </c:dLbl>
            <c:dLbl>
              <c:idx val="8"/>
              <c:delete val="1"/>
              <c:extLst>
                <c:ext xmlns:c15="http://schemas.microsoft.com/office/drawing/2012/chart" uri="{CE6537A1-D6FC-4f65-9D91-7224C49458BB}"/>
                <c:ext xmlns:c16="http://schemas.microsoft.com/office/drawing/2014/chart" uri="{C3380CC4-5D6E-409C-BE32-E72D297353CC}">
                  <c16:uniqueId val="{00000003-E12E-40E9-A299-411B454E6E1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Sheet1!$B$20:$J$20</c:f>
              <c:strCache>
                <c:ptCount val="9"/>
                <c:pt idx="0">
                  <c:v>こころ</c:v>
                </c:pt>
                <c:pt idx="1">
                  <c:v>仕事</c:v>
                </c:pt>
                <c:pt idx="2">
                  <c:v>生活不安</c:v>
                </c:pt>
                <c:pt idx="3">
                  <c:v>人間関係</c:v>
                </c:pt>
                <c:pt idx="4">
                  <c:v>からだ</c:v>
                </c:pt>
                <c:pt idx="5">
                  <c:v>暴力</c:v>
                </c:pt>
                <c:pt idx="6">
                  <c:v>その他</c:v>
                </c:pt>
                <c:pt idx="7">
                  <c:v>着信のみ</c:v>
                </c:pt>
                <c:pt idx="8">
                  <c:v>計</c:v>
                </c:pt>
              </c:strCache>
            </c:strRef>
          </c:cat>
          <c:val>
            <c:numRef>
              <c:f>Sheet1!$B$21:$J$21</c:f>
              <c:numCache>
                <c:formatCode>#,##0_);[Red]\(#,##0\)</c:formatCode>
                <c:ptCount val="9"/>
                <c:pt idx="0">
                  <c:v>1</c:v>
                </c:pt>
                <c:pt idx="1">
                  <c:v>0</c:v>
                </c:pt>
                <c:pt idx="2">
                  <c:v>1</c:v>
                </c:pt>
                <c:pt idx="3">
                  <c:v>0</c:v>
                </c:pt>
                <c:pt idx="4">
                  <c:v>2</c:v>
                </c:pt>
                <c:pt idx="5">
                  <c:v>0</c:v>
                </c:pt>
                <c:pt idx="6">
                  <c:v>1</c:v>
                </c:pt>
                <c:pt idx="8">
                  <c:v>5</c:v>
                </c:pt>
              </c:numCache>
            </c:numRef>
          </c:val>
          <c:extLst>
            <c:ext xmlns:c16="http://schemas.microsoft.com/office/drawing/2014/chart" uri="{C3380CC4-5D6E-409C-BE32-E72D297353CC}">
              <c16:uniqueId val="{0000000A-E12E-40E9-A299-411B454E6E14}"/>
            </c:ext>
          </c:extLst>
        </c:ser>
        <c:ser>
          <c:idx val="0"/>
          <c:order val="2"/>
          <c:tx>
            <c:strRef>
              <c:f>Sheet1!$A$22</c:f>
              <c:strCache>
                <c:ptCount val="1"/>
                <c:pt idx="0">
                  <c:v>紹介・情報提供</c:v>
                </c:pt>
              </c:strCache>
            </c:strRef>
          </c:tx>
          <c:spPr>
            <a:pattFill prst="pct90">
              <a:fgClr>
                <a:schemeClr val="accent1"/>
              </a:fgClr>
              <a:bgClr>
                <a:schemeClr val="bg1"/>
              </a:bgClr>
            </a:pattFill>
            <a:ln>
              <a:noFill/>
            </a:ln>
            <a:effectLst/>
          </c:spPr>
          <c:invertIfNegative val="0"/>
          <c:dPt>
            <c:idx val="7"/>
            <c:invertIfNegative val="0"/>
            <c:bubble3D val="0"/>
            <c:spPr>
              <a:noFill/>
              <a:ln>
                <a:noFill/>
              </a:ln>
              <a:effectLst/>
            </c:spPr>
            <c:extLst>
              <c:ext xmlns:c16="http://schemas.microsoft.com/office/drawing/2014/chart" uri="{C3380CC4-5D6E-409C-BE32-E72D297353CC}">
                <c16:uniqueId val="{0000000C-E12E-40E9-A299-411B454E6E14}"/>
              </c:ext>
            </c:extLst>
          </c:dPt>
          <c:dPt>
            <c:idx val="8"/>
            <c:invertIfNegative val="0"/>
            <c:bubble3D val="0"/>
            <c:spPr>
              <a:noFill/>
              <a:ln>
                <a:noFill/>
              </a:ln>
              <a:effectLst/>
            </c:spPr>
            <c:extLst>
              <c:ext xmlns:c16="http://schemas.microsoft.com/office/drawing/2014/chart" uri="{C3380CC4-5D6E-409C-BE32-E72D297353CC}">
                <c16:uniqueId val="{0000000E-E12E-40E9-A299-411B454E6E14}"/>
              </c:ext>
            </c:extLst>
          </c:dPt>
          <c:dLbls>
            <c:dLbl>
              <c:idx val="4"/>
              <c:layout>
                <c:manualLayout>
                  <c:x val="1.4769330629207307E-4"/>
                  <c:y val="9.7224433801643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12E-40E9-A299-411B454E6E14}"/>
                </c:ext>
              </c:extLst>
            </c:dLbl>
            <c:dLbl>
              <c:idx val="7"/>
              <c:delete val="1"/>
              <c:extLst>
                <c:ext xmlns:c15="http://schemas.microsoft.com/office/drawing/2012/chart" uri="{CE6537A1-D6FC-4f65-9D91-7224C49458BB}"/>
                <c:ext xmlns:c16="http://schemas.microsoft.com/office/drawing/2014/chart" uri="{C3380CC4-5D6E-409C-BE32-E72D297353CC}">
                  <c16:uniqueId val="{0000000C-E12E-40E9-A299-411B454E6E14}"/>
                </c:ext>
              </c:extLst>
            </c:dLbl>
            <c:dLbl>
              <c:idx val="8"/>
              <c:delete val="1"/>
              <c:extLst>
                <c:ext xmlns:c15="http://schemas.microsoft.com/office/drawing/2012/chart" uri="{CE6537A1-D6FC-4f65-9D91-7224C49458BB}"/>
                <c:ext xmlns:c16="http://schemas.microsoft.com/office/drawing/2014/chart" uri="{C3380CC4-5D6E-409C-BE32-E72D297353CC}">
                  <c16:uniqueId val="{0000000E-E12E-40E9-A299-411B454E6E1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Sheet1!$B$20:$J$20</c:f>
              <c:strCache>
                <c:ptCount val="9"/>
                <c:pt idx="0">
                  <c:v>こころ</c:v>
                </c:pt>
                <c:pt idx="1">
                  <c:v>仕事</c:v>
                </c:pt>
                <c:pt idx="2">
                  <c:v>生活不安</c:v>
                </c:pt>
                <c:pt idx="3">
                  <c:v>人間関係</c:v>
                </c:pt>
                <c:pt idx="4">
                  <c:v>からだ</c:v>
                </c:pt>
                <c:pt idx="5">
                  <c:v>暴力</c:v>
                </c:pt>
                <c:pt idx="6">
                  <c:v>その他</c:v>
                </c:pt>
                <c:pt idx="7">
                  <c:v>着信のみ</c:v>
                </c:pt>
                <c:pt idx="8">
                  <c:v>計</c:v>
                </c:pt>
              </c:strCache>
            </c:strRef>
          </c:cat>
          <c:val>
            <c:numRef>
              <c:f>Sheet1!$B$22:$J$22</c:f>
              <c:numCache>
                <c:formatCode>#,##0_);[Red]\(#,##0\)</c:formatCode>
                <c:ptCount val="9"/>
                <c:pt idx="0">
                  <c:v>54</c:v>
                </c:pt>
                <c:pt idx="1">
                  <c:v>44</c:v>
                </c:pt>
                <c:pt idx="2">
                  <c:v>60</c:v>
                </c:pt>
                <c:pt idx="3">
                  <c:v>23</c:v>
                </c:pt>
                <c:pt idx="4">
                  <c:v>12</c:v>
                </c:pt>
                <c:pt idx="5">
                  <c:v>10</c:v>
                </c:pt>
                <c:pt idx="6">
                  <c:v>19</c:v>
                </c:pt>
                <c:pt idx="8">
                  <c:v>222</c:v>
                </c:pt>
              </c:numCache>
            </c:numRef>
          </c:val>
          <c:extLst>
            <c:ext xmlns:c16="http://schemas.microsoft.com/office/drawing/2014/chart" uri="{C3380CC4-5D6E-409C-BE32-E72D297353CC}">
              <c16:uniqueId val="{00000010-E12E-40E9-A299-411B454E6E14}"/>
            </c:ext>
          </c:extLst>
        </c:ser>
        <c:ser>
          <c:idx val="1"/>
          <c:order val="3"/>
          <c:tx>
            <c:strRef>
              <c:f>Sheet1!$A$23</c:f>
              <c:strCache>
                <c:ptCount val="1"/>
                <c:pt idx="0">
                  <c:v>傾聴助言</c:v>
                </c:pt>
              </c:strCache>
            </c:strRef>
          </c:tx>
          <c:spPr>
            <a:solidFill>
              <a:schemeClr val="tx2">
                <a:lumMod val="20000"/>
                <a:lumOff val="80000"/>
              </a:schemeClr>
            </a:solidFill>
            <a:ln>
              <a:noFill/>
            </a:ln>
            <a:effectLst/>
          </c:spPr>
          <c:invertIfNegative val="0"/>
          <c:dPt>
            <c:idx val="7"/>
            <c:invertIfNegative val="0"/>
            <c:bubble3D val="0"/>
            <c:spPr>
              <a:noFill/>
              <a:ln>
                <a:noFill/>
              </a:ln>
              <a:effectLst/>
            </c:spPr>
            <c:extLst>
              <c:ext xmlns:c16="http://schemas.microsoft.com/office/drawing/2014/chart" uri="{C3380CC4-5D6E-409C-BE32-E72D297353CC}">
                <c16:uniqueId val="{00000012-E12E-40E9-A299-411B454E6E14}"/>
              </c:ext>
            </c:extLst>
          </c:dPt>
          <c:dPt>
            <c:idx val="8"/>
            <c:invertIfNegative val="0"/>
            <c:bubble3D val="0"/>
            <c:spPr>
              <a:noFill/>
              <a:ln>
                <a:noFill/>
              </a:ln>
              <a:effectLst/>
            </c:spPr>
            <c:extLst>
              <c:ext xmlns:c16="http://schemas.microsoft.com/office/drawing/2014/chart" uri="{C3380CC4-5D6E-409C-BE32-E72D297353CC}">
                <c16:uniqueId val="{00000014-E12E-40E9-A299-411B454E6E14}"/>
              </c:ext>
            </c:extLst>
          </c:dPt>
          <c:dLbls>
            <c:dLbl>
              <c:idx val="4"/>
              <c:layout>
                <c:manualLayout>
                  <c:x val="2.1356895803639427E-3"/>
                  <c:y val="-6.64749737672656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12E-40E9-A299-411B454E6E14}"/>
                </c:ext>
              </c:extLst>
            </c:dLbl>
            <c:dLbl>
              <c:idx val="5"/>
              <c:layout>
                <c:manualLayout>
                  <c:x val="-1.4758595522475824E-16"/>
                  <c:y val="-1.6204072300273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12E-40E9-A299-411B454E6E14}"/>
                </c:ext>
              </c:extLst>
            </c:dLbl>
            <c:dLbl>
              <c:idx val="7"/>
              <c:delete val="1"/>
              <c:extLst>
                <c:ext xmlns:c15="http://schemas.microsoft.com/office/drawing/2012/chart" uri="{CE6537A1-D6FC-4f65-9D91-7224C49458BB}"/>
                <c:ext xmlns:c16="http://schemas.microsoft.com/office/drawing/2014/chart" uri="{C3380CC4-5D6E-409C-BE32-E72D297353CC}">
                  <c16:uniqueId val="{00000012-E12E-40E9-A299-411B454E6E1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Sheet1!$B$20:$J$20</c:f>
              <c:strCache>
                <c:ptCount val="9"/>
                <c:pt idx="0">
                  <c:v>こころ</c:v>
                </c:pt>
                <c:pt idx="1">
                  <c:v>仕事</c:v>
                </c:pt>
                <c:pt idx="2">
                  <c:v>生活不安</c:v>
                </c:pt>
                <c:pt idx="3">
                  <c:v>人間関係</c:v>
                </c:pt>
                <c:pt idx="4">
                  <c:v>からだ</c:v>
                </c:pt>
                <c:pt idx="5">
                  <c:v>暴力</c:v>
                </c:pt>
                <c:pt idx="6">
                  <c:v>その他</c:v>
                </c:pt>
                <c:pt idx="7">
                  <c:v>着信のみ</c:v>
                </c:pt>
                <c:pt idx="8">
                  <c:v>計</c:v>
                </c:pt>
              </c:strCache>
            </c:strRef>
          </c:cat>
          <c:val>
            <c:numRef>
              <c:f>Sheet1!$B$23:$J$23</c:f>
              <c:numCache>
                <c:formatCode>#,##0_);[Red]\(#,##0\)</c:formatCode>
                <c:ptCount val="9"/>
                <c:pt idx="0">
                  <c:v>415</c:v>
                </c:pt>
                <c:pt idx="1">
                  <c:v>134</c:v>
                </c:pt>
                <c:pt idx="2">
                  <c:v>62</c:v>
                </c:pt>
                <c:pt idx="3">
                  <c:v>99</c:v>
                </c:pt>
                <c:pt idx="4">
                  <c:v>48</c:v>
                </c:pt>
                <c:pt idx="5">
                  <c:v>7</c:v>
                </c:pt>
                <c:pt idx="6">
                  <c:v>21</c:v>
                </c:pt>
                <c:pt idx="7">
                  <c:v>68</c:v>
                </c:pt>
                <c:pt idx="8">
                  <c:v>854</c:v>
                </c:pt>
              </c:numCache>
            </c:numRef>
          </c:val>
          <c:extLst>
            <c:ext xmlns:c16="http://schemas.microsoft.com/office/drawing/2014/chart" uri="{C3380CC4-5D6E-409C-BE32-E72D297353CC}">
              <c16:uniqueId val="{00000017-E12E-40E9-A299-411B454E6E14}"/>
            </c:ext>
          </c:extLst>
        </c:ser>
        <c:dLbls>
          <c:showLegendKey val="0"/>
          <c:showVal val="0"/>
          <c:showCatName val="0"/>
          <c:showSerName val="0"/>
          <c:showPercent val="0"/>
          <c:showBubbleSize val="0"/>
        </c:dLbls>
        <c:gapWidth val="150"/>
        <c:overlap val="100"/>
        <c:axId val="734795264"/>
        <c:axId val="734795624"/>
      </c:barChart>
      <c:lineChart>
        <c:grouping val="stacked"/>
        <c:varyColors val="0"/>
        <c:ser>
          <c:idx val="2"/>
          <c:order val="0"/>
          <c:tx>
            <c:strRef>
              <c:f>Sheet1!$A$24</c:f>
              <c:strCache>
                <c:ptCount val="1"/>
                <c:pt idx="0">
                  <c:v>計</c:v>
                </c:pt>
              </c:strCache>
            </c:strRef>
          </c:tx>
          <c:spPr>
            <a:ln w="28575" cap="rnd">
              <a:noFill/>
              <a:round/>
            </a:ln>
            <a:effectLst/>
          </c:spPr>
          <c:marker>
            <c:symbol val="none"/>
          </c:marker>
          <c:cat>
            <c:strRef>
              <c:f>Sheet1!$B$20:$J$20</c:f>
              <c:strCache>
                <c:ptCount val="9"/>
                <c:pt idx="0">
                  <c:v>こころ</c:v>
                </c:pt>
                <c:pt idx="1">
                  <c:v>仕事</c:v>
                </c:pt>
                <c:pt idx="2">
                  <c:v>生活不安</c:v>
                </c:pt>
                <c:pt idx="3">
                  <c:v>人間関係</c:v>
                </c:pt>
                <c:pt idx="4">
                  <c:v>からだ</c:v>
                </c:pt>
                <c:pt idx="5">
                  <c:v>暴力</c:v>
                </c:pt>
                <c:pt idx="6">
                  <c:v>その他</c:v>
                </c:pt>
                <c:pt idx="7">
                  <c:v>着信のみ</c:v>
                </c:pt>
                <c:pt idx="8">
                  <c:v>計</c:v>
                </c:pt>
              </c:strCache>
            </c:strRef>
          </c:cat>
          <c:val>
            <c:numRef>
              <c:f>Sheet1!$B$24:$J$24</c:f>
              <c:numCache>
                <c:formatCode>#,##0_);[Red]\(#,##0\)</c:formatCode>
                <c:ptCount val="9"/>
                <c:pt idx="0">
                  <c:v>470</c:v>
                </c:pt>
                <c:pt idx="1">
                  <c:v>178</c:v>
                </c:pt>
                <c:pt idx="2">
                  <c:v>123</c:v>
                </c:pt>
                <c:pt idx="3">
                  <c:v>122</c:v>
                </c:pt>
                <c:pt idx="4">
                  <c:v>62</c:v>
                </c:pt>
                <c:pt idx="5">
                  <c:v>17</c:v>
                </c:pt>
                <c:pt idx="6">
                  <c:v>41</c:v>
                </c:pt>
                <c:pt idx="7">
                  <c:v>68</c:v>
                </c:pt>
                <c:pt idx="8">
                  <c:v>1081</c:v>
                </c:pt>
              </c:numCache>
            </c:numRef>
          </c:val>
          <c:smooth val="0"/>
          <c:extLst>
            <c:ext xmlns:c16="http://schemas.microsoft.com/office/drawing/2014/chart" uri="{C3380CC4-5D6E-409C-BE32-E72D297353CC}">
              <c16:uniqueId val="{00000018-E12E-40E9-A299-411B454E6E14}"/>
            </c:ext>
          </c:extLst>
        </c:ser>
        <c:dLbls>
          <c:showLegendKey val="0"/>
          <c:showVal val="0"/>
          <c:showCatName val="0"/>
          <c:showSerName val="0"/>
          <c:showPercent val="0"/>
          <c:showBubbleSize val="0"/>
        </c:dLbls>
        <c:marker val="1"/>
        <c:smooth val="0"/>
        <c:axId val="734795264"/>
        <c:axId val="734795624"/>
      </c:lineChart>
      <c:catAx>
        <c:axId val="73479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ja-JP"/>
          </a:p>
        </c:txPr>
        <c:crossAx val="734795624"/>
        <c:crosses val="autoZero"/>
        <c:auto val="1"/>
        <c:lblAlgn val="ctr"/>
        <c:lblOffset val="100"/>
        <c:noMultiLvlLbl val="0"/>
      </c:catAx>
      <c:valAx>
        <c:axId val="734795624"/>
        <c:scaling>
          <c:orientation val="minMax"/>
          <c:max val="500"/>
          <c:min val="0"/>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ja-JP"/>
          </a:p>
        </c:txPr>
        <c:crossAx val="734795264"/>
        <c:crosses val="autoZero"/>
        <c:crossBetween val="between"/>
        <c:majorUnit val="2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ja-JP"/>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ja-JP"/>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ja-JP" altLang="en-US"/>
              <a:t>令和４年度　相談者年代の内訳</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ja-JP"/>
        </a:p>
      </c:txPr>
    </c:title>
    <c:autoTitleDeleted val="0"/>
    <c:plotArea>
      <c:layout/>
      <c:barChart>
        <c:barDir val="col"/>
        <c:grouping val="clustered"/>
        <c:varyColors val="0"/>
        <c:ser>
          <c:idx val="0"/>
          <c:order val="0"/>
          <c:tx>
            <c:strRef>
              <c:f>Sheet1!$B$4</c:f>
              <c:strCache>
                <c:ptCount val="1"/>
                <c:pt idx="0">
                  <c:v>令和４年度　相談件数</c:v>
                </c:pt>
              </c:strCache>
            </c:strRef>
          </c:tx>
          <c:spPr>
            <a:pattFill prst="pct80">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Sheet1!$C$3:$J$3</c:f>
              <c:strCache>
                <c:ptCount val="8"/>
                <c:pt idx="0">
                  <c:v>10代以下</c:v>
                </c:pt>
                <c:pt idx="1">
                  <c:v>20代</c:v>
                </c:pt>
                <c:pt idx="2">
                  <c:v>30代</c:v>
                </c:pt>
                <c:pt idx="3">
                  <c:v>40代</c:v>
                </c:pt>
                <c:pt idx="4">
                  <c:v>50代</c:v>
                </c:pt>
                <c:pt idx="5">
                  <c:v>60代　</c:v>
                </c:pt>
                <c:pt idx="6">
                  <c:v>70代以上</c:v>
                </c:pt>
                <c:pt idx="7">
                  <c:v>不明</c:v>
                </c:pt>
              </c:strCache>
            </c:strRef>
          </c:cat>
          <c:val>
            <c:numRef>
              <c:f>Sheet1!$C$4:$J$4</c:f>
              <c:numCache>
                <c:formatCode>General</c:formatCode>
                <c:ptCount val="8"/>
                <c:pt idx="0">
                  <c:v>22</c:v>
                </c:pt>
                <c:pt idx="1">
                  <c:v>217</c:v>
                </c:pt>
                <c:pt idx="2">
                  <c:v>237</c:v>
                </c:pt>
                <c:pt idx="3">
                  <c:v>317</c:v>
                </c:pt>
                <c:pt idx="4">
                  <c:v>208</c:v>
                </c:pt>
                <c:pt idx="5">
                  <c:v>62</c:v>
                </c:pt>
                <c:pt idx="6">
                  <c:v>11</c:v>
                </c:pt>
                <c:pt idx="7">
                  <c:v>7</c:v>
                </c:pt>
              </c:numCache>
            </c:numRef>
          </c:val>
          <c:extLst>
            <c:ext xmlns:c16="http://schemas.microsoft.com/office/drawing/2014/chart" uri="{C3380CC4-5D6E-409C-BE32-E72D297353CC}">
              <c16:uniqueId val="{00000000-AF50-4B6B-B13B-2763EAFE96CF}"/>
            </c:ext>
          </c:extLst>
        </c:ser>
        <c:dLbls>
          <c:showLegendKey val="0"/>
          <c:showVal val="0"/>
          <c:showCatName val="0"/>
          <c:showSerName val="0"/>
          <c:showPercent val="0"/>
          <c:showBubbleSize val="0"/>
        </c:dLbls>
        <c:gapWidth val="219"/>
        <c:overlap val="-27"/>
        <c:axId val="496933320"/>
        <c:axId val="496933648"/>
      </c:barChart>
      <c:catAx>
        <c:axId val="496933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96933648"/>
        <c:crosses val="autoZero"/>
        <c:auto val="1"/>
        <c:lblAlgn val="ctr"/>
        <c:lblOffset val="100"/>
        <c:noMultiLvlLbl val="0"/>
      </c:catAx>
      <c:valAx>
        <c:axId val="49693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96933320"/>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ysClr val="windowText" lastClr="000000"/>
                </a:solidFill>
                <a:latin typeface="游明朝" panose="02020400000000000000" pitchFamily="18" charset="-128"/>
                <a:ea typeface="游明朝" panose="02020400000000000000" pitchFamily="18" charset="-128"/>
                <a:cs typeface="+mn-cs"/>
              </a:defRPr>
            </a:pPr>
            <a:r>
              <a:rPr lang="ja-JP" altLang="en-US">
                <a:solidFill>
                  <a:sysClr val="windowText" lastClr="000000"/>
                </a:solidFill>
                <a:latin typeface="游明朝" panose="02020400000000000000" pitchFamily="18" charset="-128"/>
                <a:ea typeface="游明朝" panose="02020400000000000000" pitchFamily="18" charset="-128"/>
              </a:rPr>
              <a:t>令和４年度　女の子のためのクレオ保健室　</a:t>
            </a:r>
            <a:endParaRPr lang="en-US" altLang="ja-JP">
              <a:solidFill>
                <a:sysClr val="windowText" lastClr="000000"/>
              </a:solidFill>
              <a:latin typeface="游明朝" panose="02020400000000000000" pitchFamily="18" charset="-128"/>
              <a:ea typeface="游明朝" panose="02020400000000000000" pitchFamily="18" charset="-128"/>
            </a:endParaRPr>
          </a:p>
          <a:p>
            <a:pPr>
              <a:defRPr>
                <a:solidFill>
                  <a:sysClr val="windowText" lastClr="000000"/>
                </a:solidFill>
                <a:latin typeface="游明朝" panose="02020400000000000000" pitchFamily="18" charset="-128"/>
                <a:ea typeface="游明朝" panose="02020400000000000000" pitchFamily="18" charset="-128"/>
              </a:defRPr>
            </a:pPr>
            <a:r>
              <a:rPr lang="ja-JP" altLang="en-US">
                <a:solidFill>
                  <a:sysClr val="windowText" lastClr="000000"/>
                </a:solidFill>
                <a:latin typeface="游明朝" panose="02020400000000000000" pitchFamily="18" charset="-128"/>
                <a:ea typeface="游明朝" panose="02020400000000000000" pitchFamily="18" charset="-128"/>
              </a:rPr>
              <a:t>相談項目の内訳</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ysClr val="windowText" lastClr="000000"/>
              </a:solidFill>
              <a:latin typeface="游明朝" panose="02020400000000000000" pitchFamily="18" charset="-128"/>
              <a:ea typeface="游明朝" panose="02020400000000000000" pitchFamily="18" charset="-128"/>
              <a:cs typeface="+mn-cs"/>
            </a:defRPr>
          </a:pPr>
          <a:endParaRPr lang="ja-JP"/>
        </a:p>
      </c:txPr>
    </c:title>
    <c:autoTitleDeleted val="0"/>
    <c:plotArea>
      <c:layout/>
      <c:barChart>
        <c:barDir val="col"/>
        <c:grouping val="clustered"/>
        <c:varyColors val="0"/>
        <c:ser>
          <c:idx val="0"/>
          <c:order val="0"/>
          <c:tx>
            <c:strRef>
              <c:f>Sheet1!$A$3</c:f>
              <c:strCache>
                <c:ptCount val="1"/>
                <c:pt idx="0">
                  <c:v>件数</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0-F2AE-4D4E-8652-C7500F318204}"/>
                </c:ext>
              </c:extLst>
            </c:dLbl>
            <c:dLbl>
              <c:idx val="7"/>
              <c:delete val="1"/>
              <c:extLst>
                <c:ext xmlns:c15="http://schemas.microsoft.com/office/drawing/2012/chart" uri="{CE6537A1-D6FC-4f65-9D91-7224C49458BB}"/>
                <c:ext xmlns:c16="http://schemas.microsoft.com/office/drawing/2014/chart" uri="{C3380CC4-5D6E-409C-BE32-E72D297353CC}">
                  <c16:uniqueId val="{00000001-F2AE-4D4E-8652-C7500F318204}"/>
                </c:ext>
              </c:extLst>
            </c:dLbl>
            <c:dLbl>
              <c:idx val="8"/>
              <c:delete val="1"/>
              <c:extLst>
                <c:ext xmlns:c15="http://schemas.microsoft.com/office/drawing/2012/chart" uri="{CE6537A1-D6FC-4f65-9D91-7224C49458BB}"/>
                <c:ext xmlns:c16="http://schemas.microsoft.com/office/drawing/2014/chart" uri="{C3380CC4-5D6E-409C-BE32-E72D297353CC}">
                  <c16:uniqueId val="{00000002-F2AE-4D4E-8652-C7500F318204}"/>
                </c:ext>
              </c:extLst>
            </c:dLbl>
            <c:dLbl>
              <c:idx val="9"/>
              <c:delete val="1"/>
              <c:extLst>
                <c:ext xmlns:c15="http://schemas.microsoft.com/office/drawing/2012/chart" uri="{CE6537A1-D6FC-4f65-9D91-7224C49458BB}"/>
                <c:ext xmlns:c16="http://schemas.microsoft.com/office/drawing/2014/chart" uri="{C3380CC4-5D6E-409C-BE32-E72D297353CC}">
                  <c16:uniqueId val="{00000003-F2AE-4D4E-8652-C7500F3182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Sheet1!$B$2:$L$2</c:f>
              <c:strCache>
                <c:ptCount val="11"/>
                <c:pt idx="0">
                  <c:v>こころ</c:v>
                </c:pt>
                <c:pt idx="1">
                  <c:v>からだ</c:v>
                </c:pt>
                <c:pt idx="2">
                  <c:v>人間関係</c:v>
                </c:pt>
                <c:pt idx="3">
                  <c:v>生き方</c:v>
                </c:pt>
                <c:pt idx="4">
                  <c:v>労働</c:v>
                </c:pt>
                <c:pt idx="5">
                  <c:v>親子関係</c:v>
                </c:pt>
                <c:pt idx="6">
                  <c:v>夫婦関係</c:v>
                </c:pt>
                <c:pt idx="7">
                  <c:v>人権侵害</c:v>
                </c:pt>
                <c:pt idx="8">
                  <c:v>法律</c:v>
                </c:pt>
                <c:pt idx="9">
                  <c:v>暮らし</c:v>
                </c:pt>
                <c:pt idx="10">
                  <c:v>その他</c:v>
                </c:pt>
              </c:strCache>
            </c:strRef>
          </c:cat>
          <c:val>
            <c:numRef>
              <c:f>Sheet1!$B$3:$L$3</c:f>
              <c:numCache>
                <c:formatCode>General</c:formatCode>
                <c:ptCount val="11"/>
                <c:pt idx="0">
                  <c:v>19</c:v>
                </c:pt>
                <c:pt idx="1">
                  <c:v>15</c:v>
                </c:pt>
                <c:pt idx="2">
                  <c:v>15</c:v>
                </c:pt>
                <c:pt idx="3">
                  <c:v>2</c:v>
                </c:pt>
                <c:pt idx="4">
                  <c:v>1</c:v>
                </c:pt>
                <c:pt idx="5">
                  <c:v>1</c:v>
                </c:pt>
                <c:pt idx="6">
                  <c:v>0</c:v>
                </c:pt>
                <c:pt idx="7">
                  <c:v>0</c:v>
                </c:pt>
                <c:pt idx="8">
                  <c:v>0</c:v>
                </c:pt>
                <c:pt idx="9">
                  <c:v>0</c:v>
                </c:pt>
                <c:pt idx="10">
                  <c:v>6</c:v>
                </c:pt>
              </c:numCache>
            </c:numRef>
          </c:val>
          <c:extLst>
            <c:ext xmlns:c16="http://schemas.microsoft.com/office/drawing/2014/chart" uri="{C3380CC4-5D6E-409C-BE32-E72D297353CC}">
              <c16:uniqueId val="{00000004-F2AE-4D4E-8652-C7500F318204}"/>
            </c:ext>
          </c:extLst>
        </c:ser>
        <c:dLbls>
          <c:showLegendKey val="0"/>
          <c:showVal val="0"/>
          <c:showCatName val="0"/>
          <c:showSerName val="0"/>
          <c:showPercent val="0"/>
          <c:showBubbleSize val="0"/>
        </c:dLbls>
        <c:gapWidth val="100"/>
        <c:axId val="454830920"/>
        <c:axId val="454837400"/>
      </c:barChart>
      <c:catAx>
        <c:axId val="454830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ja-JP"/>
          </a:p>
        </c:txPr>
        <c:crossAx val="454837400"/>
        <c:crosses val="autoZero"/>
        <c:auto val="1"/>
        <c:lblAlgn val="ctr"/>
        <c:lblOffset val="100"/>
        <c:noMultiLvlLbl val="0"/>
      </c:catAx>
      <c:valAx>
        <c:axId val="454837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ja-JP"/>
          </a:p>
        </c:txPr>
        <c:crossAx val="454830920"/>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ja-JP" altLang="en-US">
                <a:solidFill>
                  <a:sysClr val="windowText" lastClr="000000"/>
                </a:solidFill>
              </a:rPr>
              <a:t>大阪府女性相談センター　相談件数の推移</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ja-JP"/>
        </a:p>
      </c:txPr>
    </c:title>
    <c:autoTitleDeleted val="0"/>
    <c:plotArea>
      <c:layout/>
      <c:barChart>
        <c:barDir val="col"/>
        <c:grouping val="clustered"/>
        <c:varyColors val="0"/>
        <c:ser>
          <c:idx val="0"/>
          <c:order val="0"/>
          <c:tx>
            <c:strRef>
              <c:f>'Sheet1 (3)'!$A$3</c:f>
              <c:strCache>
                <c:ptCount val="1"/>
                <c:pt idx="0">
                  <c:v>相談件数</c:v>
                </c:pt>
              </c:strCache>
            </c:strRef>
          </c:tx>
          <c:spPr>
            <a:pattFill prst="pct30">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(3)'!$B$2:$D$2</c:f>
              <c:strCache>
                <c:ptCount val="3"/>
                <c:pt idx="0">
                  <c:v>R1年度</c:v>
                </c:pt>
                <c:pt idx="1">
                  <c:v>R2年度</c:v>
                </c:pt>
                <c:pt idx="2">
                  <c:v>R3年度</c:v>
                </c:pt>
              </c:strCache>
            </c:strRef>
          </c:cat>
          <c:val>
            <c:numRef>
              <c:f>'Sheet1 (3)'!$B$3:$D$3</c:f>
              <c:numCache>
                <c:formatCode>#,##0_);[Red]\(#,##0\)</c:formatCode>
                <c:ptCount val="3"/>
                <c:pt idx="0">
                  <c:v>9474</c:v>
                </c:pt>
                <c:pt idx="1">
                  <c:v>10697</c:v>
                </c:pt>
                <c:pt idx="2">
                  <c:v>10567</c:v>
                </c:pt>
              </c:numCache>
            </c:numRef>
          </c:val>
          <c:extLst>
            <c:ext xmlns:c16="http://schemas.microsoft.com/office/drawing/2014/chart" uri="{C3380CC4-5D6E-409C-BE32-E72D297353CC}">
              <c16:uniqueId val="{00000000-2E97-4756-9A5A-2BEEE5035492}"/>
            </c:ext>
          </c:extLst>
        </c:ser>
        <c:ser>
          <c:idx val="1"/>
          <c:order val="1"/>
          <c:tx>
            <c:strRef>
              <c:f>'Sheet1 (3)'!$A$4</c:f>
              <c:strCache>
                <c:ptCount val="1"/>
                <c:pt idx="0">
                  <c:v>うち、DV相談件数</c:v>
                </c:pt>
              </c:strCache>
            </c:strRef>
          </c:tx>
          <c:spPr>
            <a:pattFill prst="pct70">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(3)'!$B$2:$D$2</c:f>
              <c:strCache>
                <c:ptCount val="3"/>
                <c:pt idx="0">
                  <c:v>R1年度</c:v>
                </c:pt>
                <c:pt idx="1">
                  <c:v>R2年度</c:v>
                </c:pt>
                <c:pt idx="2">
                  <c:v>R3年度</c:v>
                </c:pt>
              </c:strCache>
            </c:strRef>
          </c:cat>
          <c:val>
            <c:numRef>
              <c:f>'Sheet1 (3)'!$B$4:$D$4</c:f>
              <c:numCache>
                <c:formatCode>#,##0_);[Red]\(#,##0\)</c:formatCode>
                <c:ptCount val="3"/>
                <c:pt idx="0">
                  <c:v>3256</c:v>
                </c:pt>
                <c:pt idx="1">
                  <c:v>3329</c:v>
                </c:pt>
                <c:pt idx="2">
                  <c:v>2667</c:v>
                </c:pt>
              </c:numCache>
            </c:numRef>
          </c:val>
          <c:extLst>
            <c:ext xmlns:c16="http://schemas.microsoft.com/office/drawing/2014/chart" uri="{C3380CC4-5D6E-409C-BE32-E72D297353CC}">
              <c16:uniqueId val="{00000001-2E97-4756-9A5A-2BEEE5035492}"/>
            </c:ext>
          </c:extLst>
        </c:ser>
        <c:ser>
          <c:idx val="2"/>
          <c:order val="2"/>
          <c:tx>
            <c:strRef>
              <c:f>'Sheet1 (3)'!$A$5</c:f>
              <c:strCache>
                <c:ptCount val="1"/>
                <c:pt idx="0">
                  <c:v>DVのうち、夜間・祝日相談件数</c:v>
                </c:pt>
              </c:strCache>
            </c:strRef>
          </c:tx>
          <c:spPr>
            <a:pattFill prst="dkDnDiag">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(3)'!$B$2:$D$2</c:f>
              <c:strCache>
                <c:ptCount val="3"/>
                <c:pt idx="0">
                  <c:v>R1年度</c:v>
                </c:pt>
                <c:pt idx="1">
                  <c:v>R2年度</c:v>
                </c:pt>
                <c:pt idx="2">
                  <c:v>R3年度</c:v>
                </c:pt>
              </c:strCache>
            </c:strRef>
          </c:cat>
          <c:val>
            <c:numRef>
              <c:f>'Sheet1 (3)'!$B$5:$D$5</c:f>
              <c:numCache>
                <c:formatCode>#,##0_);[Red]\(#,##0\)</c:formatCode>
                <c:ptCount val="3"/>
                <c:pt idx="0">
                  <c:v>594</c:v>
                </c:pt>
                <c:pt idx="1">
                  <c:v>614</c:v>
                </c:pt>
                <c:pt idx="2">
                  <c:v>564</c:v>
                </c:pt>
              </c:numCache>
            </c:numRef>
          </c:val>
          <c:extLst>
            <c:ext xmlns:c16="http://schemas.microsoft.com/office/drawing/2014/chart" uri="{C3380CC4-5D6E-409C-BE32-E72D297353CC}">
              <c16:uniqueId val="{00000002-2E97-4756-9A5A-2BEEE5035492}"/>
            </c:ext>
          </c:extLst>
        </c:ser>
        <c:dLbls>
          <c:showLegendKey val="0"/>
          <c:showVal val="0"/>
          <c:showCatName val="0"/>
          <c:showSerName val="0"/>
          <c:showPercent val="0"/>
          <c:showBubbleSize val="0"/>
        </c:dLbls>
        <c:gapWidth val="219"/>
        <c:overlap val="-27"/>
        <c:axId val="637618648"/>
        <c:axId val="637624408"/>
      </c:barChart>
      <c:catAx>
        <c:axId val="637618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37624408"/>
        <c:crosses val="autoZero"/>
        <c:auto val="1"/>
        <c:lblAlgn val="ctr"/>
        <c:lblOffset val="100"/>
        <c:noMultiLvlLbl val="0"/>
      </c:catAx>
      <c:valAx>
        <c:axId val="637624408"/>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37618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ja-JP" altLang="en-US" sz="1100">
                <a:solidFill>
                  <a:sysClr val="windowText" lastClr="000000"/>
                </a:solidFill>
              </a:rPr>
              <a:t>平成</a:t>
            </a:r>
            <a:r>
              <a:rPr lang="en-US" altLang="ja-JP" sz="1100">
                <a:solidFill>
                  <a:sysClr val="windowText" lastClr="000000"/>
                </a:solidFill>
              </a:rPr>
              <a:t>30</a:t>
            </a:r>
            <a:r>
              <a:rPr lang="ja-JP" altLang="en-US" sz="1100">
                <a:solidFill>
                  <a:sysClr val="windowText" lastClr="000000"/>
                </a:solidFill>
              </a:rPr>
              <a:t>年度～令和４年度における</a:t>
            </a:r>
            <a:endParaRPr lang="en-US" altLang="ja-JP" sz="1100">
              <a:solidFill>
                <a:sysClr val="windowText" lastClr="000000"/>
              </a:solidFill>
            </a:endParaRPr>
          </a:p>
          <a:p>
            <a:pPr>
              <a:defRPr sz="1100">
                <a:solidFill>
                  <a:sysClr val="windowText" lastClr="000000"/>
                </a:solidFill>
              </a:defRPr>
            </a:pPr>
            <a:r>
              <a:rPr lang="ja-JP" altLang="en-US" sz="1100">
                <a:solidFill>
                  <a:sysClr val="windowText" lastClr="000000"/>
                </a:solidFill>
              </a:rPr>
              <a:t>大阪府の人工妊娠中絶総数　年代別割合</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ja-JP"/>
        </a:p>
      </c:txPr>
    </c:title>
    <c:autoTitleDeleted val="0"/>
    <c:plotArea>
      <c:layout/>
      <c:pieChart>
        <c:varyColors val="1"/>
        <c:ser>
          <c:idx val="6"/>
          <c:order val="6"/>
          <c:tx>
            <c:strRef>
              <c:f>Sheet1!$H$3</c:f>
              <c:strCache>
                <c:ptCount val="1"/>
                <c:pt idx="0">
                  <c:v>計</c:v>
                </c:pt>
              </c:strCache>
            </c:strRef>
          </c:tx>
          <c:dPt>
            <c:idx val="0"/>
            <c:bubble3D val="0"/>
            <c:spPr>
              <a:pattFill prst="pct40">
                <a:fgClr>
                  <a:schemeClr val="accent1"/>
                </a:fgClr>
                <a:bgClr>
                  <a:schemeClr val="bg1"/>
                </a:bgClr>
              </a:pattFill>
              <a:ln w="19050">
                <a:solidFill>
                  <a:schemeClr val="lt1"/>
                </a:solidFill>
              </a:ln>
              <a:effectLst/>
            </c:spPr>
            <c:extLst>
              <c:ext xmlns:c16="http://schemas.microsoft.com/office/drawing/2014/chart" uri="{C3380CC4-5D6E-409C-BE32-E72D297353CC}">
                <c16:uniqueId val="{00000001-592C-41B5-9AF8-17C0194F6E1B}"/>
              </c:ext>
            </c:extLst>
          </c:dPt>
          <c:dPt>
            <c:idx val="1"/>
            <c:bubble3D val="0"/>
            <c:spPr>
              <a:pattFill prst="pct30">
                <a:fgClr>
                  <a:schemeClr val="accent1"/>
                </a:fgClr>
                <a:bgClr>
                  <a:schemeClr val="bg1"/>
                </a:bgClr>
              </a:pattFill>
              <a:ln w="19050">
                <a:solidFill>
                  <a:schemeClr val="lt1"/>
                </a:solidFill>
              </a:ln>
              <a:effectLst/>
            </c:spPr>
            <c:extLst>
              <c:ext xmlns:c16="http://schemas.microsoft.com/office/drawing/2014/chart" uri="{C3380CC4-5D6E-409C-BE32-E72D297353CC}">
                <c16:uniqueId val="{00000003-592C-41B5-9AF8-17C0194F6E1B}"/>
              </c:ext>
            </c:extLst>
          </c:dPt>
          <c:dPt>
            <c:idx val="2"/>
            <c:bubble3D val="0"/>
            <c:spPr>
              <a:pattFill prst="pct75">
                <a:fgClr>
                  <a:schemeClr val="accent1"/>
                </a:fgClr>
                <a:bgClr>
                  <a:schemeClr val="bg1"/>
                </a:bgClr>
              </a:pattFill>
              <a:ln w="19050">
                <a:solidFill>
                  <a:schemeClr val="lt1"/>
                </a:solidFill>
              </a:ln>
              <a:effectLst/>
            </c:spPr>
            <c:extLst>
              <c:ext xmlns:c16="http://schemas.microsoft.com/office/drawing/2014/chart" uri="{C3380CC4-5D6E-409C-BE32-E72D297353CC}">
                <c16:uniqueId val="{00000005-592C-41B5-9AF8-17C0194F6E1B}"/>
              </c:ext>
            </c:extLst>
          </c:dPt>
          <c:dPt>
            <c:idx val="3"/>
            <c:bubble3D val="0"/>
            <c:spPr>
              <a:pattFill prst="pct10">
                <a:fgClr>
                  <a:schemeClr val="accent1"/>
                </a:fgClr>
                <a:bgClr>
                  <a:schemeClr val="bg1"/>
                </a:bgClr>
              </a:pattFill>
              <a:ln w="19050">
                <a:solidFill>
                  <a:schemeClr val="lt1"/>
                </a:solidFill>
              </a:ln>
              <a:effectLst/>
            </c:spPr>
            <c:extLst>
              <c:ext xmlns:c16="http://schemas.microsoft.com/office/drawing/2014/chart" uri="{C3380CC4-5D6E-409C-BE32-E72D297353CC}">
                <c16:uniqueId val="{00000007-592C-41B5-9AF8-17C0194F6E1B}"/>
              </c:ext>
            </c:extLst>
          </c:dPt>
          <c:dLbls>
            <c:dLbl>
              <c:idx val="0"/>
              <c:layout>
                <c:manualLayout>
                  <c:x val="-4.2991469816273067E-2"/>
                  <c:y val="3.07130358705161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2C-41B5-9AF8-17C0194F6E1B}"/>
                </c:ext>
              </c:extLst>
            </c:dLbl>
            <c:dLbl>
              <c:idx val="1"/>
              <c:layout>
                <c:manualLayout>
                  <c:x val="-0.16878805774278224"/>
                  <c:y val="-0.1053258967629046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2C-41B5-9AF8-17C0194F6E1B}"/>
                </c:ext>
              </c:extLst>
            </c:dLbl>
            <c:dLbl>
              <c:idx val="2"/>
              <c:layout>
                <c:manualLayout>
                  <c:x val="0.17965966754155729"/>
                  <c:y val="-1.965113735783027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2C-41B5-9AF8-17C0194F6E1B}"/>
                </c:ext>
              </c:extLst>
            </c:dLbl>
            <c:dLbl>
              <c:idx val="3"/>
              <c:layout>
                <c:manualLayout>
                  <c:x val="3.4547900262467138E-2"/>
                  <c:y val="3.639216972878392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92C-41B5-9AF8-17C0194F6E1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Sheet1!$A$4:$A$7</c:f>
              <c:strCache>
                <c:ptCount val="4"/>
                <c:pt idx="0">
                  <c:v>10代</c:v>
                </c:pt>
                <c:pt idx="1">
                  <c:v>20代</c:v>
                </c:pt>
                <c:pt idx="2">
                  <c:v>30代</c:v>
                </c:pt>
                <c:pt idx="3">
                  <c:v>40代</c:v>
                </c:pt>
              </c:strCache>
              <c:extLst/>
            </c:strRef>
          </c:cat>
          <c:val>
            <c:numRef>
              <c:f>Sheet1!$H$4:$H$7</c:f>
              <c:numCache>
                <c:formatCode>0%</c:formatCode>
                <c:ptCount val="4"/>
                <c:pt idx="0">
                  <c:v>8.1216463760597851E-2</c:v>
                </c:pt>
                <c:pt idx="1">
                  <c:v>0.50203446431176746</c:v>
                </c:pt>
                <c:pt idx="2">
                  <c:v>0.33178789696370387</c:v>
                </c:pt>
                <c:pt idx="3">
                  <c:v>0.09</c:v>
                </c:pt>
              </c:numCache>
              <c:extLst/>
            </c:numRef>
          </c:val>
          <c:extLst>
            <c:ext xmlns:c16="http://schemas.microsoft.com/office/drawing/2014/chart" uri="{C3380CC4-5D6E-409C-BE32-E72D297353CC}">
              <c16:uniqueId val="{00000008-592C-41B5-9AF8-17C0194F6E1B}"/>
            </c:ext>
          </c:extLst>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Sheet1!$B$3</c15:sqref>
                        </c15:formulaRef>
                      </c:ext>
                    </c:extLst>
                    <c:strCache>
                      <c:ptCount val="1"/>
                      <c:pt idx="0">
                        <c:v>H30年度</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592C-41B5-9AF8-17C0194F6E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592C-41B5-9AF8-17C0194F6E1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592C-41B5-9AF8-17C0194F6E1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592C-41B5-9AF8-17C0194F6E1B}"/>
                    </c:ext>
                  </c:extLst>
                </c:dPt>
                <c:cat>
                  <c:strRef>
                    <c:extLst>
                      <c:ext uri="{02D57815-91ED-43cb-92C2-25804820EDAC}">
                        <c15:formulaRef>
                          <c15:sqref>Sheet1!$A$4:$A$7</c15:sqref>
                        </c15:formulaRef>
                      </c:ext>
                    </c:extLst>
                    <c:strCache>
                      <c:ptCount val="4"/>
                      <c:pt idx="0">
                        <c:v>10代</c:v>
                      </c:pt>
                      <c:pt idx="1">
                        <c:v>20代</c:v>
                      </c:pt>
                      <c:pt idx="2">
                        <c:v>30代</c:v>
                      </c:pt>
                      <c:pt idx="3">
                        <c:v>40代</c:v>
                      </c:pt>
                    </c:strCache>
                  </c:strRef>
                </c:cat>
                <c:val>
                  <c:numRef>
                    <c:extLst>
                      <c:ext uri="{02D57815-91ED-43cb-92C2-25804820EDAC}">
                        <c15:formulaRef>
                          <c15:sqref>Sheet1!$B$4:$B$7</c15:sqref>
                        </c15:formulaRef>
                      </c:ext>
                    </c:extLst>
                    <c:numCache>
                      <c:formatCode>#,##0_);[Red]\(#,##0\)</c:formatCode>
                      <c:ptCount val="4"/>
                      <c:pt idx="0">
                        <c:v>1199</c:v>
                      </c:pt>
                      <c:pt idx="1">
                        <c:v>6437</c:v>
                      </c:pt>
                      <c:pt idx="2">
                        <c:v>4397</c:v>
                      </c:pt>
                      <c:pt idx="3">
                        <c:v>1148</c:v>
                      </c:pt>
                    </c:numCache>
                  </c:numRef>
                </c:val>
                <c:extLst>
                  <c:ext xmlns:c16="http://schemas.microsoft.com/office/drawing/2014/chart" uri="{C3380CC4-5D6E-409C-BE32-E72D297353CC}">
                    <c16:uniqueId val="{00000011-592C-41B5-9AF8-17C0194F6E1B}"/>
                  </c:ext>
                </c:extLst>
              </c15:ser>
            </c15:filteredPieSeries>
            <c15:filteredPieSeries>
              <c15:ser>
                <c:idx val="1"/>
                <c:order val="1"/>
                <c:tx>
                  <c:strRef>
                    <c:extLst xmlns:c15="http://schemas.microsoft.com/office/drawing/2012/chart">
                      <c:ext xmlns:c15="http://schemas.microsoft.com/office/drawing/2012/chart" uri="{02D57815-91ED-43cb-92C2-25804820EDAC}">
                        <c15:formulaRef>
                          <c15:sqref>Sheet1!$C$3</c15:sqref>
                        </c15:formulaRef>
                      </c:ext>
                    </c:extLst>
                    <c:strCache>
                      <c:ptCount val="1"/>
                      <c:pt idx="0">
                        <c:v>R1年度</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13-592C-41B5-9AF8-17C0194F6E1B}"/>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15-592C-41B5-9AF8-17C0194F6E1B}"/>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17-592C-41B5-9AF8-17C0194F6E1B}"/>
                    </c:ext>
                  </c:extLst>
                </c:dPt>
                <c:dPt>
                  <c:idx val="3"/>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19-592C-41B5-9AF8-17C0194F6E1B}"/>
                    </c:ext>
                  </c:extLst>
                </c:dPt>
                <c:cat>
                  <c:strRef>
                    <c:extLst xmlns:c15="http://schemas.microsoft.com/office/drawing/2012/chart">
                      <c:ext xmlns:c15="http://schemas.microsoft.com/office/drawing/2012/chart" uri="{02D57815-91ED-43cb-92C2-25804820EDAC}">
                        <c15:formulaRef>
                          <c15:sqref>Sheet1!$A$4:$A$7</c15:sqref>
                        </c15:formulaRef>
                      </c:ext>
                    </c:extLst>
                    <c:strCache>
                      <c:ptCount val="4"/>
                      <c:pt idx="0">
                        <c:v>10代</c:v>
                      </c:pt>
                      <c:pt idx="1">
                        <c:v>20代</c:v>
                      </c:pt>
                      <c:pt idx="2">
                        <c:v>30代</c:v>
                      </c:pt>
                      <c:pt idx="3">
                        <c:v>40代</c:v>
                      </c:pt>
                    </c:strCache>
                  </c:strRef>
                </c:cat>
                <c:val>
                  <c:numRef>
                    <c:extLst xmlns:c15="http://schemas.microsoft.com/office/drawing/2012/chart">
                      <c:ext xmlns:c15="http://schemas.microsoft.com/office/drawing/2012/chart" uri="{02D57815-91ED-43cb-92C2-25804820EDAC}">
                        <c15:formulaRef>
                          <c15:sqref>Sheet1!$C$4:$C$7</c15:sqref>
                        </c15:formulaRef>
                      </c:ext>
                    </c:extLst>
                    <c:numCache>
                      <c:formatCode>#,##0_);[Red]\(#,##0\)</c:formatCode>
                      <c:ptCount val="4"/>
                      <c:pt idx="0">
                        <c:v>1139</c:v>
                      </c:pt>
                      <c:pt idx="1">
                        <c:v>6644</c:v>
                      </c:pt>
                      <c:pt idx="2">
                        <c:v>4397</c:v>
                      </c:pt>
                      <c:pt idx="3">
                        <c:v>1071</c:v>
                      </c:pt>
                    </c:numCache>
                  </c:numRef>
                </c:val>
                <c:extLst xmlns:c15="http://schemas.microsoft.com/office/drawing/2012/chart">
                  <c:ext xmlns:c16="http://schemas.microsoft.com/office/drawing/2014/chart" uri="{C3380CC4-5D6E-409C-BE32-E72D297353CC}">
                    <c16:uniqueId val="{0000001A-592C-41B5-9AF8-17C0194F6E1B}"/>
                  </c:ext>
                </c:extLst>
              </c15:ser>
            </c15:filteredPieSeries>
            <c15:filteredPieSeries>
              <c15:ser>
                <c:idx val="2"/>
                <c:order val="2"/>
                <c:tx>
                  <c:strRef>
                    <c:extLst xmlns:c15="http://schemas.microsoft.com/office/drawing/2012/chart">
                      <c:ext xmlns:c15="http://schemas.microsoft.com/office/drawing/2012/chart" uri="{02D57815-91ED-43cb-92C2-25804820EDAC}">
                        <c15:formulaRef>
                          <c15:sqref>Sheet1!$D$3</c15:sqref>
                        </c15:formulaRef>
                      </c:ext>
                    </c:extLst>
                    <c:strCache>
                      <c:ptCount val="1"/>
                      <c:pt idx="0">
                        <c:v>R2年度</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1C-592C-41B5-9AF8-17C0194F6E1B}"/>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1E-592C-41B5-9AF8-17C0194F6E1B}"/>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20-592C-41B5-9AF8-17C0194F6E1B}"/>
                    </c:ext>
                  </c:extLst>
                </c:dPt>
                <c:dPt>
                  <c:idx val="3"/>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22-592C-41B5-9AF8-17C0194F6E1B}"/>
                    </c:ext>
                  </c:extLst>
                </c:dPt>
                <c:cat>
                  <c:strRef>
                    <c:extLst xmlns:c15="http://schemas.microsoft.com/office/drawing/2012/chart">
                      <c:ext xmlns:c15="http://schemas.microsoft.com/office/drawing/2012/chart" uri="{02D57815-91ED-43cb-92C2-25804820EDAC}">
                        <c15:formulaRef>
                          <c15:sqref>Sheet1!$A$4:$A$7</c15:sqref>
                        </c15:formulaRef>
                      </c:ext>
                    </c:extLst>
                    <c:strCache>
                      <c:ptCount val="4"/>
                      <c:pt idx="0">
                        <c:v>10代</c:v>
                      </c:pt>
                      <c:pt idx="1">
                        <c:v>20代</c:v>
                      </c:pt>
                      <c:pt idx="2">
                        <c:v>30代</c:v>
                      </c:pt>
                      <c:pt idx="3">
                        <c:v>40代</c:v>
                      </c:pt>
                    </c:strCache>
                  </c:strRef>
                </c:cat>
                <c:val>
                  <c:numRef>
                    <c:extLst xmlns:c15="http://schemas.microsoft.com/office/drawing/2012/chart">
                      <c:ext xmlns:c15="http://schemas.microsoft.com/office/drawing/2012/chart" uri="{02D57815-91ED-43cb-92C2-25804820EDAC}">
                        <c15:formulaRef>
                          <c15:sqref>Sheet1!$D$4:$D$7</c15:sqref>
                        </c15:formulaRef>
                      </c:ext>
                    </c:extLst>
                    <c:numCache>
                      <c:formatCode>#,##0_);[Red]\(#,##0\)</c:formatCode>
                      <c:ptCount val="4"/>
                      <c:pt idx="0">
                        <c:v>845</c:v>
                      </c:pt>
                      <c:pt idx="1">
                        <c:v>5989</c:v>
                      </c:pt>
                      <c:pt idx="2">
                        <c:v>4029</c:v>
                      </c:pt>
                      <c:pt idx="3">
                        <c:v>1071</c:v>
                      </c:pt>
                    </c:numCache>
                  </c:numRef>
                </c:val>
                <c:extLst xmlns:c15="http://schemas.microsoft.com/office/drawing/2012/chart">
                  <c:ext xmlns:c16="http://schemas.microsoft.com/office/drawing/2014/chart" uri="{C3380CC4-5D6E-409C-BE32-E72D297353CC}">
                    <c16:uniqueId val="{00000023-592C-41B5-9AF8-17C0194F6E1B}"/>
                  </c:ext>
                </c:extLst>
              </c15:ser>
            </c15:filteredPieSeries>
            <c15:filteredPieSeries>
              <c15:ser>
                <c:idx val="3"/>
                <c:order val="3"/>
                <c:tx>
                  <c:strRef>
                    <c:extLst xmlns:c15="http://schemas.microsoft.com/office/drawing/2012/chart">
                      <c:ext xmlns:c15="http://schemas.microsoft.com/office/drawing/2012/chart" uri="{02D57815-91ED-43cb-92C2-25804820EDAC}">
                        <c15:formulaRef>
                          <c15:sqref>Sheet1!$E$3</c15:sqref>
                        </c15:formulaRef>
                      </c:ext>
                    </c:extLst>
                    <c:strCache>
                      <c:ptCount val="1"/>
                      <c:pt idx="0">
                        <c:v>R3年度</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25-592C-41B5-9AF8-17C0194F6E1B}"/>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27-592C-41B5-9AF8-17C0194F6E1B}"/>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29-592C-41B5-9AF8-17C0194F6E1B}"/>
                    </c:ext>
                  </c:extLst>
                </c:dPt>
                <c:dPt>
                  <c:idx val="3"/>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2B-592C-41B5-9AF8-17C0194F6E1B}"/>
                    </c:ext>
                  </c:extLst>
                </c:dPt>
                <c:cat>
                  <c:strRef>
                    <c:extLst xmlns:c15="http://schemas.microsoft.com/office/drawing/2012/chart">
                      <c:ext xmlns:c15="http://schemas.microsoft.com/office/drawing/2012/chart" uri="{02D57815-91ED-43cb-92C2-25804820EDAC}">
                        <c15:formulaRef>
                          <c15:sqref>Sheet1!$A$4:$A$7</c15:sqref>
                        </c15:formulaRef>
                      </c:ext>
                    </c:extLst>
                    <c:strCache>
                      <c:ptCount val="4"/>
                      <c:pt idx="0">
                        <c:v>10代</c:v>
                      </c:pt>
                      <c:pt idx="1">
                        <c:v>20代</c:v>
                      </c:pt>
                      <c:pt idx="2">
                        <c:v>30代</c:v>
                      </c:pt>
                      <c:pt idx="3">
                        <c:v>40代</c:v>
                      </c:pt>
                    </c:strCache>
                  </c:strRef>
                </c:cat>
                <c:val>
                  <c:numRef>
                    <c:extLst xmlns:c15="http://schemas.microsoft.com/office/drawing/2012/chart">
                      <c:ext xmlns:c15="http://schemas.microsoft.com/office/drawing/2012/chart" uri="{02D57815-91ED-43cb-92C2-25804820EDAC}">
                        <c15:formulaRef>
                          <c15:sqref>Sheet1!$E$4:$E$7</c15:sqref>
                        </c15:formulaRef>
                      </c:ext>
                    </c:extLst>
                    <c:numCache>
                      <c:formatCode>#,##0_);[Red]\(#,##0\)</c:formatCode>
                      <c:ptCount val="4"/>
                      <c:pt idx="0">
                        <c:v>880</c:v>
                      </c:pt>
                      <c:pt idx="1">
                        <c:v>5857</c:v>
                      </c:pt>
                      <c:pt idx="2">
                        <c:v>3862</c:v>
                      </c:pt>
                      <c:pt idx="3">
                        <c:v>999</c:v>
                      </c:pt>
                    </c:numCache>
                  </c:numRef>
                </c:val>
                <c:extLst xmlns:c15="http://schemas.microsoft.com/office/drawing/2012/chart">
                  <c:ext xmlns:c16="http://schemas.microsoft.com/office/drawing/2014/chart" uri="{C3380CC4-5D6E-409C-BE32-E72D297353CC}">
                    <c16:uniqueId val="{0000002C-592C-41B5-9AF8-17C0194F6E1B}"/>
                  </c:ext>
                </c:extLst>
              </c15:ser>
            </c15:filteredPieSeries>
            <c15:filteredPieSeries>
              <c15:ser>
                <c:idx val="4"/>
                <c:order val="4"/>
                <c:tx>
                  <c:strRef>
                    <c:extLst xmlns:c15="http://schemas.microsoft.com/office/drawing/2012/chart">
                      <c:ext xmlns:c15="http://schemas.microsoft.com/office/drawing/2012/chart" uri="{02D57815-91ED-43cb-92C2-25804820EDAC}">
                        <c15:formulaRef>
                          <c15:sqref>Sheet1!$F$3</c15:sqref>
                        </c15:formulaRef>
                      </c:ext>
                    </c:extLst>
                    <c:strCache>
                      <c:ptCount val="1"/>
                      <c:pt idx="0">
                        <c:v>R4年度</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2E-592C-41B5-9AF8-17C0194F6E1B}"/>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30-592C-41B5-9AF8-17C0194F6E1B}"/>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32-592C-41B5-9AF8-17C0194F6E1B}"/>
                    </c:ext>
                  </c:extLst>
                </c:dPt>
                <c:dPt>
                  <c:idx val="3"/>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34-592C-41B5-9AF8-17C0194F6E1B}"/>
                    </c:ext>
                  </c:extLst>
                </c:dPt>
                <c:cat>
                  <c:strRef>
                    <c:extLst xmlns:c15="http://schemas.microsoft.com/office/drawing/2012/chart">
                      <c:ext xmlns:c15="http://schemas.microsoft.com/office/drawing/2012/chart" uri="{02D57815-91ED-43cb-92C2-25804820EDAC}">
                        <c15:formulaRef>
                          <c15:sqref>Sheet1!$A$4:$A$7</c15:sqref>
                        </c15:formulaRef>
                      </c:ext>
                    </c:extLst>
                    <c:strCache>
                      <c:ptCount val="4"/>
                      <c:pt idx="0">
                        <c:v>10代</c:v>
                      </c:pt>
                      <c:pt idx="1">
                        <c:v>20代</c:v>
                      </c:pt>
                      <c:pt idx="2">
                        <c:v>30代</c:v>
                      </c:pt>
                      <c:pt idx="3">
                        <c:v>40代</c:v>
                      </c:pt>
                    </c:strCache>
                  </c:strRef>
                </c:cat>
                <c:val>
                  <c:numRef>
                    <c:extLst xmlns:c15="http://schemas.microsoft.com/office/drawing/2012/chart">
                      <c:ext xmlns:c15="http://schemas.microsoft.com/office/drawing/2012/chart" uri="{02D57815-91ED-43cb-92C2-25804820EDAC}">
                        <c15:formulaRef>
                          <c15:sqref>Sheet1!$F$4:$F$7</c15:sqref>
                        </c15:formulaRef>
                      </c:ext>
                    </c:extLst>
                    <c:numCache>
                      <c:formatCode>#,##0_);[Red]\(#,##0\)</c:formatCode>
                      <c:ptCount val="4"/>
                      <c:pt idx="0">
                        <c:v>947</c:v>
                      </c:pt>
                      <c:pt idx="1">
                        <c:v>6042</c:v>
                      </c:pt>
                      <c:pt idx="2">
                        <c:v>3782</c:v>
                      </c:pt>
                      <c:pt idx="3">
                        <c:v>947</c:v>
                      </c:pt>
                    </c:numCache>
                  </c:numRef>
                </c:val>
                <c:extLst xmlns:c15="http://schemas.microsoft.com/office/drawing/2012/chart">
                  <c:ext xmlns:c16="http://schemas.microsoft.com/office/drawing/2014/chart" uri="{C3380CC4-5D6E-409C-BE32-E72D297353CC}">
                    <c16:uniqueId val="{00000035-592C-41B5-9AF8-17C0194F6E1B}"/>
                  </c:ext>
                </c:extLst>
              </c15:ser>
            </c15:filteredPieSeries>
            <c15:filteredPieSeries>
              <c15:ser>
                <c:idx val="5"/>
                <c:order val="5"/>
                <c:tx>
                  <c:strRef>
                    <c:extLst xmlns:c15="http://schemas.microsoft.com/office/drawing/2012/chart">
                      <c:ext xmlns:c15="http://schemas.microsoft.com/office/drawing/2012/chart" uri="{02D57815-91ED-43cb-92C2-25804820EDAC}">
                        <c15:formulaRef>
                          <c15:sqref>Sheet1!$G$3</c15:sqref>
                        </c15:formulaRef>
                      </c:ext>
                    </c:extLst>
                    <c:strCache>
                      <c:ptCount val="1"/>
                      <c:pt idx="0">
                        <c:v>計</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37-592C-41B5-9AF8-17C0194F6E1B}"/>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39-592C-41B5-9AF8-17C0194F6E1B}"/>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3B-592C-41B5-9AF8-17C0194F6E1B}"/>
                    </c:ext>
                  </c:extLst>
                </c:dPt>
                <c:dPt>
                  <c:idx val="3"/>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3D-592C-41B5-9AF8-17C0194F6E1B}"/>
                    </c:ext>
                  </c:extLst>
                </c:dPt>
                <c:cat>
                  <c:strRef>
                    <c:extLst xmlns:c15="http://schemas.microsoft.com/office/drawing/2012/chart">
                      <c:ext xmlns:c15="http://schemas.microsoft.com/office/drawing/2012/chart" uri="{02D57815-91ED-43cb-92C2-25804820EDAC}">
                        <c15:formulaRef>
                          <c15:sqref>Sheet1!$A$4:$A$7</c15:sqref>
                        </c15:formulaRef>
                      </c:ext>
                    </c:extLst>
                    <c:strCache>
                      <c:ptCount val="4"/>
                      <c:pt idx="0">
                        <c:v>10代</c:v>
                      </c:pt>
                      <c:pt idx="1">
                        <c:v>20代</c:v>
                      </c:pt>
                      <c:pt idx="2">
                        <c:v>30代</c:v>
                      </c:pt>
                      <c:pt idx="3">
                        <c:v>40代</c:v>
                      </c:pt>
                    </c:strCache>
                  </c:strRef>
                </c:cat>
                <c:val>
                  <c:numRef>
                    <c:extLst xmlns:c15="http://schemas.microsoft.com/office/drawing/2012/chart">
                      <c:ext xmlns:c15="http://schemas.microsoft.com/office/drawing/2012/chart" uri="{02D57815-91ED-43cb-92C2-25804820EDAC}">
                        <c15:formulaRef>
                          <c15:sqref>Sheet1!$G$4:$G$7</c15:sqref>
                        </c15:formulaRef>
                      </c:ext>
                    </c:extLst>
                    <c:numCache>
                      <c:formatCode>#,##0_);[Red]\(#,##0\)</c:formatCode>
                      <c:ptCount val="4"/>
                      <c:pt idx="0">
                        <c:v>5010</c:v>
                      </c:pt>
                      <c:pt idx="1">
                        <c:v>30969</c:v>
                      </c:pt>
                      <c:pt idx="2">
                        <c:v>20467</c:v>
                      </c:pt>
                      <c:pt idx="3">
                        <c:v>5236</c:v>
                      </c:pt>
                    </c:numCache>
                  </c:numRef>
                </c:val>
                <c:extLst xmlns:c15="http://schemas.microsoft.com/office/drawing/2012/chart">
                  <c:ext xmlns:c16="http://schemas.microsoft.com/office/drawing/2014/chart" uri="{C3380CC4-5D6E-409C-BE32-E72D297353CC}">
                    <c16:uniqueId val="{0000003E-592C-41B5-9AF8-17C0194F6E1B}"/>
                  </c:ext>
                </c:extLst>
              </c15:ser>
            </c15:filteredPieSeries>
          </c:ext>
        </c:extLst>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0.0069</cdr:x>
      <cdr:y>0</cdr:y>
    </cdr:from>
    <cdr:to>
      <cdr:x>0.09047</cdr:x>
      <cdr:y>0.07857</cdr:y>
    </cdr:to>
    <cdr:sp macro="" textlink="">
      <cdr:nvSpPr>
        <cdr:cNvPr id="2" name="正方形/長方形 1">
          <a:extLst xmlns:a="http://schemas.openxmlformats.org/drawingml/2006/main">
            <a:ext uri="{FF2B5EF4-FFF2-40B4-BE49-F238E27FC236}">
              <a16:creationId xmlns:a16="http://schemas.microsoft.com/office/drawing/2014/main" id="{499F994F-449D-4738-4720-566C60AFD430}"/>
            </a:ext>
          </a:extLst>
        </cdr:cNvPr>
        <cdr:cNvSpPr/>
      </cdr:nvSpPr>
      <cdr:spPr>
        <a:xfrm xmlns:a="http://schemas.openxmlformats.org/drawingml/2006/main">
          <a:off x="42752" y="0"/>
          <a:ext cx="517509" cy="26617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r>
            <a:rPr kumimoji="1" lang="ja-JP" altLang="en-US" sz="800">
              <a:solidFill>
                <a:sysClr val="windowText" lastClr="000000"/>
              </a:solidFill>
              <a:latin typeface="游ゴシック" panose="020B0400000000000000" pitchFamily="50" charset="-128"/>
              <a:ea typeface="游ゴシック" panose="020B0400000000000000" pitchFamily="50" charset="-128"/>
            </a:rPr>
            <a:t>（件）</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0.01273</cdr:y>
    </cdr:from>
    <cdr:to>
      <cdr:x>0.10119</cdr:x>
      <cdr:y>0.07368</cdr:y>
    </cdr:to>
    <cdr:sp macro="" textlink="">
      <cdr:nvSpPr>
        <cdr:cNvPr id="2" name="正方形/長方形 1">
          <a:extLst xmlns:a="http://schemas.openxmlformats.org/drawingml/2006/main">
            <a:ext uri="{FF2B5EF4-FFF2-40B4-BE49-F238E27FC236}">
              <a16:creationId xmlns:a16="http://schemas.microsoft.com/office/drawing/2014/main" id="{499F994F-449D-4738-4720-566C60AFD430}"/>
            </a:ext>
          </a:extLst>
        </cdr:cNvPr>
        <cdr:cNvSpPr/>
      </cdr:nvSpPr>
      <cdr:spPr>
        <a:xfrm xmlns:a="http://schemas.openxmlformats.org/drawingml/2006/main">
          <a:off x="0" y="39756"/>
          <a:ext cx="596614" cy="19042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r>
            <a:rPr kumimoji="1" lang="ja-JP" altLang="en-US" sz="900">
              <a:solidFill>
                <a:sysClr val="windowText" lastClr="000000"/>
              </a:solidFill>
              <a:latin typeface="游ゴシック" panose="020B0400000000000000" pitchFamily="50" charset="-128"/>
              <a:ea typeface="游ゴシック" panose="020B0400000000000000" pitchFamily="50" charset="-128"/>
            </a:rPr>
            <a:t>（件）</a:t>
          </a:r>
        </a:p>
      </cdr:txBody>
    </cdr:sp>
  </cdr:relSizeAnchor>
</c:userShapes>
</file>

<file path=word/drawings/drawing3.xml><?xml version="1.0" encoding="utf-8"?>
<c:userShapes xmlns:c="http://schemas.openxmlformats.org/drawingml/2006/chart">
  <cdr:relSizeAnchor xmlns:cdr="http://schemas.openxmlformats.org/drawingml/2006/chartDrawing">
    <cdr:from>
      <cdr:x>0.84495</cdr:x>
      <cdr:y>0.86931</cdr:y>
    </cdr:from>
    <cdr:to>
      <cdr:x>0.94515</cdr:x>
      <cdr:y>0.94463</cdr:y>
    </cdr:to>
    <cdr:sp macro="" textlink="">
      <cdr:nvSpPr>
        <cdr:cNvPr id="3" name="正方形/長方形 2">
          <a:extLst xmlns:a="http://schemas.openxmlformats.org/drawingml/2006/main">
            <a:ext uri="{FF2B5EF4-FFF2-40B4-BE49-F238E27FC236}">
              <a16:creationId xmlns:a16="http://schemas.microsoft.com/office/drawing/2014/main" id="{E2565DFD-9A29-3AF5-2827-336275F367F8}"/>
            </a:ext>
          </a:extLst>
        </cdr:cNvPr>
        <cdr:cNvSpPr/>
      </cdr:nvSpPr>
      <cdr:spPr>
        <a:xfrm xmlns:a="http://schemas.openxmlformats.org/drawingml/2006/main">
          <a:off x="5299403" y="3354990"/>
          <a:ext cx="628436" cy="29068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r>
            <a:rPr kumimoji="1" lang="ja-JP" altLang="en-US" sz="800" b="0">
              <a:solidFill>
                <a:sysClr val="windowText" lastClr="000000"/>
              </a:solidFill>
              <a:latin typeface="+mj-ea"/>
              <a:ea typeface="+mj-ea"/>
            </a:rPr>
            <a:t>ー</a:t>
          </a:r>
        </a:p>
      </cdr:txBody>
    </cdr:sp>
  </cdr:relSizeAnchor>
  <cdr:relSizeAnchor xmlns:cdr="http://schemas.openxmlformats.org/drawingml/2006/chartDrawing">
    <cdr:from>
      <cdr:x>0.84545</cdr:x>
      <cdr:y>0.81189</cdr:y>
    </cdr:from>
    <cdr:to>
      <cdr:x>0.94565</cdr:x>
      <cdr:y>0.88721</cdr:y>
    </cdr:to>
    <cdr:sp macro="" textlink="">
      <cdr:nvSpPr>
        <cdr:cNvPr id="5" name="正方形/長方形 4">
          <a:extLst xmlns:a="http://schemas.openxmlformats.org/drawingml/2006/main">
            <a:ext uri="{FF2B5EF4-FFF2-40B4-BE49-F238E27FC236}">
              <a16:creationId xmlns:a16="http://schemas.microsoft.com/office/drawing/2014/main" id="{C5F50A6C-D396-085F-3F94-2FB44D20F49E}"/>
            </a:ext>
          </a:extLst>
        </cdr:cNvPr>
        <cdr:cNvSpPr/>
      </cdr:nvSpPr>
      <cdr:spPr>
        <a:xfrm xmlns:a="http://schemas.openxmlformats.org/drawingml/2006/main">
          <a:off x="5335104" y="3181626"/>
          <a:ext cx="632299" cy="29516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r>
            <a:rPr kumimoji="1" lang="ja-JP" altLang="en-US" sz="800" b="0">
              <a:solidFill>
                <a:sysClr val="windowText" lastClr="000000"/>
              </a:solidFill>
              <a:latin typeface="+mj-ea"/>
              <a:ea typeface="+mj-ea"/>
            </a:rPr>
            <a:t>ー</a:t>
          </a:r>
        </a:p>
      </cdr:txBody>
    </cdr:sp>
  </cdr:relSizeAnchor>
</c:userShapes>
</file>

<file path=word/drawings/drawing4.xml><?xml version="1.0" encoding="utf-8"?>
<c:userShapes xmlns:c="http://schemas.openxmlformats.org/drawingml/2006/chart">
  <cdr:relSizeAnchor xmlns:cdr="http://schemas.openxmlformats.org/drawingml/2006/chartDrawing">
    <cdr:from>
      <cdr:x>0.00972</cdr:x>
      <cdr:y>0.01852</cdr:y>
    </cdr:from>
    <cdr:to>
      <cdr:x>0.10042</cdr:x>
      <cdr:y>0.11373</cdr:y>
    </cdr:to>
    <cdr:sp macro="" textlink="">
      <cdr:nvSpPr>
        <cdr:cNvPr id="2" name="正方形/長方形 1"/>
        <cdr:cNvSpPr/>
      </cdr:nvSpPr>
      <cdr:spPr>
        <a:xfrm xmlns:a="http://schemas.openxmlformats.org/drawingml/2006/main">
          <a:off x="55458" y="50800"/>
          <a:ext cx="517509" cy="26118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r>
            <a:rPr kumimoji="1" lang="ja-JP" altLang="en-US" sz="800">
              <a:solidFill>
                <a:sysClr val="windowText" lastClr="000000"/>
              </a:solidFill>
              <a:latin typeface="游ゴシック" panose="020B0400000000000000" pitchFamily="50" charset="-128"/>
              <a:ea typeface="游ゴシック" panose="020B0400000000000000" pitchFamily="50" charset="-128"/>
            </a:rPr>
            <a:t>（件）</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082510-F9F0-4021-B6F9-2FF84C69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2564</Words>
  <Characters>14618</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description/>
  <cp:lastModifiedBy/>
  <cp:revision>1</cp:revision>
  <dcterms:created xsi:type="dcterms:W3CDTF">2024-02-01T00:41:00Z</dcterms:created>
  <dcterms:modified xsi:type="dcterms:W3CDTF">2024-03-25T05:28:00Z</dcterms:modified>
</cp:coreProperties>
</file>